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E6F7C" w:rsidR="00215ACF" w:rsidP="5C005C20" w:rsidRDefault="00215ACF" w14:paraId="7EBE6364" w14:textId="53C903F0">
      <w:pPr>
        <w:jc w:val="center"/>
        <w:rPr>
          <w:rFonts w:ascii="Arial" w:hAnsi="Arial" w:cs="Arial"/>
          <w:b/>
          <w:bCs/>
        </w:rPr>
      </w:pPr>
      <w:r w:rsidRPr="537321A7">
        <w:rPr>
          <w:rFonts w:ascii="Arial" w:hAnsi="Arial" w:cs="Arial"/>
          <w:b/>
          <w:bCs/>
        </w:rPr>
        <w:t>PROJEKTAVIMO PASLAUGŲ SUTARTIS</w:t>
      </w:r>
    </w:p>
    <w:p w:rsidRPr="001E6F7C" w:rsidR="00215ACF" w:rsidP="00215ACF" w:rsidRDefault="00215ACF" w14:paraId="68F7F387" w14:textId="77777777">
      <w:pPr>
        <w:jc w:val="center"/>
        <w:rPr>
          <w:rFonts w:ascii="Arial" w:hAnsi="Arial" w:cs="Arial"/>
          <w:b/>
        </w:rPr>
      </w:pPr>
      <w:r w:rsidRPr="001E6F7C">
        <w:rPr>
          <w:rFonts w:ascii="Arial" w:hAnsi="Arial" w:cs="Arial"/>
          <w:b/>
        </w:rPr>
        <w:t>SPECIALIOJI DALIS</w:t>
      </w:r>
    </w:p>
    <w:p w:rsidRPr="001E6F7C" w:rsidR="00215ACF" w:rsidP="00215ACF" w:rsidRDefault="00215ACF" w14:paraId="0B467A28" w14:textId="77777777">
      <w:pPr>
        <w:jc w:val="both"/>
        <w:rPr>
          <w:rFonts w:ascii="Arial" w:hAnsi="Arial" w:cs="Arial"/>
          <w:b/>
        </w:rPr>
      </w:pPr>
    </w:p>
    <w:p w:rsidRPr="001E6F7C" w:rsidR="00215ACF" w:rsidP="00215ACF" w:rsidRDefault="00215ACF" w14:paraId="29C90A87" w14:textId="77777777">
      <w:pPr>
        <w:jc w:val="both"/>
        <w:rPr>
          <w:rFonts w:ascii="Arial" w:hAnsi="Arial" w:cs="Arial"/>
          <w:b/>
          <w:bCs/>
        </w:rPr>
      </w:pPr>
    </w:p>
    <w:p w:rsidRPr="001E6F7C" w:rsidR="00215ACF" w:rsidP="00215ACF" w:rsidRDefault="00215ACF" w14:paraId="0E0A28EF" w14:textId="77777777">
      <w:pPr>
        <w:rPr>
          <w:rFonts w:ascii="Arial" w:hAnsi="Arial" w:cs="Arial"/>
          <w:b/>
          <w:bCs/>
        </w:rPr>
      </w:pPr>
    </w:p>
    <w:tbl>
      <w:tblPr>
        <w:tblStyle w:val="TableGrid"/>
        <w:tblW w:w="0" w:type="auto"/>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Look w:val="04A0" w:firstRow="1" w:lastRow="0" w:firstColumn="1" w:lastColumn="0" w:noHBand="0" w:noVBand="1"/>
      </w:tblPr>
      <w:tblGrid>
        <w:gridCol w:w="557"/>
        <w:gridCol w:w="2542"/>
        <w:gridCol w:w="6881"/>
      </w:tblGrid>
      <w:tr w:rsidRPr="001E6F7C" w:rsidR="00215ACF" w:rsidTr="3C39CFBE" w14:paraId="24FDE3E2"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36D12148"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0FF69370" w14:textId="77777777">
            <w:pPr>
              <w:spacing w:line="264" w:lineRule="auto"/>
              <w:rPr>
                <w:rFonts w:ascii="Arial" w:hAnsi="Arial" w:cs="Arial"/>
                <w:sz w:val="22"/>
                <w:szCs w:val="22"/>
                <w:lang w:val="lt-LT"/>
              </w:rPr>
            </w:pPr>
            <w:r w:rsidRPr="001E6F7C">
              <w:rPr>
                <w:rFonts w:ascii="Arial" w:hAnsi="Arial" w:cs="Arial"/>
                <w:sz w:val="22"/>
                <w:szCs w:val="22"/>
                <w:lang w:val="lt-LT"/>
              </w:rPr>
              <w:t>Sutarties pavadinimas</w:t>
            </w:r>
          </w:p>
          <w:p w:rsidRPr="001E6F7C" w:rsidR="00215ACF" w:rsidRDefault="00215ACF" w14:paraId="0182DFB8" w14:textId="77777777">
            <w:pPr>
              <w:spacing w:line="264" w:lineRule="auto"/>
              <w:rPr>
                <w:rFonts w:ascii="Arial" w:hAnsi="Arial" w:cs="Arial"/>
                <w:sz w:val="22"/>
                <w:szCs w:val="22"/>
                <w:lang w:val="lt-LT"/>
              </w:rPr>
            </w:pPr>
          </w:p>
        </w:tc>
        <w:tc>
          <w:tcPr>
            <w:tcW w:w="6881" w:type="dxa"/>
            <w:tcMar>
              <w:top w:w="113" w:type="dxa"/>
              <w:bottom w:w="113" w:type="dxa"/>
            </w:tcMar>
          </w:tcPr>
          <w:p w:rsidRPr="001E6F7C" w:rsidR="00215ACF" w:rsidRDefault="00C32E3F" w14:paraId="14CD59E2" w14:textId="192700B6">
            <w:pPr>
              <w:spacing w:line="264" w:lineRule="auto"/>
              <w:rPr>
                <w:rFonts w:ascii="Arial" w:hAnsi="Arial" w:cs="Arial"/>
                <w:i/>
                <w:iCs/>
                <w:sz w:val="22"/>
                <w:szCs w:val="22"/>
                <w:lang w:val="lt-LT"/>
              </w:rPr>
            </w:pPr>
            <w:r w:rsidRPr="001E6F7C">
              <w:rPr>
                <w:rFonts w:ascii="Arial" w:hAnsi="Arial" w:cs="Arial"/>
                <w:i/>
                <w:iCs/>
                <w:color w:val="00B050"/>
                <w:sz w:val="22"/>
                <w:szCs w:val="22"/>
                <w:lang w:val="lt-LT"/>
              </w:rPr>
              <w:t>[įrašyti]</w:t>
            </w:r>
          </w:p>
        </w:tc>
      </w:tr>
      <w:tr w:rsidRPr="001E6F7C" w:rsidR="00215ACF" w:rsidTr="3C39CFBE" w14:paraId="4388574D" w14:textId="77777777">
        <w:tc>
          <w:tcPr>
            <w:tcW w:w="557" w:type="dxa"/>
            <w:shd w:val="clear" w:color="auto" w:fill="F2F2F2" w:themeFill="background1" w:themeFillShade="F2"/>
            <w:tcMar>
              <w:top w:w="113" w:type="dxa"/>
              <w:left w:w="57" w:type="dxa"/>
              <w:bottom w:w="113" w:type="dxa"/>
              <w:right w:w="57" w:type="dxa"/>
            </w:tcMar>
          </w:tcPr>
          <w:p w:rsidRPr="001E6F7C" w:rsidR="00215ACF" w:rsidRDefault="00215ACF" w14:paraId="3B1C1D98" w14:textId="77777777">
            <w:pPr>
              <w:ind w:left="113"/>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40A83329" w14:textId="77777777">
            <w:pPr>
              <w:rPr>
                <w:rFonts w:ascii="Arial" w:hAnsi="Arial" w:cs="Arial"/>
                <w:sz w:val="22"/>
                <w:szCs w:val="22"/>
                <w:lang w:val="lt-LT"/>
              </w:rPr>
            </w:pPr>
            <w:r w:rsidRPr="001E6F7C">
              <w:rPr>
                <w:rFonts w:ascii="Arial" w:hAnsi="Arial" w:cs="Arial"/>
                <w:b/>
                <w:bCs/>
                <w:sz w:val="22"/>
                <w:szCs w:val="22"/>
                <w:lang w:val="lt-LT"/>
              </w:rPr>
              <w:t>SUTARTIES ŠALYS</w:t>
            </w:r>
          </w:p>
        </w:tc>
        <w:tc>
          <w:tcPr>
            <w:tcW w:w="6881" w:type="dxa"/>
            <w:tcMar>
              <w:top w:w="113" w:type="dxa"/>
              <w:bottom w:w="113" w:type="dxa"/>
            </w:tcMar>
          </w:tcPr>
          <w:p w:rsidRPr="001E6F7C" w:rsidR="00215ACF" w:rsidRDefault="00215ACF" w14:paraId="0FBF9373" w14:textId="77777777">
            <w:pPr>
              <w:spacing w:line="264" w:lineRule="auto"/>
              <w:rPr>
                <w:rFonts w:ascii="Arial" w:hAnsi="Arial" w:cs="Arial"/>
                <w:sz w:val="22"/>
                <w:szCs w:val="22"/>
                <w:lang w:val="lt-LT"/>
              </w:rPr>
            </w:pPr>
          </w:p>
        </w:tc>
      </w:tr>
      <w:tr w:rsidRPr="001E6F7C" w:rsidR="00215ACF" w:rsidTr="3C39CFBE" w14:paraId="327552FB"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608A0B79"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2AE70D61" w14:textId="77777777">
            <w:pPr>
              <w:spacing w:line="264" w:lineRule="auto"/>
              <w:rPr>
                <w:rFonts w:ascii="Arial" w:hAnsi="Arial" w:cs="Arial"/>
                <w:sz w:val="22"/>
                <w:szCs w:val="22"/>
                <w:lang w:val="lt-LT"/>
              </w:rPr>
            </w:pPr>
            <w:r w:rsidRPr="001E6F7C">
              <w:rPr>
                <w:rFonts w:ascii="Arial" w:hAnsi="Arial" w:cs="Arial"/>
                <w:sz w:val="22"/>
                <w:szCs w:val="22"/>
                <w:lang w:val="lt-LT"/>
              </w:rPr>
              <w:t>Užsakovas</w:t>
            </w:r>
          </w:p>
        </w:tc>
        <w:tc>
          <w:tcPr>
            <w:tcW w:w="6881" w:type="dxa"/>
            <w:tcMar>
              <w:top w:w="113" w:type="dxa"/>
              <w:bottom w:w="113" w:type="dxa"/>
            </w:tcMar>
          </w:tcPr>
          <w:p w:rsidRPr="001E6F7C" w:rsidR="00215ACF" w:rsidP="00215ACF" w:rsidRDefault="00215ACF" w14:paraId="12A08E07" w14:textId="77777777">
            <w:pPr>
              <w:spacing w:line="276" w:lineRule="auto"/>
              <w:rPr>
                <w:rFonts w:ascii="Arial" w:hAnsi="Arial" w:eastAsia="Arial" w:cs="Arial"/>
                <w:b/>
                <w:bCs/>
                <w:sz w:val="22"/>
                <w:szCs w:val="22"/>
                <w:lang w:val="lt-LT"/>
              </w:rPr>
            </w:pPr>
            <w:r w:rsidRPr="001E6F7C">
              <w:rPr>
                <w:rFonts w:ascii="Arial" w:hAnsi="Arial" w:eastAsia="Arial" w:cs="Arial"/>
                <w:b/>
                <w:bCs/>
                <w:sz w:val="22"/>
                <w:szCs w:val="22"/>
                <w:lang w:val="lt-LT"/>
              </w:rPr>
              <w:t>UAB „Vilniaus vystymo kompanija“</w:t>
            </w:r>
          </w:p>
          <w:p w:rsidRPr="001E6F7C" w:rsidR="00215ACF" w:rsidP="00215ACF" w:rsidRDefault="00215ACF" w14:paraId="347561EF" w14:textId="77777777">
            <w:pPr>
              <w:spacing w:line="276" w:lineRule="auto"/>
              <w:rPr>
                <w:rFonts w:ascii="Arial" w:hAnsi="Arial" w:eastAsia="Arial" w:cs="Arial"/>
                <w:sz w:val="22"/>
                <w:szCs w:val="22"/>
                <w:lang w:val="lt-LT"/>
              </w:rPr>
            </w:pPr>
            <w:r w:rsidRPr="001E6F7C">
              <w:rPr>
                <w:rFonts w:ascii="Arial" w:hAnsi="Arial" w:eastAsia="Arial" w:cs="Arial"/>
                <w:sz w:val="22"/>
                <w:szCs w:val="22"/>
                <w:lang w:val="lt-LT"/>
              </w:rPr>
              <w:t>Juridinio asmens kodas 120750163</w:t>
            </w:r>
          </w:p>
          <w:p w:rsidRPr="001E6F7C" w:rsidR="00215ACF" w:rsidP="00215ACF" w:rsidRDefault="00215ACF" w14:paraId="163ADAEE" w14:textId="77777777">
            <w:pPr>
              <w:spacing w:line="276" w:lineRule="auto"/>
              <w:rPr>
                <w:rFonts w:ascii="Arial" w:hAnsi="Arial" w:eastAsia="Arial" w:cs="Arial"/>
                <w:sz w:val="22"/>
                <w:szCs w:val="22"/>
                <w:lang w:val="lt-LT"/>
              </w:rPr>
            </w:pPr>
            <w:r w:rsidRPr="001E6F7C">
              <w:rPr>
                <w:rFonts w:ascii="Arial" w:hAnsi="Arial" w:eastAsia="Arial" w:cs="Arial"/>
                <w:sz w:val="22"/>
                <w:szCs w:val="22"/>
                <w:lang w:val="lt-LT"/>
              </w:rPr>
              <w:t>Konstitucijos pr. 3, 09308, Vilnius</w:t>
            </w:r>
          </w:p>
          <w:p w:rsidRPr="001E6F7C" w:rsidR="00215ACF" w:rsidP="00215ACF" w:rsidRDefault="00215ACF" w14:paraId="6AED8C6A" w14:textId="77777777">
            <w:pPr>
              <w:spacing w:line="276" w:lineRule="auto"/>
              <w:rPr>
                <w:rFonts w:ascii="Arial" w:hAnsi="Arial" w:eastAsia="Arial" w:cs="Arial"/>
                <w:sz w:val="22"/>
                <w:szCs w:val="22"/>
                <w:lang w:val="lt-LT"/>
              </w:rPr>
            </w:pPr>
            <w:r w:rsidRPr="001E6F7C">
              <w:rPr>
                <w:rFonts w:ascii="Arial" w:hAnsi="Arial" w:eastAsia="Arial" w:cs="Arial"/>
                <w:sz w:val="22"/>
                <w:szCs w:val="22"/>
                <w:lang w:val="lt-LT"/>
              </w:rPr>
              <w:t>Tel. (8 687)  66 000</w:t>
            </w:r>
          </w:p>
          <w:p w:rsidRPr="001E6F7C" w:rsidR="00215ACF" w:rsidP="00215ACF" w:rsidRDefault="00215ACF" w14:paraId="3630A1F0" w14:textId="48359F90">
            <w:pPr>
              <w:spacing w:line="276" w:lineRule="auto"/>
              <w:rPr>
                <w:rFonts w:ascii="Arial" w:hAnsi="Arial" w:eastAsia="Arial" w:cs="Arial"/>
                <w:sz w:val="22"/>
                <w:szCs w:val="22"/>
                <w:lang w:val="lt-LT"/>
              </w:rPr>
            </w:pPr>
            <w:r w:rsidRPr="001E6F7C">
              <w:rPr>
                <w:rFonts w:ascii="Arial" w:hAnsi="Arial" w:eastAsia="Arial" w:cs="Arial"/>
                <w:sz w:val="22"/>
                <w:szCs w:val="22"/>
                <w:lang w:val="lt-LT"/>
              </w:rPr>
              <w:t xml:space="preserve">El. p. </w:t>
            </w:r>
            <w:hyperlink w:history="1" r:id="rId10">
              <w:r w:rsidRPr="001E6F7C">
                <w:rPr>
                  <w:rStyle w:val="Hyperlink"/>
                  <w:rFonts w:ascii="Arial" w:hAnsi="Arial" w:eastAsia="Arial" w:cs="Arial"/>
                  <w:sz w:val="22"/>
                  <w:szCs w:val="22"/>
                  <w:lang w:val="lt-LT"/>
                </w:rPr>
                <w:t>info@vilniausvystymas.lt</w:t>
              </w:r>
            </w:hyperlink>
            <w:r w:rsidRPr="001E6F7C">
              <w:rPr>
                <w:rFonts w:ascii="Arial" w:hAnsi="Arial" w:eastAsia="Arial" w:cs="Arial"/>
                <w:sz w:val="22"/>
                <w:szCs w:val="22"/>
                <w:lang w:val="lt-LT"/>
              </w:rPr>
              <w:t xml:space="preserve">  </w:t>
            </w:r>
          </w:p>
          <w:p w:rsidRPr="001E6F7C" w:rsidR="00215ACF" w:rsidP="00215ACF" w:rsidRDefault="00215ACF" w14:paraId="02C14F87" w14:textId="77777777">
            <w:pPr>
              <w:spacing w:line="276" w:lineRule="auto"/>
              <w:rPr>
                <w:rFonts w:ascii="Arial" w:hAnsi="Arial" w:eastAsia="Arial" w:cs="Arial"/>
                <w:sz w:val="22"/>
                <w:szCs w:val="22"/>
                <w:lang w:val="lt-LT"/>
              </w:rPr>
            </w:pPr>
            <w:r w:rsidRPr="001E6F7C">
              <w:rPr>
                <w:rFonts w:ascii="Arial" w:hAnsi="Arial" w:eastAsia="Arial" w:cs="Arial"/>
                <w:sz w:val="22"/>
                <w:szCs w:val="22"/>
                <w:lang w:val="lt-LT"/>
              </w:rPr>
              <w:t xml:space="preserve">A. s. LT267044060000304695 </w:t>
            </w:r>
          </w:p>
          <w:p w:rsidRPr="001E6F7C" w:rsidR="00215ACF" w:rsidP="00215ACF" w:rsidRDefault="00215ACF" w14:paraId="66AA4C7B" w14:textId="77777777">
            <w:pPr>
              <w:spacing w:line="276" w:lineRule="auto"/>
              <w:rPr>
                <w:rFonts w:ascii="Arial" w:hAnsi="Arial" w:eastAsia="Arial" w:cs="Arial"/>
                <w:sz w:val="22"/>
                <w:szCs w:val="22"/>
                <w:lang w:val="lt-LT"/>
              </w:rPr>
            </w:pPr>
            <w:r w:rsidRPr="001E6F7C">
              <w:rPr>
                <w:rFonts w:ascii="Arial" w:hAnsi="Arial" w:eastAsia="Arial" w:cs="Arial"/>
                <w:sz w:val="22"/>
                <w:szCs w:val="22"/>
                <w:lang w:val="lt-LT"/>
              </w:rPr>
              <w:t>AB SEB bankas, kodas 70440</w:t>
            </w:r>
          </w:p>
          <w:p w:rsidRPr="001E6F7C" w:rsidR="00215ACF" w:rsidP="00215ACF" w:rsidRDefault="00215ACF" w14:paraId="11FD0353" w14:textId="33D2D732">
            <w:pPr>
              <w:spacing w:line="276" w:lineRule="auto"/>
              <w:rPr>
                <w:rFonts w:ascii="Arial" w:hAnsi="Arial" w:eastAsia="Arial" w:cs="Arial"/>
                <w:sz w:val="22"/>
                <w:szCs w:val="22"/>
                <w:lang w:val="lt-LT"/>
              </w:rPr>
            </w:pPr>
            <w:r w:rsidRPr="001E6F7C">
              <w:rPr>
                <w:rFonts w:ascii="Arial" w:hAnsi="Arial" w:eastAsia="Arial" w:cs="Arial"/>
                <w:sz w:val="22"/>
                <w:szCs w:val="22"/>
                <w:lang w:val="lt-LT"/>
              </w:rPr>
              <w:t>Generalinė direktorė Laura Joffė</w:t>
            </w:r>
          </w:p>
        </w:tc>
      </w:tr>
      <w:tr w:rsidRPr="001E6F7C" w:rsidR="00215ACF" w:rsidTr="3C39CFBE" w14:paraId="0F0C33A0"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59FD3A21"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62ABE0BF" w14:textId="77777777">
            <w:pPr>
              <w:spacing w:line="264" w:lineRule="auto"/>
              <w:rPr>
                <w:rFonts w:ascii="Arial" w:hAnsi="Arial" w:cs="Arial"/>
                <w:sz w:val="22"/>
                <w:szCs w:val="22"/>
                <w:lang w:val="lt-LT"/>
              </w:rPr>
            </w:pPr>
            <w:r w:rsidRPr="001E6F7C">
              <w:rPr>
                <w:rFonts w:ascii="Arial" w:hAnsi="Arial" w:cs="Arial"/>
                <w:sz w:val="22"/>
                <w:szCs w:val="22"/>
                <w:lang w:val="lt-LT"/>
              </w:rPr>
              <w:t>Užsakovo atsakingi asmenys</w:t>
            </w:r>
          </w:p>
        </w:tc>
        <w:tc>
          <w:tcPr>
            <w:tcW w:w="6881" w:type="dxa"/>
            <w:tcMar>
              <w:top w:w="113" w:type="dxa"/>
              <w:bottom w:w="113" w:type="dxa"/>
            </w:tcMar>
          </w:tcPr>
          <w:p w:rsidRPr="001E6F7C" w:rsidR="00215ACF" w:rsidRDefault="00215ACF" w14:paraId="76D9FAA4" w14:textId="77777777">
            <w:pPr>
              <w:spacing w:line="276" w:lineRule="auto"/>
              <w:rPr>
                <w:rFonts w:ascii="Arial" w:hAnsi="Arial" w:eastAsia="Arial" w:cs="Arial"/>
                <w:sz w:val="22"/>
                <w:szCs w:val="22"/>
                <w:lang w:val="lt-LT"/>
              </w:rPr>
            </w:pPr>
            <w:r w:rsidRPr="001E6F7C">
              <w:rPr>
                <w:rFonts w:ascii="Arial" w:hAnsi="Arial" w:eastAsia="Arial" w:cs="Arial"/>
                <w:sz w:val="22"/>
                <w:szCs w:val="22"/>
                <w:lang w:val="lt-LT"/>
              </w:rPr>
              <w:t>Asmuo, atsakingas už Sutarties vykdymą:</w:t>
            </w:r>
          </w:p>
          <w:p w:rsidRPr="001E6F7C" w:rsidR="00215ACF" w:rsidRDefault="00215ACF" w14:paraId="23715E11" w14:textId="77777777">
            <w:pPr>
              <w:spacing w:line="276" w:lineRule="auto"/>
              <w:rPr>
                <w:rFonts w:ascii="Arial" w:hAnsi="Arial" w:eastAsia="Arial" w:cs="Arial"/>
                <w:i/>
                <w:iCs/>
                <w:color w:val="00B050"/>
                <w:sz w:val="22"/>
                <w:szCs w:val="22"/>
                <w:lang w:val="lt-LT"/>
              </w:rPr>
            </w:pPr>
            <w:r w:rsidRPr="001E6F7C">
              <w:rPr>
                <w:rFonts w:ascii="Arial" w:hAnsi="Arial" w:eastAsia="Arial" w:cs="Arial"/>
                <w:i/>
                <w:iCs/>
                <w:color w:val="00B050"/>
                <w:sz w:val="22"/>
                <w:szCs w:val="22"/>
                <w:lang w:val="lt-LT"/>
              </w:rPr>
              <w:t>[vardas, pavardė, telefonas, el. paštas]</w:t>
            </w:r>
          </w:p>
          <w:p w:rsidRPr="001E6F7C" w:rsidR="00215ACF" w:rsidRDefault="00215ACF" w14:paraId="4F3268A6" w14:textId="77777777">
            <w:pPr>
              <w:spacing w:line="276" w:lineRule="auto"/>
              <w:rPr>
                <w:rFonts w:ascii="Arial" w:hAnsi="Arial" w:eastAsia="Arial" w:cs="Arial"/>
                <w:sz w:val="22"/>
                <w:szCs w:val="22"/>
                <w:lang w:val="lt-LT"/>
              </w:rPr>
            </w:pPr>
            <w:r w:rsidRPr="001E6F7C">
              <w:rPr>
                <w:rFonts w:ascii="Arial" w:hAnsi="Arial" w:eastAsia="Arial" w:cs="Arial"/>
                <w:sz w:val="22"/>
                <w:szCs w:val="22"/>
                <w:lang w:val="lt-LT"/>
              </w:rPr>
              <w:t>Asmuo, atsakingas už Sutarties ir Susitarimų paskelbimą pagal VPĮ tvarką:</w:t>
            </w:r>
          </w:p>
          <w:p w:rsidRPr="001E6F7C" w:rsidR="00215ACF" w:rsidRDefault="00215ACF" w14:paraId="5BE5842A" w14:textId="77777777">
            <w:pPr>
              <w:spacing w:line="276" w:lineRule="auto"/>
              <w:rPr>
                <w:rFonts w:ascii="Arial" w:hAnsi="Arial" w:eastAsia="Arial" w:cs="Arial"/>
                <w:i/>
                <w:iCs/>
                <w:sz w:val="22"/>
                <w:szCs w:val="22"/>
                <w:lang w:val="lt-LT"/>
              </w:rPr>
            </w:pPr>
            <w:r w:rsidRPr="001E6F7C">
              <w:rPr>
                <w:rFonts w:ascii="Arial" w:hAnsi="Arial" w:eastAsia="Arial" w:cs="Arial"/>
                <w:i/>
                <w:iCs/>
                <w:color w:val="00B050"/>
                <w:sz w:val="22"/>
                <w:szCs w:val="22"/>
                <w:lang w:val="lt-LT"/>
              </w:rPr>
              <w:t>[vardas, pavardė, telefonas, el. paštas]</w:t>
            </w:r>
          </w:p>
        </w:tc>
      </w:tr>
      <w:tr w:rsidRPr="001E6F7C" w:rsidR="00215ACF" w:rsidTr="3C39CFBE" w14:paraId="300FE4B1"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622537F9"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48E123CC" w14:textId="77777777">
            <w:pPr>
              <w:spacing w:line="264" w:lineRule="auto"/>
              <w:rPr>
                <w:rFonts w:ascii="Arial" w:hAnsi="Arial" w:cs="Arial"/>
                <w:sz w:val="22"/>
                <w:szCs w:val="22"/>
                <w:lang w:val="lt-LT"/>
              </w:rPr>
            </w:pPr>
            <w:r w:rsidRPr="001E6F7C">
              <w:rPr>
                <w:rFonts w:ascii="Arial" w:hAnsi="Arial" w:cs="Arial"/>
                <w:sz w:val="22"/>
                <w:szCs w:val="22"/>
                <w:lang w:val="lt-LT"/>
              </w:rPr>
              <w:t>Projektuotojas</w:t>
            </w:r>
          </w:p>
        </w:tc>
        <w:tc>
          <w:tcPr>
            <w:tcW w:w="6881" w:type="dxa"/>
            <w:tcMar>
              <w:top w:w="113" w:type="dxa"/>
              <w:bottom w:w="113" w:type="dxa"/>
            </w:tcMar>
          </w:tcPr>
          <w:p w:rsidRPr="001E6F7C" w:rsidR="00215ACF" w:rsidRDefault="00215ACF" w14:paraId="002728DF" w14:textId="77777777">
            <w:pPr>
              <w:spacing w:line="276" w:lineRule="auto"/>
              <w:rPr>
                <w:rFonts w:ascii="Arial" w:hAnsi="Arial" w:cs="Arial"/>
                <w:b/>
                <w:bCs/>
                <w:i/>
                <w:iCs/>
                <w:color w:val="00B050"/>
                <w:sz w:val="22"/>
                <w:szCs w:val="22"/>
                <w:lang w:val="lt-LT"/>
              </w:rPr>
            </w:pPr>
            <w:r w:rsidRPr="001E6F7C">
              <w:rPr>
                <w:rFonts w:ascii="Arial" w:hAnsi="Arial" w:cs="Arial"/>
                <w:b/>
                <w:bCs/>
                <w:i/>
                <w:iCs/>
                <w:color w:val="00B050"/>
                <w:sz w:val="22"/>
                <w:szCs w:val="22"/>
                <w:lang w:val="lt-LT"/>
              </w:rPr>
              <w:t>[pavadinimas]</w:t>
            </w:r>
          </w:p>
          <w:p w:rsidRPr="001E6F7C" w:rsidR="00215ACF" w:rsidRDefault="00215ACF" w14:paraId="7957ABBB" w14:textId="3F639B98">
            <w:pPr>
              <w:spacing w:line="276" w:lineRule="auto"/>
              <w:rPr>
                <w:rFonts w:ascii="Arial" w:hAnsi="Arial" w:eastAsia="Arial" w:cs="Arial"/>
                <w:sz w:val="22"/>
                <w:szCs w:val="22"/>
                <w:lang w:val="lt-LT"/>
              </w:rPr>
            </w:pPr>
            <w:r w:rsidRPr="001E6F7C">
              <w:rPr>
                <w:rFonts w:ascii="Arial" w:hAnsi="Arial" w:eastAsia="Arial" w:cs="Arial"/>
                <w:sz w:val="22"/>
                <w:szCs w:val="22"/>
                <w:lang w:val="lt-LT"/>
              </w:rPr>
              <w:t xml:space="preserve">Juridinio asmens kodas </w:t>
            </w:r>
          </w:p>
          <w:p w:rsidRPr="001E6F7C" w:rsidR="00215ACF" w:rsidRDefault="00215ACF" w14:paraId="33641208" w14:textId="77777777">
            <w:pPr>
              <w:spacing w:line="276" w:lineRule="auto"/>
              <w:rPr>
                <w:rFonts w:ascii="Arial" w:hAnsi="Arial" w:eastAsia="Arial" w:cs="Arial"/>
                <w:sz w:val="22"/>
                <w:szCs w:val="22"/>
                <w:lang w:val="lt-LT"/>
              </w:rPr>
            </w:pPr>
            <w:r w:rsidRPr="001E6F7C">
              <w:rPr>
                <w:rFonts w:ascii="Arial" w:hAnsi="Arial" w:eastAsia="Arial" w:cs="Arial"/>
                <w:sz w:val="22"/>
                <w:szCs w:val="22"/>
                <w:lang w:val="lt-LT"/>
              </w:rPr>
              <w:t>Lietuvos Respublikos juridinių asmenų registras</w:t>
            </w:r>
          </w:p>
          <w:p w:rsidRPr="001E6F7C" w:rsidR="00215ACF" w:rsidRDefault="00215ACF" w14:paraId="211490C1" w14:textId="0879B00D">
            <w:pPr>
              <w:spacing w:line="276" w:lineRule="auto"/>
              <w:rPr>
                <w:rFonts w:ascii="Arial" w:hAnsi="Arial" w:eastAsia="Arial" w:cs="Arial"/>
                <w:sz w:val="22"/>
                <w:szCs w:val="22"/>
                <w:lang w:val="lt-LT"/>
              </w:rPr>
            </w:pPr>
            <w:r w:rsidRPr="001E6F7C">
              <w:rPr>
                <w:rFonts w:ascii="Arial" w:hAnsi="Arial" w:eastAsia="Arial" w:cs="Arial"/>
                <w:sz w:val="22"/>
                <w:szCs w:val="22"/>
                <w:lang w:val="lt-LT"/>
              </w:rPr>
              <w:t xml:space="preserve">PVM mokėtojo kodas </w:t>
            </w:r>
          </w:p>
          <w:p w:rsidRPr="001E6F7C" w:rsidR="00215ACF" w:rsidRDefault="00215ACF" w14:paraId="2D01F968" w14:textId="7E511AAF">
            <w:pPr>
              <w:spacing w:line="276" w:lineRule="auto"/>
              <w:rPr>
                <w:rFonts w:ascii="Arial" w:hAnsi="Arial" w:eastAsia="Arial" w:cs="Arial"/>
                <w:sz w:val="22"/>
                <w:szCs w:val="22"/>
                <w:lang w:val="lt-LT"/>
              </w:rPr>
            </w:pPr>
            <w:r w:rsidRPr="001E6F7C">
              <w:rPr>
                <w:rFonts w:ascii="Arial" w:hAnsi="Arial" w:eastAsia="Arial" w:cs="Arial"/>
                <w:sz w:val="22"/>
                <w:szCs w:val="22"/>
                <w:lang w:val="lt-LT"/>
              </w:rPr>
              <w:t xml:space="preserve">Buveinės adresas: </w:t>
            </w:r>
          </w:p>
          <w:p w:rsidRPr="001E6F7C" w:rsidR="00215ACF" w:rsidRDefault="00215ACF" w14:paraId="3FC9D496" w14:textId="13389FA4">
            <w:pPr>
              <w:spacing w:line="276" w:lineRule="auto"/>
              <w:rPr>
                <w:rFonts w:ascii="Arial" w:hAnsi="Arial" w:eastAsia="Arial" w:cs="Arial"/>
                <w:sz w:val="22"/>
                <w:szCs w:val="22"/>
                <w:lang w:val="lt-LT"/>
              </w:rPr>
            </w:pPr>
            <w:r w:rsidRPr="001E6F7C">
              <w:rPr>
                <w:rFonts w:ascii="Arial" w:hAnsi="Arial" w:eastAsia="Arial" w:cs="Arial"/>
                <w:sz w:val="22"/>
                <w:szCs w:val="22"/>
                <w:lang w:val="lt-LT"/>
              </w:rPr>
              <w:t xml:space="preserve">Banko sąskaita: </w:t>
            </w:r>
          </w:p>
          <w:p w:rsidRPr="001E6F7C" w:rsidR="00215ACF" w:rsidRDefault="00215ACF" w14:paraId="3CED551C" w14:textId="3F2BED3A">
            <w:pPr>
              <w:spacing w:line="276" w:lineRule="auto"/>
              <w:rPr>
                <w:rFonts w:ascii="Arial" w:hAnsi="Arial" w:cs="Arial"/>
                <w:sz w:val="22"/>
                <w:szCs w:val="22"/>
                <w:lang w:val="lt-LT"/>
              </w:rPr>
            </w:pPr>
            <w:r w:rsidRPr="001E6F7C">
              <w:rPr>
                <w:rFonts w:ascii="Arial" w:hAnsi="Arial" w:cs="Arial"/>
                <w:sz w:val="22"/>
                <w:szCs w:val="22"/>
                <w:lang w:val="lt-LT"/>
              </w:rPr>
              <w:t xml:space="preserve">El. paštas </w:t>
            </w:r>
          </w:p>
          <w:p w:rsidRPr="001E6F7C" w:rsidR="00215ACF" w:rsidRDefault="00215ACF" w14:paraId="77E6EC1C" w14:textId="2D01F54A">
            <w:pPr>
              <w:spacing w:line="276" w:lineRule="auto"/>
              <w:rPr>
                <w:rFonts w:ascii="Arial" w:hAnsi="Arial" w:eastAsia="Arial" w:cs="Arial"/>
                <w:sz w:val="22"/>
                <w:szCs w:val="22"/>
                <w:lang w:val="lt-LT"/>
              </w:rPr>
            </w:pPr>
            <w:r w:rsidRPr="001E6F7C">
              <w:rPr>
                <w:rFonts w:ascii="Arial" w:hAnsi="Arial" w:cs="Arial"/>
                <w:sz w:val="22"/>
                <w:szCs w:val="22"/>
                <w:lang w:val="lt-LT"/>
              </w:rPr>
              <w:t xml:space="preserve">Tel. </w:t>
            </w:r>
          </w:p>
          <w:p w:rsidRPr="001E6F7C" w:rsidR="00215ACF" w:rsidRDefault="00215ACF" w14:paraId="70FCDF50" w14:textId="6C5FA9CC">
            <w:pPr>
              <w:spacing w:line="276" w:lineRule="auto"/>
              <w:rPr>
                <w:rFonts w:ascii="Arial" w:hAnsi="Arial" w:cs="Arial"/>
                <w:sz w:val="22"/>
                <w:szCs w:val="22"/>
                <w:lang w:val="lt-LT"/>
              </w:rPr>
            </w:pPr>
            <w:r w:rsidRPr="001E6F7C">
              <w:rPr>
                <w:rFonts w:ascii="Arial" w:hAnsi="Arial" w:eastAsia="Arial" w:cs="Arial"/>
                <w:sz w:val="22"/>
                <w:szCs w:val="22"/>
                <w:lang w:val="lt-LT"/>
              </w:rPr>
              <w:t xml:space="preserve">Vadovas: </w:t>
            </w:r>
          </w:p>
        </w:tc>
      </w:tr>
      <w:tr w:rsidRPr="001E6F7C" w:rsidR="00215ACF" w:rsidTr="3C39CFBE" w14:paraId="5EC3A189"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6CC5320A"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641D9E5F" w14:textId="77777777">
            <w:pPr>
              <w:spacing w:line="264" w:lineRule="auto"/>
              <w:rPr>
                <w:rFonts w:ascii="Arial" w:hAnsi="Arial" w:cs="Arial"/>
                <w:sz w:val="22"/>
                <w:szCs w:val="22"/>
                <w:lang w:val="lt-LT"/>
              </w:rPr>
            </w:pPr>
            <w:r w:rsidRPr="001E6F7C">
              <w:rPr>
                <w:rFonts w:ascii="Arial" w:hAnsi="Arial" w:cs="Arial"/>
                <w:sz w:val="22"/>
                <w:szCs w:val="22"/>
                <w:lang w:val="lt-LT"/>
              </w:rPr>
              <w:t>Projektuotojo atsakingi asmenys</w:t>
            </w:r>
          </w:p>
        </w:tc>
        <w:tc>
          <w:tcPr>
            <w:tcW w:w="6881" w:type="dxa"/>
            <w:tcMar>
              <w:top w:w="113" w:type="dxa"/>
              <w:bottom w:w="113" w:type="dxa"/>
            </w:tcMar>
          </w:tcPr>
          <w:p w:rsidRPr="001E6F7C" w:rsidR="00215ACF" w:rsidRDefault="00215ACF" w14:paraId="5F517C59" w14:textId="77777777">
            <w:pPr>
              <w:spacing w:line="276" w:lineRule="auto"/>
              <w:rPr>
                <w:rFonts w:ascii="Arial" w:hAnsi="Arial" w:eastAsia="Arial" w:cs="Arial"/>
                <w:sz w:val="22"/>
                <w:szCs w:val="22"/>
                <w:lang w:val="lt-LT"/>
              </w:rPr>
            </w:pPr>
            <w:r w:rsidRPr="001E6F7C">
              <w:rPr>
                <w:rFonts w:ascii="Arial" w:hAnsi="Arial" w:eastAsia="Arial" w:cs="Arial"/>
                <w:sz w:val="22"/>
                <w:szCs w:val="22"/>
                <w:lang w:val="lt-LT"/>
              </w:rPr>
              <w:t>Asmuo, atsakingas už Sutarties vykdymą:</w:t>
            </w:r>
          </w:p>
          <w:p w:rsidRPr="001E6F7C" w:rsidR="00215ACF" w:rsidRDefault="00215ACF" w14:paraId="541C5A5E" w14:textId="77777777">
            <w:pPr>
              <w:spacing w:line="276" w:lineRule="auto"/>
              <w:rPr>
                <w:rFonts w:ascii="Arial" w:hAnsi="Arial" w:eastAsia="Arial" w:cs="Arial"/>
                <w:i/>
                <w:iCs/>
                <w:sz w:val="22"/>
                <w:szCs w:val="22"/>
                <w:lang w:val="lt-LT"/>
              </w:rPr>
            </w:pPr>
            <w:r w:rsidRPr="001E6F7C">
              <w:rPr>
                <w:rFonts w:ascii="Arial" w:hAnsi="Arial" w:eastAsia="Arial" w:cs="Arial"/>
                <w:i/>
                <w:iCs/>
                <w:color w:val="00B050"/>
                <w:sz w:val="22"/>
                <w:szCs w:val="22"/>
                <w:lang w:val="lt-LT"/>
              </w:rPr>
              <w:t>[vardas, pavardė, telefonas, el. paštas]</w:t>
            </w:r>
          </w:p>
        </w:tc>
      </w:tr>
      <w:tr w:rsidRPr="001E6F7C" w:rsidR="00215ACF" w:rsidTr="3C39CFBE" w14:paraId="02934D0A" w14:textId="77777777">
        <w:tc>
          <w:tcPr>
            <w:tcW w:w="557" w:type="dxa"/>
            <w:shd w:val="clear" w:color="auto" w:fill="F2F2F2" w:themeFill="background1" w:themeFillShade="F2"/>
            <w:tcMar>
              <w:top w:w="113" w:type="dxa"/>
              <w:left w:w="57" w:type="dxa"/>
              <w:bottom w:w="113" w:type="dxa"/>
              <w:right w:w="57" w:type="dxa"/>
            </w:tcMar>
          </w:tcPr>
          <w:p w:rsidRPr="001E6F7C" w:rsidR="00215ACF" w:rsidRDefault="00215ACF" w14:paraId="1218F95C" w14:textId="77777777">
            <w:pPr>
              <w:ind w:left="113"/>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63230A2C" w14:textId="77777777">
            <w:pPr>
              <w:spacing w:line="264" w:lineRule="auto"/>
              <w:rPr>
                <w:rFonts w:ascii="Arial" w:hAnsi="Arial" w:cs="Arial"/>
                <w:sz w:val="22"/>
                <w:szCs w:val="22"/>
                <w:lang w:val="lt-LT"/>
              </w:rPr>
            </w:pPr>
            <w:r w:rsidRPr="001E6F7C">
              <w:rPr>
                <w:rFonts w:ascii="Arial" w:hAnsi="Arial" w:cs="Arial"/>
                <w:b/>
                <w:bCs/>
                <w:sz w:val="22"/>
                <w:szCs w:val="22"/>
                <w:lang w:val="lt-LT"/>
              </w:rPr>
              <w:t>SUTARTIES OBJEKTAS</w:t>
            </w:r>
          </w:p>
        </w:tc>
        <w:tc>
          <w:tcPr>
            <w:tcW w:w="6881" w:type="dxa"/>
            <w:tcMar>
              <w:top w:w="113" w:type="dxa"/>
              <w:bottom w:w="113" w:type="dxa"/>
            </w:tcMar>
          </w:tcPr>
          <w:p w:rsidRPr="001E6F7C" w:rsidR="00215ACF" w:rsidRDefault="00215ACF" w14:paraId="524A2C53" w14:textId="77777777">
            <w:pPr>
              <w:spacing w:line="276" w:lineRule="auto"/>
              <w:rPr>
                <w:rFonts w:ascii="Arial" w:hAnsi="Arial" w:eastAsia="Arial" w:cs="Arial"/>
                <w:sz w:val="22"/>
                <w:szCs w:val="22"/>
                <w:lang w:val="lt-LT"/>
              </w:rPr>
            </w:pPr>
          </w:p>
        </w:tc>
      </w:tr>
      <w:tr w:rsidRPr="001E6F7C" w:rsidR="00215ACF" w:rsidTr="3C39CFBE" w14:paraId="3244F22B"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67FF26C9"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401B93A0" w14:textId="4CC7F567">
            <w:pPr>
              <w:spacing w:line="264" w:lineRule="auto"/>
              <w:rPr>
                <w:rFonts w:ascii="Arial" w:hAnsi="Arial" w:cs="Arial"/>
                <w:sz w:val="22"/>
                <w:szCs w:val="22"/>
                <w:lang w:val="lt-LT"/>
              </w:rPr>
            </w:pPr>
            <w:r w:rsidRPr="001E6F7C">
              <w:rPr>
                <w:rFonts w:ascii="Arial" w:hAnsi="Arial" w:cs="Arial"/>
                <w:sz w:val="22"/>
                <w:szCs w:val="22"/>
                <w:lang w:val="lt-LT"/>
              </w:rPr>
              <w:t>Duomenys apie projektuojamą objektą</w:t>
            </w:r>
          </w:p>
        </w:tc>
        <w:tc>
          <w:tcPr>
            <w:tcW w:w="6881" w:type="dxa"/>
            <w:tcMar>
              <w:top w:w="113" w:type="dxa"/>
              <w:bottom w:w="113" w:type="dxa"/>
            </w:tcMar>
          </w:tcPr>
          <w:p w:rsidRPr="001E6F7C" w:rsidR="00215ACF" w:rsidRDefault="00215ACF" w14:paraId="2CDAAD0B" w14:textId="06DB6CBB">
            <w:pPr>
              <w:spacing w:line="264" w:lineRule="auto"/>
              <w:rPr>
                <w:rFonts w:ascii="Arial" w:hAnsi="Arial" w:cs="Arial"/>
                <w:color w:val="00B050"/>
                <w:sz w:val="22"/>
                <w:szCs w:val="22"/>
                <w:lang w:val="lt-LT"/>
              </w:rPr>
            </w:pPr>
            <w:r w:rsidRPr="001E6F7C">
              <w:rPr>
                <w:rFonts w:ascii="Arial" w:hAnsi="Arial" w:cs="Arial"/>
                <w:sz w:val="22"/>
                <w:szCs w:val="22"/>
                <w:lang w:val="lt-LT"/>
              </w:rPr>
              <w:t>Objekto pavadinimas:</w:t>
            </w:r>
            <w:r w:rsidRPr="001E6F7C" w:rsidR="00C32E3F">
              <w:rPr>
                <w:rFonts w:ascii="Arial" w:hAnsi="Arial" w:cs="Arial"/>
                <w:sz w:val="22"/>
                <w:szCs w:val="22"/>
                <w:lang w:val="lt-LT"/>
              </w:rPr>
              <w:t xml:space="preserve"> </w:t>
            </w:r>
            <w:r w:rsidRPr="001E6F7C" w:rsidR="00007AF2">
              <w:rPr>
                <w:rFonts w:ascii="Arial" w:hAnsi="Arial" w:cs="Arial"/>
                <w:i/>
                <w:iCs/>
                <w:color w:val="00B050"/>
                <w:sz w:val="22"/>
                <w:szCs w:val="22"/>
                <w:lang w:val="lt-LT"/>
              </w:rPr>
              <w:t>[įrašyti]</w:t>
            </w:r>
          </w:p>
          <w:p w:rsidRPr="001E6F7C" w:rsidR="00215ACF" w:rsidRDefault="00215ACF" w14:paraId="002BFAE6" w14:textId="78C655CC">
            <w:pPr>
              <w:spacing w:line="264" w:lineRule="auto"/>
              <w:rPr>
                <w:rFonts w:ascii="Arial" w:hAnsi="Arial" w:cs="Arial"/>
                <w:sz w:val="22"/>
                <w:szCs w:val="22"/>
                <w:lang w:val="lt-LT"/>
              </w:rPr>
            </w:pPr>
            <w:r w:rsidRPr="001E6F7C">
              <w:rPr>
                <w:rFonts w:ascii="Arial" w:hAnsi="Arial" w:cs="Arial"/>
                <w:sz w:val="22"/>
                <w:szCs w:val="22"/>
                <w:lang w:val="lt-LT"/>
              </w:rPr>
              <w:t>Adresas:</w:t>
            </w:r>
            <w:r w:rsidRPr="001E6F7C" w:rsidR="00007AF2">
              <w:rPr>
                <w:rFonts w:ascii="Arial" w:hAnsi="Arial" w:cs="Arial"/>
                <w:i/>
                <w:iCs/>
                <w:color w:val="00B050"/>
                <w:sz w:val="22"/>
                <w:szCs w:val="22"/>
                <w:lang w:val="lt-LT"/>
              </w:rPr>
              <w:t xml:space="preserve"> [įrašyti]</w:t>
            </w:r>
          </w:p>
        </w:tc>
      </w:tr>
      <w:tr w:rsidRPr="001E6F7C" w:rsidR="00215ACF" w:rsidTr="3C39CFBE" w14:paraId="0BCC56E9"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1A0B2056"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37E43465" w14:textId="77777777">
            <w:pPr>
              <w:spacing w:line="264" w:lineRule="auto"/>
              <w:rPr>
                <w:rFonts w:ascii="Arial" w:hAnsi="Arial" w:cs="Arial"/>
                <w:sz w:val="22"/>
                <w:szCs w:val="22"/>
                <w:lang w:val="lt-LT"/>
              </w:rPr>
            </w:pPr>
            <w:r w:rsidRPr="001E6F7C">
              <w:rPr>
                <w:rFonts w:ascii="Arial" w:hAnsi="Arial" w:cs="Arial"/>
                <w:sz w:val="22"/>
                <w:szCs w:val="22"/>
                <w:lang w:val="lt-LT"/>
              </w:rPr>
              <w:t>Projekto rūšis</w:t>
            </w:r>
          </w:p>
        </w:tc>
        <w:tc>
          <w:tcPr>
            <w:tcW w:w="6881" w:type="dxa"/>
            <w:tcMar>
              <w:top w:w="113" w:type="dxa"/>
              <w:bottom w:w="113" w:type="dxa"/>
            </w:tcMar>
          </w:tcPr>
          <w:p w:rsidRPr="001E6F7C" w:rsidR="00215ACF" w:rsidRDefault="00007AF2" w14:paraId="452A88BB" w14:textId="6BD66B38">
            <w:pPr>
              <w:spacing w:line="264" w:lineRule="auto"/>
              <w:rPr>
                <w:rFonts w:ascii="Arial" w:hAnsi="Arial" w:cs="Arial"/>
                <w:sz w:val="22"/>
                <w:szCs w:val="22"/>
                <w:lang w:val="lt-LT"/>
              </w:rPr>
            </w:pPr>
            <w:r w:rsidRPr="001E6F7C">
              <w:rPr>
                <w:rFonts w:ascii="Arial" w:hAnsi="Arial" w:cs="Arial"/>
                <w:i/>
                <w:iCs/>
                <w:color w:val="00B050"/>
                <w:sz w:val="22"/>
                <w:szCs w:val="22"/>
                <w:lang w:val="lt-LT"/>
              </w:rPr>
              <w:t>[įrašyti]</w:t>
            </w:r>
          </w:p>
        </w:tc>
      </w:tr>
      <w:tr w:rsidRPr="001E6F7C" w:rsidR="00215ACF" w:rsidTr="3C39CFBE" w14:paraId="7D5489C7"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392EEE7A"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587FA33F" w14:textId="77777777">
            <w:pPr>
              <w:spacing w:line="264" w:lineRule="auto"/>
              <w:rPr>
                <w:rFonts w:ascii="Arial" w:hAnsi="Arial" w:cs="Arial"/>
                <w:sz w:val="22"/>
                <w:szCs w:val="22"/>
                <w:lang w:val="lt-LT"/>
              </w:rPr>
            </w:pPr>
            <w:r w:rsidRPr="001E6F7C">
              <w:rPr>
                <w:rFonts w:ascii="Arial" w:hAnsi="Arial" w:cs="Arial"/>
                <w:sz w:val="22"/>
                <w:szCs w:val="22"/>
                <w:lang w:val="lt-LT"/>
              </w:rPr>
              <w:t>Projekto rengimo etapai</w:t>
            </w:r>
          </w:p>
        </w:tc>
        <w:tc>
          <w:tcPr>
            <w:tcW w:w="6881" w:type="dxa"/>
            <w:tcMar>
              <w:top w:w="113" w:type="dxa"/>
              <w:bottom w:w="113" w:type="dxa"/>
            </w:tcMar>
          </w:tcPr>
          <w:p w:rsidRPr="001E6F7C" w:rsidR="00215ACF" w:rsidRDefault="00007AF2" w14:paraId="7D749A68" w14:textId="1BDC23C7">
            <w:pPr>
              <w:spacing w:line="264" w:lineRule="auto"/>
              <w:rPr>
                <w:rFonts w:ascii="Arial" w:hAnsi="Arial" w:cs="Arial"/>
                <w:sz w:val="22"/>
                <w:szCs w:val="22"/>
                <w:lang w:val="lt-LT"/>
              </w:rPr>
            </w:pPr>
            <w:r w:rsidRPr="001E6F7C">
              <w:rPr>
                <w:rFonts w:ascii="Arial" w:hAnsi="Arial" w:cs="Arial"/>
                <w:i/>
                <w:iCs/>
                <w:color w:val="00B050"/>
                <w:sz w:val="22"/>
                <w:szCs w:val="22"/>
                <w:lang w:val="lt-LT"/>
              </w:rPr>
              <w:t>[įrašyti]</w:t>
            </w:r>
          </w:p>
        </w:tc>
      </w:tr>
      <w:tr w:rsidRPr="001E6F7C" w:rsidR="00215ACF" w:rsidTr="3C39CFBE" w14:paraId="2334A262" w14:textId="77777777">
        <w:tc>
          <w:tcPr>
            <w:tcW w:w="557" w:type="dxa"/>
            <w:shd w:val="clear" w:color="auto" w:fill="F2F2F2" w:themeFill="background1" w:themeFillShade="F2"/>
            <w:tcMar>
              <w:top w:w="113" w:type="dxa"/>
              <w:left w:w="57" w:type="dxa"/>
              <w:bottom w:w="113" w:type="dxa"/>
              <w:right w:w="57" w:type="dxa"/>
            </w:tcMar>
          </w:tcPr>
          <w:p w:rsidRPr="001E6F7C" w:rsidR="00215ACF" w:rsidRDefault="00215ACF" w14:paraId="2F369D31" w14:textId="77777777">
            <w:pPr>
              <w:ind w:left="113"/>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5D392B0E" w14:textId="77777777">
            <w:pPr>
              <w:rPr>
                <w:rFonts w:ascii="Arial" w:hAnsi="Arial" w:cs="Arial"/>
                <w:b/>
                <w:bCs/>
                <w:sz w:val="22"/>
                <w:szCs w:val="22"/>
                <w:lang w:val="lt-LT"/>
              </w:rPr>
            </w:pPr>
            <w:r w:rsidRPr="001E6F7C">
              <w:rPr>
                <w:rFonts w:ascii="Arial" w:hAnsi="Arial" w:cs="Arial"/>
                <w:b/>
                <w:bCs/>
                <w:sz w:val="22"/>
                <w:szCs w:val="22"/>
                <w:lang w:val="lt-LT"/>
              </w:rPr>
              <w:t>KAINA IR ATSISKAITYMAS</w:t>
            </w:r>
          </w:p>
        </w:tc>
        <w:tc>
          <w:tcPr>
            <w:tcW w:w="6881" w:type="dxa"/>
            <w:tcMar>
              <w:top w:w="113" w:type="dxa"/>
              <w:bottom w:w="113" w:type="dxa"/>
            </w:tcMar>
          </w:tcPr>
          <w:p w:rsidRPr="001E6F7C" w:rsidR="00215ACF" w:rsidRDefault="00215ACF" w14:paraId="75359226" w14:textId="77777777">
            <w:pPr>
              <w:spacing w:line="264" w:lineRule="auto"/>
              <w:rPr>
                <w:rFonts w:ascii="Arial" w:hAnsi="Arial" w:cs="Arial"/>
                <w:sz w:val="22"/>
                <w:szCs w:val="22"/>
                <w:lang w:val="lt-LT"/>
              </w:rPr>
            </w:pPr>
          </w:p>
        </w:tc>
      </w:tr>
      <w:tr w:rsidRPr="001E6F7C" w:rsidR="00215ACF" w:rsidTr="3C39CFBE" w14:paraId="6FB33256"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354656B4"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66790DB5" w14:textId="14F78A54">
            <w:pPr>
              <w:spacing w:line="264" w:lineRule="auto"/>
              <w:rPr>
                <w:rFonts w:ascii="Arial" w:hAnsi="Arial" w:cs="Arial"/>
                <w:sz w:val="22"/>
                <w:szCs w:val="22"/>
                <w:lang w:val="lt-LT"/>
              </w:rPr>
            </w:pPr>
            <w:bookmarkStart w:name="KainodaraSD" w:id="0"/>
            <w:r w:rsidRPr="001E6F7C">
              <w:rPr>
                <w:rFonts w:ascii="Arial" w:hAnsi="Arial" w:cs="Arial"/>
                <w:sz w:val="22"/>
                <w:szCs w:val="22"/>
                <w:lang w:val="lt-LT"/>
              </w:rPr>
              <w:t>Sutarties kainodara</w:t>
            </w:r>
            <w:bookmarkEnd w:id="0"/>
          </w:p>
        </w:tc>
        <w:tc>
          <w:tcPr>
            <w:tcW w:w="6881" w:type="dxa"/>
            <w:tcMar>
              <w:top w:w="113" w:type="dxa"/>
              <w:bottom w:w="113" w:type="dxa"/>
            </w:tcMar>
          </w:tcPr>
          <w:p w:rsidRPr="001E6F7C" w:rsidR="00215ACF" w:rsidRDefault="00215ACF" w14:paraId="4D0FBC2F" w14:textId="589B5CB0">
            <w:pPr>
              <w:spacing w:line="264" w:lineRule="auto"/>
              <w:rPr>
                <w:rFonts w:ascii="Arial" w:hAnsi="Arial" w:cs="Arial"/>
                <w:sz w:val="22"/>
                <w:szCs w:val="22"/>
                <w:lang w:val="lt-LT"/>
              </w:rPr>
            </w:pPr>
            <w:r w:rsidRPr="001E6F7C">
              <w:rPr>
                <w:rFonts w:ascii="Arial" w:hAnsi="Arial" w:cs="Arial"/>
                <w:sz w:val="22"/>
                <w:szCs w:val="22"/>
                <w:lang w:val="lt-LT"/>
              </w:rPr>
              <w:t xml:space="preserve">Fiksuotos kainos </w:t>
            </w:r>
            <w:r w:rsidRPr="001E6F7C">
              <w:rPr>
                <w:rFonts w:ascii="Arial" w:hAnsi="Arial" w:cs="Arial"/>
                <w:i/>
                <w:iCs/>
                <w:color w:val="00B050"/>
                <w:sz w:val="22"/>
                <w:szCs w:val="22"/>
                <w:lang w:val="lt-LT"/>
              </w:rPr>
              <w:t>(su peržiūra/be peržiūros)</w:t>
            </w:r>
            <w:r w:rsidRPr="001E6F7C">
              <w:rPr>
                <w:rFonts w:ascii="Arial" w:hAnsi="Arial" w:cs="Arial"/>
                <w:color w:val="00B050"/>
                <w:sz w:val="22"/>
                <w:szCs w:val="22"/>
                <w:lang w:val="lt-LT"/>
              </w:rPr>
              <w:t xml:space="preserve"> </w:t>
            </w:r>
            <w:r w:rsidRPr="001E6F7C" w:rsidR="00007AF2">
              <w:rPr>
                <w:rFonts w:ascii="Arial" w:hAnsi="Arial" w:cs="Arial"/>
                <w:color w:val="00B050"/>
                <w:sz w:val="22"/>
                <w:szCs w:val="22"/>
                <w:lang w:val="lt-LT"/>
              </w:rPr>
              <w:t>[pasirinkti tinkamą]</w:t>
            </w:r>
          </w:p>
        </w:tc>
      </w:tr>
      <w:tr w:rsidRPr="001E6F7C" w:rsidR="00215ACF" w:rsidTr="3C39CFBE" w14:paraId="58C3C9A3"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489EF039"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1472929A" w14:textId="77826ED6">
            <w:pPr>
              <w:spacing w:line="264" w:lineRule="auto"/>
              <w:rPr>
                <w:rFonts w:ascii="Arial" w:hAnsi="Arial" w:cs="Arial"/>
                <w:sz w:val="22"/>
                <w:szCs w:val="22"/>
                <w:lang w:val="lt-LT"/>
              </w:rPr>
            </w:pPr>
            <w:r w:rsidRPr="001E6F7C">
              <w:rPr>
                <w:rFonts w:ascii="Arial" w:hAnsi="Arial" w:cs="Arial"/>
                <w:sz w:val="22"/>
                <w:szCs w:val="22"/>
                <w:lang w:val="lt-LT"/>
              </w:rPr>
              <w:t xml:space="preserve">Kainos peržiūra dėl kainų lygio pokyčių </w:t>
            </w:r>
          </w:p>
        </w:tc>
        <w:tc>
          <w:tcPr>
            <w:tcW w:w="6881" w:type="dxa"/>
            <w:tcMar>
              <w:top w:w="113" w:type="dxa"/>
              <w:bottom w:w="113" w:type="dxa"/>
            </w:tcMar>
          </w:tcPr>
          <w:p w:rsidRPr="001E6F7C" w:rsidR="00215ACF" w:rsidRDefault="00215ACF" w14:paraId="0A6ED3E6" w14:textId="52E81835">
            <w:pPr>
              <w:spacing w:line="264" w:lineRule="auto"/>
              <w:rPr>
                <w:rFonts w:ascii="Arial" w:hAnsi="Arial" w:cs="Arial"/>
                <w:i/>
                <w:iCs/>
                <w:sz w:val="22"/>
                <w:szCs w:val="22"/>
                <w:lang w:val="lt-LT"/>
              </w:rPr>
            </w:pPr>
            <w:r w:rsidRPr="001E6F7C">
              <w:rPr>
                <w:rFonts w:ascii="Arial" w:hAnsi="Arial" w:cs="Arial"/>
                <w:i/>
                <w:iCs/>
                <w:color w:val="00B050"/>
                <w:sz w:val="22"/>
                <w:szCs w:val="22"/>
                <w:lang w:val="lt-LT"/>
              </w:rPr>
              <w:t>Taikoma / netaikoma</w:t>
            </w:r>
            <w:r w:rsidRPr="001E6F7C" w:rsidR="00007AF2">
              <w:rPr>
                <w:rFonts w:ascii="Arial" w:hAnsi="Arial" w:cs="Arial"/>
                <w:i/>
                <w:iCs/>
                <w:color w:val="00B050"/>
                <w:sz w:val="22"/>
                <w:szCs w:val="22"/>
                <w:lang w:val="lt-LT"/>
              </w:rPr>
              <w:t xml:space="preserve"> </w:t>
            </w:r>
            <w:r w:rsidRPr="001E6F7C" w:rsidR="00007AF2">
              <w:rPr>
                <w:rFonts w:ascii="Arial" w:hAnsi="Arial" w:cs="Arial"/>
                <w:color w:val="00B050"/>
                <w:sz w:val="22"/>
                <w:szCs w:val="22"/>
                <w:lang w:val="lt-LT"/>
              </w:rPr>
              <w:t>[pasirinkti tinkamą]</w:t>
            </w:r>
          </w:p>
        </w:tc>
      </w:tr>
      <w:tr w:rsidRPr="001E6F7C" w:rsidR="00215ACF" w:rsidTr="3C39CFBE" w14:paraId="04F54724"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6A1B5D0F"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36CE0967" w14:textId="77777777">
            <w:pPr>
              <w:spacing w:line="264" w:lineRule="auto"/>
              <w:rPr>
                <w:rFonts w:ascii="Arial" w:hAnsi="Arial" w:cs="Arial"/>
                <w:sz w:val="22"/>
                <w:szCs w:val="22"/>
                <w:lang w:val="lt-LT"/>
              </w:rPr>
            </w:pPr>
            <w:r w:rsidRPr="001E6F7C">
              <w:rPr>
                <w:rFonts w:ascii="Arial" w:hAnsi="Arial" w:cs="Arial"/>
                <w:sz w:val="22"/>
                <w:szCs w:val="22"/>
                <w:lang w:val="lt-LT"/>
              </w:rPr>
              <w:t xml:space="preserve">Sutarties kaina </w:t>
            </w:r>
          </w:p>
          <w:p w:rsidRPr="001E6F7C" w:rsidR="00215ACF" w:rsidRDefault="00215ACF" w14:paraId="194B7F0D" w14:textId="61E2FC07">
            <w:pPr>
              <w:spacing w:line="264" w:lineRule="auto"/>
              <w:rPr>
                <w:rFonts w:ascii="Arial" w:hAnsi="Arial" w:cs="Arial"/>
                <w:sz w:val="22"/>
                <w:szCs w:val="22"/>
                <w:lang w:val="lt-LT"/>
              </w:rPr>
            </w:pPr>
          </w:p>
        </w:tc>
        <w:tc>
          <w:tcPr>
            <w:tcW w:w="6881" w:type="dxa"/>
            <w:tcMar>
              <w:top w:w="113" w:type="dxa"/>
              <w:bottom w:w="113" w:type="dxa"/>
            </w:tcMar>
          </w:tcPr>
          <w:p w:rsidRPr="001E6F7C" w:rsidR="00215ACF" w:rsidRDefault="00215ACF" w14:paraId="0055C5E8" w14:textId="77777777">
            <w:pPr>
              <w:spacing w:line="264" w:lineRule="auto"/>
              <w:rPr>
                <w:rFonts w:ascii="Arial" w:hAnsi="Arial" w:cs="Arial"/>
                <w:sz w:val="22"/>
                <w:szCs w:val="22"/>
                <w:lang w:val="lt-LT"/>
              </w:rPr>
            </w:pPr>
            <w:r w:rsidRPr="001E6F7C">
              <w:rPr>
                <w:rFonts w:ascii="Arial" w:hAnsi="Arial" w:cs="Arial"/>
                <w:sz w:val="22"/>
                <w:szCs w:val="22"/>
                <w:lang w:val="lt-LT"/>
              </w:rPr>
              <w:t xml:space="preserve">Pradinės sutarties vertė – </w:t>
            </w:r>
            <w:r w:rsidRPr="001E6F7C">
              <w:rPr>
                <w:rFonts w:ascii="Arial" w:hAnsi="Arial" w:cs="Arial"/>
                <w:i/>
                <w:iCs/>
                <w:color w:val="00B050"/>
                <w:sz w:val="22"/>
                <w:szCs w:val="22"/>
                <w:lang w:val="lt-LT"/>
              </w:rPr>
              <w:t>[suma] Eur be PVM (suma žodžiais)</w:t>
            </w:r>
          </w:p>
          <w:p w:rsidRPr="001E6F7C" w:rsidR="00215ACF" w:rsidRDefault="00215ACF" w14:paraId="759600E3" w14:textId="77777777">
            <w:pPr>
              <w:spacing w:line="264" w:lineRule="auto"/>
              <w:rPr>
                <w:rFonts w:ascii="Arial" w:hAnsi="Arial" w:cs="Arial"/>
                <w:sz w:val="22"/>
                <w:szCs w:val="22"/>
                <w:lang w:val="lt-LT"/>
              </w:rPr>
            </w:pPr>
            <w:r w:rsidRPr="001E6F7C">
              <w:rPr>
                <w:rFonts w:ascii="Arial" w:hAnsi="Arial" w:cs="Arial"/>
                <w:sz w:val="22"/>
                <w:szCs w:val="22"/>
                <w:lang w:val="lt-LT"/>
              </w:rPr>
              <w:t xml:space="preserve">PVM suma – </w:t>
            </w:r>
            <w:r w:rsidRPr="001E6F7C">
              <w:rPr>
                <w:rFonts w:ascii="Arial" w:hAnsi="Arial" w:cs="Arial"/>
                <w:i/>
                <w:iCs/>
                <w:color w:val="00B050"/>
                <w:sz w:val="22"/>
                <w:szCs w:val="22"/>
                <w:lang w:val="lt-LT"/>
              </w:rPr>
              <w:t>[suma] Eur</w:t>
            </w:r>
          </w:p>
          <w:p w:rsidRPr="001E6F7C" w:rsidR="00215ACF" w:rsidRDefault="00215ACF" w14:paraId="16ACF9BB" w14:textId="77777777">
            <w:pPr>
              <w:spacing w:line="264" w:lineRule="auto"/>
              <w:rPr>
                <w:rFonts w:ascii="Arial" w:hAnsi="Arial" w:cs="Arial"/>
                <w:b/>
                <w:bCs/>
                <w:sz w:val="22"/>
                <w:szCs w:val="22"/>
                <w:lang w:val="lt-LT"/>
              </w:rPr>
            </w:pPr>
            <w:r w:rsidRPr="001E6F7C">
              <w:rPr>
                <w:rFonts w:ascii="Arial" w:hAnsi="Arial" w:cs="Arial"/>
                <w:sz w:val="22"/>
                <w:szCs w:val="22"/>
                <w:lang w:val="lt-LT"/>
              </w:rPr>
              <w:t xml:space="preserve">Sutarties kaina su PVM – </w:t>
            </w:r>
            <w:r w:rsidRPr="001E6F7C">
              <w:rPr>
                <w:rFonts w:ascii="Arial" w:hAnsi="Arial" w:cs="Arial"/>
                <w:i/>
                <w:iCs/>
                <w:color w:val="00B050"/>
                <w:sz w:val="22"/>
                <w:szCs w:val="22"/>
                <w:lang w:val="lt-LT"/>
              </w:rPr>
              <w:t>[suma] Eur</w:t>
            </w:r>
            <w:r w:rsidRPr="001E6F7C">
              <w:rPr>
                <w:rFonts w:ascii="Arial" w:hAnsi="Arial" w:cs="Arial"/>
                <w:b/>
                <w:bCs/>
                <w:i/>
                <w:iCs/>
                <w:color w:val="00B050"/>
                <w:sz w:val="22"/>
                <w:szCs w:val="22"/>
                <w:lang w:val="lt-LT"/>
              </w:rPr>
              <w:t xml:space="preserve"> </w:t>
            </w:r>
            <w:r w:rsidRPr="001E6F7C">
              <w:rPr>
                <w:rFonts w:ascii="Arial" w:hAnsi="Arial" w:cs="Arial"/>
                <w:i/>
                <w:iCs/>
                <w:color w:val="00B050"/>
                <w:sz w:val="22"/>
                <w:szCs w:val="22"/>
                <w:lang w:val="lt-LT"/>
              </w:rPr>
              <w:t>(suma žodžiais)</w:t>
            </w:r>
          </w:p>
        </w:tc>
      </w:tr>
      <w:tr w:rsidRPr="001E6F7C" w:rsidR="00215ACF" w:rsidTr="3C39CFBE" w14:paraId="4EC69378"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50B6D923"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11B5023D" w14:textId="5BEB9526">
            <w:pPr>
              <w:spacing w:line="264" w:lineRule="auto"/>
              <w:rPr>
                <w:rFonts w:ascii="Arial" w:hAnsi="Arial" w:cs="Arial"/>
                <w:sz w:val="22"/>
                <w:szCs w:val="22"/>
                <w:lang w:val="lt-LT"/>
              </w:rPr>
            </w:pPr>
            <w:r w:rsidRPr="001E6F7C">
              <w:rPr>
                <w:rFonts w:ascii="Arial" w:hAnsi="Arial" w:cs="Arial"/>
                <w:sz w:val="22"/>
                <w:szCs w:val="22"/>
                <w:lang w:val="lt-LT"/>
              </w:rPr>
              <w:t xml:space="preserve">Projektavimo paslaugų kaina </w:t>
            </w:r>
          </w:p>
        </w:tc>
        <w:tc>
          <w:tcPr>
            <w:tcW w:w="6881" w:type="dxa"/>
            <w:tcMar>
              <w:top w:w="113" w:type="dxa"/>
              <w:bottom w:w="113" w:type="dxa"/>
            </w:tcMar>
          </w:tcPr>
          <w:p w:rsidRPr="001E6F7C" w:rsidR="00215ACF" w:rsidRDefault="00215ACF" w14:paraId="68238E90" w14:textId="77777777">
            <w:pPr>
              <w:spacing w:line="264" w:lineRule="auto"/>
              <w:rPr>
                <w:rFonts w:ascii="Arial" w:hAnsi="Arial" w:cs="Arial"/>
                <w:i/>
                <w:iCs/>
                <w:color w:val="00B050"/>
                <w:sz w:val="22"/>
                <w:szCs w:val="22"/>
                <w:lang w:val="lt-LT"/>
              </w:rPr>
            </w:pPr>
            <w:r w:rsidRPr="001E6F7C">
              <w:rPr>
                <w:rFonts w:ascii="Arial" w:hAnsi="Arial" w:cs="Arial"/>
                <w:i/>
                <w:iCs/>
                <w:color w:val="00B050"/>
                <w:sz w:val="22"/>
                <w:szCs w:val="22"/>
                <w:lang w:val="lt-LT"/>
              </w:rPr>
              <w:t>[suma] Eur be PVM, iš kurių: [nurodoma pagal poreikį]</w:t>
            </w:r>
          </w:p>
          <w:p w:rsidRPr="001E6F7C" w:rsidR="00215ACF" w:rsidRDefault="00215ACF" w14:paraId="37211131" w14:textId="77777777">
            <w:pPr>
              <w:spacing w:line="264" w:lineRule="auto"/>
              <w:rPr>
                <w:rFonts w:ascii="Arial" w:hAnsi="Arial" w:cs="Arial"/>
                <w:i/>
                <w:iCs/>
                <w:color w:val="00B050"/>
                <w:sz w:val="22"/>
                <w:szCs w:val="22"/>
                <w:lang w:val="lt-LT"/>
              </w:rPr>
            </w:pPr>
            <w:r w:rsidRPr="001E6F7C">
              <w:rPr>
                <w:rFonts w:ascii="Arial" w:hAnsi="Arial" w:cs="Arial"/>
                <w:i/>
                <w:iCs/>
                <w:color w:val="00B050"/>
                <w:sz w:val="22"/>
                <w:szCs w:val="22"/>
                <w:lang w:val="lt-LT"/>
              </w:rPr>
              <w:t>[suma] Eur be PVM – Projektinių pasiūlymų parengimo kaina</w:t>
            </w:r>
          </w:p>
          <w:p w:rsidRPr="001E6F7C" w:rsidR="00215ACF" w:rsidRDefault="00215ACF" w14:paraId="0A9D4757" w14:textId="75E1A315">
            <w:pPr>
              <w:spacing w:line="264" w:lineRule="auto"/>
              <w:rPr>
                <w:rFonts w:ascii="Arial" w:hAnsi="Arial" w:cs="Arial"/>
                <w:sz w:val="22"/>
                <w:szCs w:val="22"/>
                <w:lang w:val="lt-LT"/>
              </w:rPr>
            </w:pPr>
            <w:r w:rsidRPr="001E6F7C">
              <w:rPr>
                <w:rFonts w:ascii="Arial" w:hAnsi="Arial" w:cs="Arial"/>
                <w:i/>
                <w:iCs/>
                <w:color w:val="00B050"/>
                <w:sz w:val="22"/>
                <w:szCs w:val="22"/>
                <w:lang w:val="lt-LT"/>
              </w:rPr>
              <w:t>[suma] Eur be PVM – Projekto parengimo kaina</w:t>
            </w:r>
          </w:p>
        </w:tc>
      </w:tr>
      <w:tr w:rsidRPr="001E6F7C" w:rsidR="00215ACF" w:rsidTr="3C39CFBE" w14:paraId="45C9BAEE"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33144BA5"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D7822" w14:paraId="2CA6C5BF" w14:textId="52DC3F14">
            <w:pPr>
              <w:spacing w:line="264" w:lineRule="auto"/>
              <w:rPr>
                <w:rFonts w:ascii="Arial" w:hAnsi="Arial" w:cs="Arial"/>
                <w:sz w:val="22"/>
                <w:szCs w:val="22"/>
                <w:lang w:val="lt-LT"/>
              </w:rPr>
            </w:pPr>
            <w:r>
              <w:rPr>
                <w:rFonts w:ascii="Arial" w:hAnsi="Arial" w:cs="Arial"/>
                <w:sz w:val="22"/>
                <w:szCs w:val="22"/>
                <w:lang w:val="lt-LT"/>
              </w:rPr>
              <w:t>Projekto vykdymo p</w:t>
            </w:r>
            <w:r w:rsidRPr="001E6F7C" w:rsidR="00215ACF">
              <w:rPr>
                <w:rFonts w:ascii="Arial" w:hAnsi="Arial" w:cs="Arial"/>
                <w:sz w:val="22"/>
                <w:szCs w:val="22"/>
                <w:lang w:val="lt-LT"/>
              </w:rPr>
              <w:t>riežiūros paslaugų kaina</w:t>
            </w:r>
          </w:p>
        </w:tc>
        <w:tc>
          <w:tcPr>
            <w:tcW w:w="6881" w:type="dxa"/>
            <w:tcMar>
              <w:top w:w="113" w:type="dxa"/>
              <w:bottom w:w="113" w:type="dxa"/>
            </w:tcMar>
          </w:tcPr>
          <w:p w:rsidRPr="001E6F7C" w:rsidR="00215ACF" w:rsidRDefault="00215ACF" w14:paraId="14FCEAD5" w14:textId="77777777">
            <w:pPr>
              <w:spacing w:line="264" w:lineRule="auto"/>
              <w:rPr>
                <w:rFonts w:ascii="Arial" w:hAnsi="Arial" w:cs="Arial"/>
                <w:i/>
                <w:iCs/>
                <w:sz w:val="22"/>
                <w:szCs w:val="22"/>
                <w:lang w:val="lt-LT"/>
              </w:rPr>
            </w:pPr>
            <w:r w:rsidRPr="001E6F7C">
              <w:rPr>
                <w:rFonts w:ascii="Arial" w:hAnsi="Arial" w:cs="Arial"/>
                <w:i/>
                <w:iCs/>
                <w:color w:val="00B050"/>
                <w:sz w:val="22"/>
                <w:szCs w:val="22"/>
                <w:lang w:val="lt-LT"/>
              </w:rPr>
              <w:t>[suma] Eur be PVM (arba netaikoma)</w:t>
            </w:r>
          </w:p>
        </w:tc>
      </w:tr>
      <w:tr w:rsidRPr="001E6F7C" w:rsidR="00215ACF" w:rsidTr="3C39CFBE" w14:paraId="4D2D82E7"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67151639"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2F0279C6" w14:textId="77777777">
            <w:pPr>
              <w:spacing w:line="264" w:lineRule="auto"/>
              <w:rPr>
                <w:rFonts w:ascii="Arial" w:hAnsi="Arial" w:cs="Arial"/>
                <w:sz w:val="22"/>
                <w:szCs w:val="22"/>
                <w:lang w:val="lt-LT"/>
              </w:rPr>
            </w:pPr>
            <w:r w:rsidRPr="001E6F7C">
              <w:rPr>
                <w:rFonts w:ascii="Arial" w:hAnsi="Arial" w:cs="Arial"/>
                <w:sz w:val="22"/>
                <w:szCs w:val="22"/>
                <w:lang w:val="lt-LT"/>
              </w:rPr>
              <w:t>Kitų paslaugų kaina</w:t>
            </w:r>
          </w:p>
        </w:tc>
        <w:tc>
          <w:tcPr>
            <w:tcW w:w="6881" w:type="dxa"/>
            <w:tcMar>
              <w:top w:w="113" w:type="dxa"/>
              <w:bottom w:w="113" w:type="dxa"/>
            </w:tcMar>
          </w:tcPr>
          <w:p w:rsidRPr="001E6F7C" w:rsidR="00215ACF" w:rsidRDefault="00215ACF" w14:paraId="0D067E72" w14:textId="77777777">
            <w:pPr>
              <w:spacing w:line="264" w:lineRule="auto"/>
              <w:rPr>
                <w:rFonts w:ascii="Arial" w:hAnsi="Arial" w:cs="Arial"/>
                <w:i/>
                <w:iCs/>
                <w:color w:val="00B050"/>
                <w:sz w:val="22"/>
                <w:szCs w:val="22"/>
                <w:lang w:val="lt-LT"/>
              </w:rPr>
            </w:pPr>
            <w:r w:rsidRPr="001E6F7C">
              <w:rPr>
                <w:rFonts w:ascii="Arial" w:hAnsi="Arial" w:cs="Arial"/>
                <w:i/>
                <w:iCs/>
                <w:color w:val="00B050"/>
                <w:sz w:val="22"/>
                <w:szCs w:val="22"/>
                <w:lang w:val="lt-LT"/>
              </w:rPr>
              <w:t>[pildoma, kai reikia]</w:t>
            </w:r>
          </w:p>
        </w:tc>
      </w:tr>
      <w:tr w:rsidRPr="001E6F7C" w:rsidR="00215ACF" w:rsidTr="3C39CFBE" w14:paraId="00FD17CE"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6603A731"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3531E362" w14:textId="77777777">
            <w:pPr>
              <w:spacing w:line="264" w:lineRule="auto"/>
              <w:rPr>
                <w:rFonts w:ascii="Arial" w:hAnsi="Arial" w:cs="Arial"/>
                <w:sz w:val="22"/>
                <w:szCs w:val="22"/>
                <w:lang w:val="lt-LT"/>
              </w:rPr>
            </w:pPr>
            <w:r w:rsidRPr="001E6F7C">
              <w:rPr>
                <w:rFonts w:ascii="Arial" w:hAnsi="Arial" w:cs="Arial"/>
                <w:sz w:val="22"/>
                <w:szCs w:val="22"/>
                <w:lang w:val="lt-LT"/>
              </w:rPr>
              <w:t>Išlaidos</w:t>
            </w:r>
          </w:p>
        </w:tc>
        <w:tc>
          <w:tcPr>
            <w:tcW w:w="6881" w:type="dxa"/>
            <w:tcMar>
              <w:top w:w="113" w:type="dxa"/>
              <w:bottom w:w="113" w:type="dxa"/>
            </w:tcMar>
          </w:tcPr>
          <w:p w:rsidRPr="001E6F7C" w:rsidR="00215ACF" w:rsidRDefault="00215ACF" w14:paraId="55ED059C" w14:textId="77777777">
            <w:pPr>
              <w:spacing w:line="264" w:lineRule="auto"/>
              <w:jc w:val="both"/>
              <w:rPr>
                <w:rFonts w:ascii="Arial" w:hAnsi="Arial" w:cs="Arial"/>
                <w:sz w:val="22"/>
                <w:szCs w:val="22"/>
                <w:lang w:val="lt-LT"/>
              </w:rPr>
            </w:pPr>
            <w:r w:rsidRPr="001E6F7C">
              <w:rPr>
                <w:rFonts w:ascii="Arial" w:hAnsi="Arial" w:cs="Arial"/>
                <w:sz w:val="22"/>
                <w:szCs w:val="22"/>
                <w:lang w:val="lt-LT"/>
              </w:rPr>
              <w:t>Mokesčių (rinkliavų), taikytinų už SLD, prisijungimo sąlygų išdavimą, išlaidos Projektuotojo įsivertinamos apskaičiuojant Projektavimo paslaugų kainą ir įskaičiuojamos į Pasiūlymo kainą.</w:t>
            </w:r>
          </w:p>
        </w:tc>
      </w:tr>
      <w:tr w:rsidRPr="001E6F7C" w:rsidR="00215ACF" w:rsidTr="3C39CFBE" w14:paraId="57E651FE"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0886DD0E"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38DB23CD" w14:textId="77777777">
            <w:pPr>
              <w:spacing w:line="264" w:lineRule="auto"/>
              <w:rPr>
                <w:rFonts w:ascii="Arial" w:hAnsi="Arial" w:cs="Arial"/>
                <w:sz w:val="22"/>
                <w:szCs w:val="22"/>
                <w:lang w:val="lt-LT"/>
              </w:rPr>
            </w:pPr>
            <w:bookmarkStart w:name="AtsiskaitymasSD" w:id="1"/>
            <w:r w:rsidRPr="001E6F7C">
              <w:rPr>
                <w:rFonts w:ascii="Arial" w:hAnsi="Arial" w:cs="Arial"/>
                <w:sz w:val="22"/>
                <w:szCs w:val="22"/>
                <w:lang w:val="lt-LT"/>
              </w:rPr>
              <w:t xml:space="preserve">Atsiskaitymo </w:t>
            </w:r>
            <w:bookmarkEnd w:id="1"/>
            <w:r w:rsidRPr="001E6F7C">
              <w:rPr>
                <w:rFonts w:ascii="Arial" w:hAnsi="Arial" w:cs="Arial"/>
                <w:sz w:val="22"/>
                <w:szCs w:val="22"/>
                <w:lang w:val="lt-LT"/>
              </w:rPr>
              <w:t>sąlygos</w:t>
            </w:r>
          </w:p>
          <w:p w:rsidRPr="001E6F7C" w:rsidR="00215ACF" w:rsidRDefault="00215ACF" w14:paraId="49F939EA" w14:textId="6CE0FC95">
            <w:pPr>
              <w:spacing w:line="264" w:lineRule="auto"/>
              <w:rPr>
                <w:rFonts w:ascii="Arial" w:hAnsi="Arial" w:cs="Arial"/>
                <w:sz w:val="22"/>
                <w:szCs w:val="22"/>
                <w:lang w:val="lt-LT"/>
              </w:rPr>
            </w:pPr>
          </w:p>
          <w:p w:rsidRPr="001E6F7C" w:rsidR="00215ACF" w:rsidRDefault="00215ACF" w14:paraId="792F9E45" w14:textId="77777777">
            <w:pPr>
              <w:spacing w:line="264" w:lineRule="auto"/>
              <w:rPr>
                <w:rFonts w:ascii="Arial" w:hAnsi="Arial" w:cs="Arial"/>
                <w:sz w:val="22"/>
                <w:szCs w:val="22"/>
                <w:lang w:val="lt-LT"/>
              </w:rPr>
            </w:pPr>
          </w:p>
        </w:tc>
        <w:tc>
          <w:tcPr>
            <w:tcW w:w="6881" w:type="dxa"/>
            <w:tcMar>
              <w:top w:w="113" w:type="dxa"/>
              <w:bottom w:w="113" w:type="dxa"/>
            </w:tcMar>
          </w:tcPr>
          <w:p w:rsidRPr="001E6F7C" w:rsidR="00215ACF" w:rsidRDefault="00007AF2" w14:paraId="32D7BC39" w14:textId="07FCC224">
            <w:pPr>
              <w:spacing w:after="120" w:line="264" w:lineRule="auto"/>
              <w:rPr>
                <w:rFonts w:ascii="Arial" w:hAnsi="Arial" w:cs="Arial"/>
                <w:sz w:val="22"/>
                <w:szCs w:val="22"/>
                <w:lang w:val="lt-LT"/>
              </w:rPr>
            </w:pPr>
            <w:r w:rsidRPr="001E6F7C">
              <w:rPr>
                <w:rFonts w:ascii="Arial" w:hAnsi="Arial" w:cs="Arial"/>
                <w:b/>
                <w:bCs/>
                <w:sz w:val="22"/>
                <w:szCs w:val="22"/>
                <w:lang w:val="lt-LT"/>
              </w:rPr>
              <w:t>Atsiskaitymo tvarka:</w:t>
            </w:r>
          </w:p>
          <w:p w:rsidRPr="001E6F7C" w:rsidR="00215ACF" w:rsidRDefault="00215ACF" w14:paraId="0F982E74" w14:textId="60EFCE34">
            <w:pPr>
              <w:spacing w:after="60" w:line="264" w:lineRule="auto"/>
              <w:rPr>
                <w:rFonts w:ascii="Arial" w:hAnsi="Arial" w:cs="Arial"/>
                <w:color w:val="A6A6A6" w:themeColor="background1" w:themeShade="A6"/>
                <w:sz w:val="22"/>
                <w:szCs w:val="22"/>
                <w:lang w:val="lt-LT"/>
              </w:rPr>
            </w:pPr>
            <w:r w:rsidRPr="001E6F7C">
              <w:rPr>
                <w:rFonts w:ascii="Arial" w:hAnsi="Arial" w:cs="Arial"/>
                <w:b/>
                <w:bCs/>
                <w:sz w:val="22"/>
                <w:szCs w:val="22"/>
                <w:lang w:val="lt-LT"/>
              </w:rPr>
              <w:t>Projektavimo paslaugų kainos mokėjimas</w:t>
            </w:r>
            <w:r w:rsidRPr="001E6F7C" w:rsidR="00AA22EF">
              <w:rPr>
                <w:rFonts w:ascii="Arial" w:hAnsi="Arial" w:cs="Arial"/>
                <w:b/>
                <w:bCs/>
                <w:sz w:val="22"/>
                <w:szCs w:val="22"/>
                <w:lang w:val="lt-LT"/>
              </w:rPr>
              <w:t xml:space="preserve"> </w:t>
            </w:r>
            <w:r w:rsidRPr="001E6F7C" w:rsidR="00AA22EF">
              <w:rPr>
                <w:rFonts w:ascii="Arial" w:hAnsi="Arial" w:cs="Arial"/>
                <w:b/>
                <w:bCs/>
                <w:i/>
                <w:iCs/>
                <w:color w:val="00B050"/>
                <w:sz w:val="22"/>
                <w:szCs w:val="22"/>
                <w:lang w:val="lt-LT"/>
              </w:rPr>
              <w:t xml:space="preserve">(pasirinkti gaires ir nurodyti </w:t>
            </w:r>
            <w:proofErr w:type="spellStart"/>
            <w:r w:rsidRPr="001E6F7C" w:rsidR="00AA22EF">
              <w:rPr>
                <w:rFonts w:ascii="Arial" w:hAnsi="Arial" w:cs="Arial"/>
                <w:b/>
                <w:bCs/>
                <w:i/>
                <w:iCs/>
                <w:color w:val="00B050"/>
                <w:sz w:val="22"/>
                <w:szCs w:val="22"/>
                <w:lang w:val="lt-LT"/>
              </w:rPr>
              <w:t>procentuotes</w:t>
            </w:r>
            <w:proofErr w:type="spellEnd"/>
            <w:r w:rsidRPr="001E6F7C" w:rsidR="00AA22EF">
              <w:rPr>
                <w:rFonts w:ascii="Arial" w:hAnsi="Arial" w:cs="Arial"/>
                <w:b/>
                <w:bCs/>
                <w:i/>
                <w:iCs/>
                <w:color w:val="00B050"/>
                <w:sz w:val="22"/>
                <w:szCs w:val="22"/>
                <w:lang w:val="lt-LT"/>
              </w:rPr>
              <w:t>)</w:t>
            </w:r>
            <w:r w:rsidRPr="001E6F7C">
              <w:rPr>
                <w:rFonts w:ascii="Arial" w:hAnsi="Arial" w:cs="Arial"/>
                <w:sz w:val="22"/>
                <w:szCs w:val="22"/>
                <w:lang w:val="lt-LT"/>
              </w:rPr>
              <w:t>:</w:t>
            </w:r>
          </w:p>
          <w:p w:rsidRPr="001E6F7C" w:rsidR="00A36B13" w:rsidP="00A36B13" w:rsidRDefault="00AA22EF" w14:paraId="2F63C8F1" w14:textId="77777777">
            <w:pPr>
              <w:spacing w:line="264" w:lineRule="auto"/>
              <w:jc w:val="both"/>
              <w:rPr>
                <w:rFonts w:ascii="Arial" w:hAnsi="Arial" w:cs="Arial"/>
                <w:i/>
                <w:iCs/>
                <w:color w:val="00B050"/>
                <w:sz w:val="22"/>
                <w:szCs w:val="22"/>
                <w:lang w:val="lt-LT"/>
              </w:rPr>
            </w:pPr>
            <w:r w:rsidRPr="001E6F7C">
              <w:rPr>
                <w:rFonts w:ascii="Arial" w:hAnsi="Arial" w:cs="Arial"/>
                <w:i/>
                <w:iCs/>
                <w:color w:val="00B050"/>
                <w:sz w:val="22"/>
                <w:szCs w:val="22"/>
                <w:lang w:val="lt-LT"/>
              </w:rPr>
              <w:t>__</w:t>
            </w:r>
            <w:r w:rsidRPr="001E6F7C" w:rsidR="00215ACF">
              <w:rPr>
                <w:rFonts w:ascii="Arial" w:hAnsi="Arial" w:cs="Arial"/>
                <w:i/>
                <w:iCs/>
                <w:color w:val="00B050"/>
                <w:sz w:val="22"/>
                <w:szCs w:val="22"/>
                <w:lang w:val="lt-LT"/>
              </w:rPr>
              <w:t>%</w:t>
            </w:r>
            <w:r w:rsidRPr="001E6F7C" w:rsidR="00215ACF">
              <w:rPr>
                <w:rFonts w:ascii="Arial" w:hAnsi="Arial" w:cs="Arial"/>
                <w:b/>
                <w:bCs/>
                <w:i/>
                <w:iCs/>
                <w:color w:val="00B050"/>
                <w:sz w:val="22"/>
                <w:szCs w:val="22"/>
                <w:lang w:val="lt-LT"/>
              </w:rPr>
              <w:t xml:space="preserve"> </w:t>
            </w:r>
            <w:r w:rsidRPr="001E6F7C" w:rsidR="00215ACF">
              <w:rPr>
                <w:rFonts w:ascii="Arial" w:hAnsi="Arial" w:cs="Arial"/>
                <w:i/>
                <w:iCs/>
                <w:color w:val="00B050"/>
                <w:sz w:val="22"/>
                <w:szCs w:val="22"/>
                <w:lang w:val="lt-LT"/>
              </w:rPr>
              <w:t xml:space="preserve">mokama po visų būtinų tyrimų, matavimų atlikimo, </w:t>
            </w:r>
            <w:r w:rsidRPr="001E6F7C" w:rsidR="00A36B13">
              <w:rPr>
                <w:rFonts w:ascii="Arial" w:hAnsi="Arial" w:cs="Arial"/>
                <w:i/>
                <w:iCs/>
                <w:color w:val="00B050"/>
                <w:sz w:val="22"/>
                <w:szCs w:val="22"/>
                <w:lang w:val="lt-LT"/>
              </w:rPr>
              <w:t xml:space="preserve">prisijungimo sąlygų gavimas ir projektuojamo pastato planinių sprendinių suderinimo su Užsakovu </w:t>
            </w:r>
          </w:p>
          <w:p w:rsidRPr="001E6F7C" w:rsidR="00A36B13" w:rsidRDefault="00AA22EF" w14:paraId="68E51B7D" w14:textId="77777777">
            <w:pPr>
              <w:spacing w:line="264" w:lineRule="auto"/>
              <w:ind w:left="470" w:hanging="470"/>
              <w:rPr>
                <w:rFonts w:ascii="Arial" w:hAnsi="Arial" w:cs="Arial"/>
                <w:i/>
                <w:iCs/>
                <w:color w:val="00B050"/>
                <w:sz w:val="22"/>
                <w:szCs w:val="22"/>
                <w:lang w:val="lt-LT"/>
              </w:rPr>
            </w:pPr>
            <w:r w:rsidRPr="001E6F7C">
              <w:rPr>
                <w:rFonts w:ascii="Arial" w:hAnsi="Arial" w:cs="Arial"/>
                <w:b/>
                <w:bCs/>
                <w:i/>
                <w:iCs/>
                <w:color w:val="00B050"/>
                <w:sz w:val="22"/>
                <w:szCs w:val="22"/>
                <w:lang w:val="lt-LT"/>
              </w:rPr>
              <w:t>__</w:t>
            </w:r>
            <w:r w:rsidRPr="001E6F7C" w:rsidR="00215ACF">
              <w:rPr>
                <w:rFonts w:ascii="Arial" w:hAnsi="Arial" w:cs="Arial"/>
                <w:i/>
                <w:iCs/>
                <w:color w:val="00B050"/>
                <w:sz w:val="22"/>
                <w:szCs w:val="22"/>
                <w:lang w:val="lt-LT"/>
              </w:rPr>
              <w:t xml:space="preserve">% mokama po </w:t>
            </w:r>
            <w:r w:rsidRPr="001E6F7C" w:rsidR="00A36B13">
              <w:rPr>
                <w:rFonts w:ascii="Arial" w:hAnsi="Arial" w:cs="Arial"/>
                <w:i/>
                <w:iCs/>
                <w:color w:val="00B050"/>
                <w:sz w:val="22"/>
                <w:szCs w:val="22"/>
                <w:lang w:val="lt-LT"/>
              </w:rPr>
              <w:t>PP viešinimo ir Užsakovo tvirtinimo</w:t>
            </w:r>
          </w:p>
          <w:p w:rsidRPr="001E6F7C" w:rsidR="00215ACF" w:rsidP="00AA22EF" w:rsidRDefault="00AA22EF" w14:paraId="2EE56E83" w14:textId="758D9A8F">
            <w:pPr>
              <w:spacing w:line="264" w:lineRule="auto"/>
              <w:ind w:left="470" w:hanging="470"/>
              <w:rPr>
                <w:rFonts w:ascii="Arial" w:hAnsi="Arial" w:cs="Arial"/>
                <w:i/>
                <w:iCs/>
                <w:color w:val="00B050"/>
                <w:sz w:val="22"/>
                <w:szCs w:val="22"/>
                <w:lang w:val="lt-LT"/>
              </w:rPr>
            </w:pPr>
            <w:r w:rsidRPr="001E6F7C">
              <w:rPr>
                <w:rFonts w:ascii="Arial" w:hAnsi="Arial" w:cs="Arial"/>
                <w:i/>
                <w:iCs/>
                <w:color w:val="00B050"/>
                <w:sz w:val="22"/>
                <w:szCs w:val="22"/>
                <w:lang w:val="lt-LT"/>
              </w:rPr>
              <w:t>__%</w:t>
            </w:r>
            <w:r w:rsidRPr="001E6F7C" w:rsidR="00215ACF">
              <w:rPr>
                <w:rFonts w:ascii="Arial" w:hAnsi="Arial" w:cs="Arial"/>
                <w:i/>
                <w:iCs/>
                <w:color w:val="00B050"/>
                <w:sz w:val="22"/>
                <w:szCs w:val="22"/>
                <w:lang w:val="lt-LT"/>
              </w:rPr>
              <w:t xml:space="preserve"> mokama po SLD gavimo</w:t>
            </w:r>
          </w:p>
          <w:p w:rsidRPr="001E6F7C" w:rsidR="00A36B13" w:rsidP="537321A7" w:rsidRDefault="00A36B13" w14:paraId="56A8F0F6" w14:textId="5FF561B3">
            <w:pPr>
              <w:spacing w:line="264" w:lineRule="auto"/>
              <w:ind w:left="470" w:hanging="470"/>
              <w:rPr>
                <w:rFonts w:ascii="Arial" w:hAnsi="Arial" w:cs="Arial"/>
                <w:i/>
                <w:iCs/>
                <w:color w:val="00B050"/>
                <w:sz w:val="22"/>
                <w:szCs w:val="22"/>
                <w:lang w:val="lt-LT"/>
              </w:rPr>
            </w:pPr>
            <w:r w:rsidRPr="537321A7">
              <w:rPr>
                <w:rFonts w:ascii="Arial" w:hAnsi="Arial" w:cs="Arial"/>
                <w:b/>
                <w:bCs/>
                <w:i/>
                <w:iCs/>
                <w:color w:val="00B050"/>
                <w:sz w:val="22"/>
                <w:szCs w:val="22"/>
                <w:lang w:val="lt-LT"/>
              </w:rPr>
              <w:t>_</w:t>
            </w:r>
          </w:p>
          <w:p w:rsidRPr="001E6F7C" w:rsidR="00A36B13" w:rsidP="00A36B13" w:rsidRDefault="00A36B13" w14:paraId="3FD5423C" w14:textId="004D1C77">
            <w:pPr>
              <w:spacing w:line="264" w:lineRule="auto"/>
              <w:ind w:left="470" w:hanging="470"/>
              <w:rPr>
                <w:rFonts w:ascii="Arial" w:hAnsi="Arial" w:cs="Arial"/>
                <w:i/>
                <w:iCs/>
                <w:color w:val="00B050"/>
                <w:sz w:val="22"/>
                <w:szCs w:val="22"/>
                <w:lang w:val="lt-LT"/>
              </w:rPr>
            </w:pPr>
            <w:r w:rsidRPr="001E6F7C">
              <w:rPr>
                <w:rFonts w:ascii="Arial" w:hAnsi="Arial" w:cs="Arial"/>
                <w:i/>
                <w:iCs/>
                <w:color w:val="00B050"/>
                <w:sz w:val="22"/>
                <w:szCs w:val="22"/>
                <w:lang w:val="lt-LT"/>
              </w:rPr>
              <w:t>__% mokama po visų Projekto dalių parengimo ir Projekto pateikimo privalomai ekspertizei</w:t>
            </w:r>
          </w:p>
          <w:p w:rsidRPr="001E6F7C" w:rsidR="00A36B13" w:rsidP="00A36B13" w:rsidRDefault="00A36B13" w14:paraId="735ADFB9" w14:textId="77777777">
            <w:pPr>
              <w:spacing w:line="264" w:lineRule="auto"/>
              <w:ind w:left="470" w:hanging="470"/>
              <w:rPr>
                <w:rFonts w:ascii="Arial" w:hAnsi="Arial" w:cs="Arial"/>
                <w:i/>
                <w:iCs/>
                <w:color w:val="00B050"/>
                <w:sz w:val="22"/>
                <w:szCs w:val="22"/>
                <w:lang w:val="lt-LT"/>
              </w:rPr>
            </w:pPr>
            <w:r w:rsidRPr="001E6F7C">
              <w:rPr>
                <w:rFonts w:ascii="Arial" w:hAnsi="Arial" w:cs="Arial"/>
                <w:i/>
                <w:iCs/>
                <w:color w:val="00B050"/>
                <w:sz w:val="22"/>
                <w:szCs w:val="22"/>
                <w:lang w:val="lt-LT"/>
              </w:rPr>
              <w:t>__% mokama po teigiamos Projekto bendrosios ekspertizės išvados ir galutinės Projekto versijos perdavimo</w:t>
            </w:r>
          </w:p>
          <w:p w:rsidRPr="001E6F7C" w:rsidR="00215ACF" w:rsidRDefault="00AA22EF" w14:paraId="32CD5987" w14:textId="00C45BA0">
            <w:pPr>
              <w:spacing w:line="264" w:lineRule="auto"/>
              <w:rPr>
                <w:rFonts w:ascii="Arial" w:hAnsi="Arial" w:cs="Arial"/>
                <w:i/>
                <w:iCs/>
                <w:color w:val="00B050"/>
                <w:sz w:val="22"/>
                <w:szCs w:val="22"/>
                <w:lang w:val="lt-LT"/>
              </w:rPr>
            </w:pPr>
            <w:r w:rsidRPr="001E6F7C">
              <w:rPr>
                <w:rFonts w:ascii="Arial" w:hAnsi="Arial" w:cs="Arial"/>
                <w:i/>
                <w:iCs/>
                <w:color w:val="00B050"/>
                <w:sz w:val="22"/>
                <w:szCs w:val="22"/>
                <w:lang w:val="lt-LT"/>
              </w:rPr>
              <w:t>__%</w:t>
            </w:r>
            <w:r w:rsidRPr="001E6F7C" w:rsidR="00215ACF">
              <w:rPr>
                <w:rFonts w:ascii="Arial" w:hAnsi="Arial" w:cs="Arial"/>
                <w:i/>
                <w:iCs/>
                <w:color w:val="00B050"/>
                <w:sz w:val="22"/>
                <w:szCs w:val="22"/>
                <w:lang w:val="lt-LT"/>
              </w:rPr>
              <w:t xml:space="preserve"> mokama po Rangos sutarties įsigaliojimo</w:t>
            </w:r>
          </w:p>
          <w:p w:rsidRPr="001E6F7C" w:rsidR="00215ACF" w:rsidRDefault="00AA22EF" w14:paraId="0AF063E4" w14:textId="3937B4F2">
            <w:pPr>
              <w:spacing w:line="264" w:lineRule="auto"/>
              <w:rPr>
                <w:rFonts w:ascii="Arial" w:hAnsi="Arial" w:cs="Arial"/>
                <w:i/>
                <w:iCs/>
                <w:color w:val="00B050"/>
                <w:sz w:val="22"/>
                <w:szCs w:val="22"/>
                <w:lang w:val="lt-LT"/>
              </w:rPr>
            </w:pPr>
            <w:r w:rsidRPr="001E6F7C">
              <w:rPr>
                <w:rFonts w:ascii="Arial" w:hAnsi="Arial" w:cs="Arial"/>
                <w:i/>
                <w:iCs/>
                <w:color w:val="00B050"/>
                <w:sz w:val="22"/>
                <w:szCs w:val="22"/>
                <w:lang w:val="lt-LT"/>
              </w:rPr>
              <w:t>__%</w:t>
            </w:r>
            <w:r w:rsidRPr="001E6F7C" w:rsidR="00215ACF">
              <w:rPr>
                <w:rFonts w:ascii="Arial" w:hAnsi="Arial" w:cs="Arial"/>
                <w:i/>
                <w:iCs/>
                <w:color w:val="00B050"/>
                <w:sz w:val="22"/>
                <w:szCs w:val="22"/>
                <w:lang w:val="lt-LT"/>
              </w:rPr>
              <w:t xml:space="preserve"> mokama po Statybos užbaigimo dokumento gavimo</w:t>
            </w:r>
          </w:p>
          <w:p w:rsidRPr="001E6F7C" w:rsidR="00215ACF" w:rsidRDefault="00215ACF" w14:paraId="143160B0" w14:textId="77777777">
            <w:pPr>
              <w:spacing w:line="264" w:lineRule="auto"/>
              <w:rPr>
                <w:rFonts w:ascii="Arial" w:hAnsi="Arial" w:cs="Arial"/>
                <w:sz w:val="22"/>
                <w:szCs w:val="22"/>
                <w:lang w:val="lt-LT"/>
              </w:rPr>
            </w:pPr>
          </w:p>
          <w:p w:rsidRPr="001E6F7C" w:rsidR="00215ACF" w:rsidP="00007AF2" w:rsidRDefault="002D7822" w14:paraId="3742F2F6" w14:textId="4E24905E">
            <w:pPr>
              <w:spacing w:line="264" w:lineRule="auto"/>
              <w:rPr>
                <w:rFonts w:ascii="Arial" w:hAnsi="Arial" w:cs="Arial"/>
                <w:sz w:val="22"/>
                <w:szCs w:val="22"/>
                <w:lang w:val="lt-LT"/>
              </w:rPr>
            </w:pPr>
            <w:r>
              <w:rPr>
                <w:rFonts w:ascii="Arial" w:hAnsi="Arial" w:cs="Arial"/>
                <w:b/>
                <w:bCs/>
                <w:sz w:val="22"/>
                <w:szCs w:val="22"/>
                <w:lang w:val="lt-LT"/>
              </w:rPr>
              <w:t>Projekto vykdymo p</w:t>
            </w:r>
            <w:r w:rsidRPr="001E6F7C" w:rsidR="00215ACF">
              <w:rPr>
                <w:rFonts w:ascii="Arial" w:hAnsi="Arial" w:cs="Arial"/>
                <w:b/>
                <w:bCs/>
                <w:sz w:val="22"/>
                <w:szCs w:val="22"/>
                <w:lang w:val="lt-LT"/>
              </w:rPr>
              <w:t xml:space="preserve">riežiūros paslaugų </w:t>
            </w:r>
            <w:r w:rsidRPr="001E6F7C" w:rsidR="00007AF2">
              <w:rPr>
                <w:rFonts w:ascii="Arial" w:hAnsi="Arial" w:cs="Arial"/>
                <w:b/>
                <w:bCs/>
                <w:sz w:val="22"/>
                <w:szCs w:val="22"/>
                <w:lang w:val="lt-LT"/>
              </w:rPr>
              <w:t>apmokėjimo tvarka nurodyta Sutarties BD.</w:t>
            </w:r>
          </w:p>
          <w:p w:rsidRPr="001E6F7C" w:rsidR="00215ACF" w:rsidRDefault="00215ACF" w14:paraId="1E6F9119" w14:textId="77777777">
            <w:pPr>
              <w:spacing w:line="264" w:lineRule="auto"/>
              <w:rPr>
                <w:rFonts w:ascii="Arial" w:hAnsi="Arial" w:cs="Arial"/>
                <w:sz w:val="22"/>
                <w:szCs w:val="22"/>
                <w:lang w:val="lt-LT"/>
              </w:rPr>
            </w:pPr>
          </w:p>
          <w:p w:rsidRPr="001E6F7C" w:rsidR="00215ACF" w:rsidRDefault="00215ACF" w14:paraId="391E3BBB" w14:textId="3A7BD55F">
            <w:pPr>
              <w:spacing w:line="264" w:lineRule="auto"/>
              <w:jc w:val="both"/>
              <w:rPr>
                <w:rFonts w:ascii="Arial" w:hAnsi="Arial" w:cs="Arial"/>
                <w:sz w:val="22"/>
                <w:szCs w:val="22"/>
                <w:lang w:val="lt-LT"/>
              </w:rPr>
            </w:pPr>
            <w:r w:rsidRPr="001E6F7C">
              <w:rPr>
                <w:rFonts w:ascii="Arial" w:hAnsi="Arial" w:cs="Arial"/>
                <w:sz w:val="22"/>
                <w:szCs w:val="22"/>
                <w:lang w:val="lt-LT"/>
              </w:rPr>
              <w:t xml:space="preserve">Pastaba. Užsakovo prievolė mokėti kiekvieną iš nurodytų kainos dalių atsiranda tik po tinkamo konkrečių Paslaugų įvykdymo. Tinkamo įvykdymo </w:t>
            </w:r>
            <w:r w:rsidRPr="001E6F7C" w:rsidR="006B4D5E">
              <w:rPr>
                <w:rFonts w:ascii="Arial" w:hAnsi="Arial" w:cs="Arial"/>
                <w:sz w:val="22"/>
                <w:szCs w:val="22"/>
                <w:lang w:val="lt-LT"/>
              </w:rPr>
              <w:t xml:space="preserve">apibūdinimas </w:t>
            </w:r>
            <w:r w:rsidRPr="001E6F7C">
              <w:rPr>
                <w:rFonts w:ascii="Arial" w:hAnsi="Arial" w:cs="Arial"/>
                <w:sz w:val="22"/>
                <w:szCs w:val="22"/>
                <w:lang w:val="lt-LT"/>
              </w:rPr>
              <w:t>gali būti suformuluot</w:t>
            </w:r>
            <w:r w:rsidRPr="001E6F7C" w:rsidR="006B4D5E">
              <w:rPr>
                <w:rFonts w:ascii="Arial" w:hAnsi="Arial" w:cs="Arial"/>
                <w:sz w:val="22"/>
                <w:szCs w:val="22"/>
                <w:lang w:val="lt-LT"/>
              </w:rPr>
              <w:t>as</w:t>
            </w:r>
            <w:r w:rsidRPr="001E6F7C">
              <w:rPr>
                <w:rFonts w:ascii="Arial" w:hAnsi="Arial" w:cs="Arial"/>
                <w:sz w:val="22"/>
                <w:szCs w:val="22"/>
                <w:lang w:val="lt-LT"/>
              </w:rPr>
              <w:t xml:space="preserve"> Bendrojoje dalyje arba Techninėje užduotyje.</w:t>
            </w:r>
          </w:p>
        </w:tc>
      </w:tr>
      <w:tr w:rsidRPr="001E6F7C" w:rsidR="00215ACF" w:rsidTr="3C39CFBE" w14:paraId="75D07536"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39E46E0B"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0B5E5DA3" w14:textId="2925686E">
            <w:pPr>
              <w:spacing w:line="264" w:lineRule="auto"/>
              <w:rPr>
                <w:rFonts w:ascii="Arial" w:hAnsi="Arial" w:cs="Arial"/>
                <w:sz w:val="22"/>
                <w:szCs w:val="22"/>
                <w:lang w:val="lt-LT"/>
              </w:rPr>
            </w:pPr>
            <w:bookmarkStart w:name="AtsiskaitymoTerminaSD" w:id="2"/>
            <w:r w:rsidRPr="001E6F7C">
              <w:rPr>
                <w:rFonts w:ascii="Arial" w:hAnsi="Arial" w:cs="Arial"/>
                <w:sz w:val="22"/>
                <w:szCs w:val="22"/>
                <w:lang w:val="lt-LT"/>
              </w:rPr>
              <w:t>Atsiskaitymo terminas</w:t>
            </w:r>
            <w:bookmarkEnd w:id="2"/>
            <w:r w:rsidRPr="001E6F7C">
              <w:rPr>
                <w:rFonts w:ascii="Arial" w:hAnsi="Arial" w:cs="Arial"/>
                <w:sz w:val="22"/>
                <w:szCs w:val="22"/>
                <w:lang w:val="lt-LT"/>
              </w:rPr>
              <w:t xml:space="preserve"> </w:t>
            </w:r>
          </w:p>
        </w:tc>
        <w:tc>
          <w:tcPr>
            <w:tcW w:w="6881" w:type="dxa"/>
            <w:tcMar>
              <w:top w:w="113" w:type="dxa"/>
              <w:bottom w:w="113" w:type="dxa"/>
            </w:tcMar>
          </w:tcPr>
          <w:p w:rsidRPr="001E6F7C" w:rsidR="00215ACF" w:rsidRDefault="00215ACF" w14:paraId="3E3AEE30" w14:textId="77777777">
            <w:pPr>
              <w:spacing w:line="264" w:lineRule="auto"/>
              <w:rPr>
                <w:rFonts w:ascii="Arial" w:hAnsi="Arial" w:cs="Arial"/>
                <w:sz w:val="22"/>
                <w:szCs w:val="22"/>
                <w:lang w:val="lt-LT"/>
              </w:rPr>
            </w:pPr>
            <w:r w:rsidRPr="001E6F7C">
              <w:rPr>
                <w:rFonts w:ascii="Arial" w:hAnsi="Arial" w:cs="Arial"/>
                <w:sz w:val="22"/>
                <w:szCs w:val="22"/>
                <w:lang w:val="lt-LT"/>
              </w:rPr>
              <w:t>Per 30 dienų nuo PVM sąskaitos faktūros gavimo dienos</w:t>
            </w:r>
          </w:p>
        </w:tc>
      </w:tr>
      <w:tr w:rsidRPr="001E6F7C" w:rsidR="00215ACF" w:rsidTr="3C39CFBE" w14:paraId="6B106225"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592D8749"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42ABE04C" w14:textId="1B240680">
            <w:pPr>
              <w:spacing w:line="264" w:lineRule="auto"/>
              <w:rPr>
                <w:rFonts w:ascii="Arial" w:hAnsi="Arial" w:cs="Arial"/>
                <w:sz w:val="22"/>
                <w:szCs w:val="22"/>
                <w:lang w:val="lt-LT"/>
              </w:rPr>
            </w:pPr>
            <w:bookmarkStart w:name="AvansasSD" w:id="3"/>
            <w:r w:rsidRPr="001E6F7C">
              <w:rPr>
                <w:rFonts w:ascii="Arial" w:hAnsi="Arial" w:cs="Arial"/>
                <w:sz w:val="22"/>
                <w:szCs w:val="22"/>
                <w:lang w:val="lt-LT"/>
              </w:rPr>
              <w:t xml:space="preserve">Avanso </w:t>
            </w:r>
            <w:bookmarkEnd w:id="3"/>
            <w:r w:rsidRPr="001E6F7C">
              <w:rPr>
                <w:rFonts w:ascii="Arial" w:hAnsi="Arial" w:cs="Arial"/>
                <w:sz w:val="22"/>
                <w:szCs w:val="22"/>
                <w:lang w:val="lt-LT"/>
              </w:rPr>
              <w:t xml:space="preserve">mokėjimas </w:t>
            </w:r>
          </w:p>
        </w:tc>
        <w:tc>
          <w:tcPr>
            <w:tcW w:w="6881" w:type="dxa"/>
            <w:tcMar>
              <w:top w:w="113" w:type="dxa"/>
              <w:bottom w:w="113" w:type="dxa"/>
            </w:tcMar>
          </w:tcPr>
          <w:p w:rsidRPr="001E6F7C" w:rsidR="00215ACF" w:rsidRDefault="00215ACF" w14:paraId="56C8A936" w14:textId="0F7750CB">
            <w:pPr>
              <w:jc w:val="both"/>
              <w:rPr>
                <w:rFonts w:ascii="Arial" w:hAnsi="Arial" w:cs="Arial"/>
                <w:i/>
                <w:iCs/>
                <w:sz w:val="22"/>
                <w:szCs w:val="22"/>
                <w:lang w:val="lt-LT"/>
              </w:rPr>
            </w:pPr>
            <w:r w:rsidRPr="001E6F7C">
              <w:rPr>
                <w:rFonts w:ascii="Arial" w:hAnsi="Arial" w:cs="Arial"/>
                <w:i/>
                <w:iCs/>
                <w:color w:val="00B050"/>
                <w:sz w:val="22"/>
                <w:szCs w:val="22"/>
                <w:lang w:val="lt-LT"/>
              </w:rPr>
              <w:t>Taikoma / netaikoma</w:t>
            </w:r>
            <w:r w:rsidRPr="001E6F7C" w:rsidR="00B97A06">
              <w:rPr>
                <w:rFonts w:ascii="Arial" w:hAnsi="Arial" w:cs="Arial"/>
                <w:i/>
                <w:iCs/>
                <w:color w:val="00B050"/>
                <w:sz w:val="22"/>
                <w:szCs w:val="22"/>
                <w:lang w:val="lt-LT"/>
              </w:rPr>
              <w:t xml:space="preserve"> </w:t>
            </w:r>
            <w:r w:rsidRPr="001E6F7C" w:rsidR="00B97A06">
              <w:rPr>
                <w:rFonts w:ascii="Arial" w:hAnsi="Arial" w:cs="Arial"/>
                <w:color w:val="00B050"/>
                <w:sz w:val="22"/>
                <w:szCs w:val="22"/>
                <w:lang w:val="lt-LT"/>
              </w:rPr>
              <w:t>[pasirinkti tinkamą]</w:t>
            </w:r>
          </w:p>
        </w:tc>
      </w:tr>
      <w:tr w:rsidRPr="001E6F7C" w:rsidR="00215ACF" w:rsidTr="3C39CFBE" w14:paraId="0326E883"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6E920400"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72B056D4" w14:textId="77777777">
            <w:pPr>
              <w:spacing w:line="264" w:lineRule="auto"/>
              <w:rPr>
                <w:rFonts w:ascii="Arial" w:hAnsi="Arial" w:cs="Arial"/>
                <w:sz w:val="22"/>
                <w:szCs w:val="22"/>
                <w:lang w:val="lt-LT"/>
              </w:rPr>
            </w:pPr>
            <w:r w:rsidRPr="001E6F7C">
              <w:rPr>
                <w:rFonts w:ascii="Arial" w:hAnsi="Arial" w:eastAsia="Arial" w:cs="Arial"/>
                <w:sz w:val="22"/>
                <w:szCs w:val="22"/>
                <w:lang w:val="lt-LT"/>
              </w:rPr>
              <w:t>Avanso dydis</w:t>
            </w:r>
          </w:p>
        </w:tc>
        <w:tc>
          <w:tcPr>
            <w:tcW w:w="6881" w:type="dxa"/>
            <w:tcMar>
              <w:top w:w="113" w:type="dxa"/>
              <w:bottom w:w="113" w:type="dxa"/>
            </w:tcMar>
          </w:tcPr>
          <w:p w:rsidRPr="001E6F7C" w:rsidR="00215ACF" w:rsidRDefault="00AA22EF" w14:paraId="71FFF355" w14:textId="7A8259BC">
            <w:pPr>
              <w:jc w:val="both"/>
              <w:rPr>
                <w:rFonts w:ascii="Arial" w:hAnsi="Arial" w:cs="Arial"/>
                <w:i/>
                <w:iCs/>
                <w:sz w:val="22"/>
                <w:szCs w:val="22"/>
                <w:lang w:val="lt-LT"/>
              </w:rPr>
            </w:pPr>
            <w:r w:rsidRPr="001E6F7C">
              <w:rPr>
                <w:rFonts w:ascii="Arial" w:hAnsi="Arial" w:cs="Arial"/>
                <w:b/>
                <w:i/>
                <w:iCs/>
                <w:color w:val="00B050"/>
                <w:sz w:val="22"/>
                <w:szCs w:val="22"/>
                <w:lang w:val="lt-LT"/>
              </w:rPr>
              <w:t xml:space="preserve">___ </w:t>
            </w:r>
            <w:r w:rsidRPr="001E6F7C" w:rsidR="00215ACF">
              <w:rPr>
                <w:rFonts w:ascii="Arial" w:hAnsi="Arial" w:cs="Arial"/>
                <w:b/>
                <w:i/>
                <w:iCs/>
                <w:color w:val="00B050"/>
                <w:sz w:val="22"/>
                <w:szCs w:val="22"/>
                <w:lang w:val="lt-LT"/>
              </w:rPr>
              <w:t>%</w:t>
            </w:r>
            <w:r w:rsidRPr="001E6F7C" w:rsidR="00215ACF">
              <w:rPr>
                <w:rFonts w:ascii="Arial" w:hAnsi="Arial" w:cs="Arial"/>
                <w:bCs/>
                <w:i/>
                <w:iCs/>
                <w:color w:val="00B050"/>
                <w:sz w:val="22"/>
                <w:szCs w:val="22"/>
                <w:lang w:val="lt-LT"/>
              </w:rPr>
              <w:t xml:space="preserve"> </w:t>
            </w:r>
            <w:r w:rsidRPr="001E6F7C" w:rsidR="00406E4E">
              <w:rPr>
                <w:rFonts w:ascii="Arial" w:hAnsi="Arial" w:cs="Arial"/>
                <w:bCs/>
                <w:i/>
                <w:iCs/>
                <w:color w:val="00B050"/>
                <w:sz w:val="22"/>
                <w:szCs w:val="22"/>
                <w:lang w:val="lt-LT"/>
              </w:rPr>
              <w:t>Sutarties kainos be PVM</w:t>
            </w:r>
            <w:r w:rsidRPr="001E6F7C" w:rsidR="00215ACF">
              <w:rPr>
                <w:rFonts w:ascii="Arial" w:hAnsi="Arial" w:cs="Arial"/>
                <w:bCs/>
                <w:i/>
                <w:iCs/>
                <w:color w:val="00B050"/>
                <w:sz w:val="22"/>
                <w:szCs w:val="22"/>
                <w:lang w:val="lt-LT"/>
              </w:rPr>
              <w:t xml:space="preserve"> [arba netaikoma]</w:t>
            </w:r>
          </w:p>
        </w:tc>
      </w:tr>
      <w:tr w:rsidRPr="001E6F7C" w:rsidR="00215ACF" w:rsidTr="3C39CFBE" w14:paraId="6A7BEB91"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06B29AF9"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0CEFEA79" w14:textId="77777777">
            <w:pPr>
              <w:spacing w:line="264" w:lineRule="auto"/>
              <w:rPr>
                <w:rFonts w:ascii="Arial" w:hAnsi="Arial" w:eastAsia="Arial" w:cs="Arial"/>
                <w:sz w:val="22"/>
                <w:szCs w:val="22"/>
                <w:lang w:val="lt-LT"/>
              </w:rPr>
            </w:pPr>
            <w:r w:rsidRPr="001E6F7C">
              <w:rPr>
                <w:rFonts w:ascii="Arial" w:hAnsi="Arial" w:eastAsia="Arial" w:cs="Arial"/>
                <w:sz w:val="22"/>
                <w:szCs w:val="22"/>
                <w:lang w:val="lt-LT"/>
              </w:rPr>
              <w:t>Avanso išskaitos dydis, proc.</w:t>
            </w:r>
          </w:p>
        </w:tc>
        <w:tc>
          <w:tcPr>
            <w:tcW w:w="6881" w:type="dxa"/>
            <w:tcMar>
              <w:top w:w="113" w:type="dxa"/>
              <w:bottom w:w="113" w:type="dxa"/>
            </w:tcMar>
          </w:tcPr>
          <w:p w:rsidRPr="001E6F7C" w:rsidR="00215ACF" w:rsidRDefault="00AA22EF" w14:paraId="6B02EE46" w14:textId="0484E5A8">
            <w:pPr>
              <w:jc w:val="both"/>
              <w:rPr>
                <w:rFonts w:ascii="Arial" w:hAnsi="Arial" w:cs="Arial"/>
                <w:bCs/>
                <w:i/>
                <w:iCs/>
                <w:sz w:val="22"/>
                <w:szCs w:val="22"/>
                <w:lang w:val="lt-LT"/>
              </w:rPr>
            </w:pPr>
            <w:r w:rsidRPr="001E6F7C">
              <w:rPr>
                <w:rFonts w:ascii="Arial" w:hAnsi="Arial" w:cs="Arial"/>
                <w:b/>
                <w:i/>
                <w:iCs/>
                <w:color w:val="00B050"/>
                <w:sz w:val="22"/>
                <w:szCs w:val="22"/>
                <w:lang w:val="lt-LT"/>
              </w:rPr>
              <w:t>___</w:t>
            </w:r>
            <w:r w:rsidRPr="001E6F7C" w:rsidR="00215ACF">
              <w:rPr>
                <w:rFonts w:ascii="Arial" w:hAnsi="Arial" w:cs="Arial"/>
                <w:b/>
                <w:i/>
                <w:iCs/>
                <w:color w:val="00B050"/>
                <w:sz w:val="22"/>
                <w:szCs w:val="22"/>
                <w:lang w:val="lt-LT"/>
              </w:rPr>
              <w:t>%</w:t>
            </w:r>
            <w:r w:rsidRPr="001E6F7C" w:rsidR="00215ACF">
              <w:rPr>
                <w:rFonts w:ascii="Arial" w:hAnsi="Arial" w:cs="Arial"/>
                <w:bCs/>
                <w:i/>
                <w:iCs/>
                <w:color w:val="00B050"/>
                <w:sz w:val="22"/>
                <w:szCs w:val="22"/>
                <w:lang w:val="lt-LT"/>
              </w:rPr>
              <w:t xml:space="preserve"> [arba netaikoma]</w:t>
            </w:r>
          </w:p>
        </w:tc>
      </w:tr>
      <w:tr w:rsidRPr="001E6F7C" w:rsidR="00215ACF" w:rsidTr="3C39CFBE" w14:paraId="0AD762E5" w14:textId="77777777">
        <w:tc>
          <w:tcPr>
            <w:tcW w:w="557" w:type="dxa"/>
            <w:shd w:val="clear" w:color="auto" w:fill="F2F2F2" w:themeFill="background1" w:themeFillShade="F2"/>
            <w:tcMar>
              <w:top w:w="113" w:type="dxa"/>
              <w:left w:w="57" w:type="dxa"/>
              <w:bottom w:w="113" w:type="dxa"/>
              <w:right w:w="57" w:type="dxa"/>
            </w:tcMar>
          </w:tcPr>
          <w:p w:rsidRPr="001E6F7C" w:rsidR="00215ACF" w:rsidRDefault="00215ACF" w14:paraId="2F090174" w14:textId="77777777">
            <w:pPr>
              <w:ind w:left="113"/>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07898893" w14:textId="77777777">
            <w:pPr>
              <w:spacing w:line="264" w:lineRule="auto"/>
              <w:rPr>
                <w:rFonts w:ascii="Arial" w:hAnsi="Arial" w:eastAsia="Arial" w:cs="Arial"/>
                <w:b/>
                <w:bCs/>
                <w:sz w:val="22"/>
                <w:szCs w:val="22"/>
                <w:lang w:val="lt-LT"/>
              </w:rPr>
            </w:pPr>
            <w:r w:rsidRPr="001E6F7C">
              <w:rPr>
                <w:rFonts w:ascii="Arial" w:hAnsi="Arial" w:eastAsia="Arial" w:cs="Arial"/>
                <w:b/>
                <w:bCs/>
                <w:sz w:val="22"/>
                <w:szCs w:val="22"/>
                <w:lang w:val="lt-LT"/>
              </w:rPr>
              <w:t>TERMINAI IR GALIOJIMAS</w:t>
            </w:r>
          </w:p>
        </w:tc>
        <w:tc>
          <w:tcPr>
            <w:tcW w:w="6881" w:type="dxa"/>
            <w:tcMar>
              <w:top w:w="113" w:type="dxa"/>
              <w:bottom w:w="113" w:type="dxa"/>
            </w:tcMar>
          </w:tcPr>
          <w:p w:rsidRPr="001E6F7C" w:rsidR="00215ACF" w:rsidRDefault="00215ACF" w14:paraId="4249232E" w14:textId="77777777">
            <w:pPr>
              <w:jc w:val="both"/>
              <w:rPr>
                <w:rFonts w:ascii="Arial" w:hAnsi="Arial" w:cs="Arial"/>
                <w:b/>
                <w:sz w:val="22"/>
                <w:szCs w:val="22"/>
                <w:lang w:val="lt-LT"/>
              </w:rPr>
            </w:pPr>
          </w:p>
        </w:tc>
      </w:tr>
      <w:tr w:rsidRPr="001E6F7C" w:rsidR="00215ACF" w:rsidTr="3C39CFBE" w14:paraId="683586EE"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03F9B41A"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1D7EF2CF" w14:textId="21D661BF">
            <w:pPr>
              <w:spacing w:line="264" w:lineRule="auto"/>
              <w:rPr>
                <w:rFonts w:ascii="Arial" w:hAnsi="Arial" w:cs="Arial"/>
                <w:sz w:val="22"/>
                <w:szCs w:val="22"/>
                <w:lang w:val="lt-LT"/>
              </w:rPr>
            </w:pPr>
            <w:r w:rsidRPr="001E6F7C">
              <w:rPr>
                <w:rFonts w:ascii="Arial" w:hAnsi="Arial" w:cs="Arial"/>
                <w:sz w:val="22"/>
                <w:szCs w:val="22"/>
                <w:lang w:val="lt-LT"/>
              </w:rPr>
              <w:t xml:space="preserve">Sutarties </w:t>
            </w:r>
            <w:bookmarkStart w:name="SutartiesIsigaliojimasSD" w:id="4"/>
            <w:r w:rsidRPr="001E6F7C">
              <w:rPr>
                <w:rFonts w:ascii="Arial" w:hAnsi="Arial" w:cs="Arial"/>
                <w:sz w:val="22"/>
                <w:szCs w:val="22"/>
                <w:lang w:val="lt-LT"/>
              </w:rPr>
              <w:t>įsigaliojimas</w:t>
            </w:r>
            <w:bookmarkEnd w:id="4"/>
            <w:r w:rsidRPr="001E6F7C">
              <w:rPr>
                <w:rFonts w:ascii="Arial" w:hAnsi="Arial" w:cs="Arial"/>
                <w:sz w:val="22"/>
                <w:szCs w:val="22"/>
                <w:lang w:val="lt-LT"/>
              </w:rPr>
              <w:t xml:space="preserve"> </w:t>
            </w:r>
            <w:r w:rsidRPr="001E6F7C" w:rsidR="00F873CB">
              <w:rPr>
                <w:rFonts w:ascii="Arial" w:hAnsi="Arial" w:cs="Arial"/>
                <w:sz w:val="22"/>
                <w:szCs w:val="22"/>
                <w:lang w:val="lt-LT"/>
              </w:rPr>
              <w:t>ir galiojimas</w:t>
            </w:r>
          </w:p>
        </w:tc>
        <w:tc>
          <w:tcPr>
            <w:tcW w:w="6881" w:type="dxa"/>
            <w:tcMar>
              <w:top w:w="113" w:type="dxa"/>
              <w:bottom w:w="113" w:type="dxa"/>
            </w:tcMar>
          </w:tcPr>
          <w:p w:rsidRPr="001E6F7C" w:rsidR="00215ACF" w:rsidP="00F873CB" w:rsidRDefault="00215ACF" w14:paraId="2A35ACDE" w14:textId="375A5B88">
            <w:pPr>
              <w:spacing w:line="264" w:lineRule="auto"/>
              <w:jc w:val="both"/>
              <w:rPr>
                <w:rFonts w:ascii="Arial" w:hAnsi="Arial" w:cs="Arial"/>
                <w:sz w:val="22"/>
                <w:szCs w:val="22"/>
                <w:lang w:val="lt-LT"/>
              </w:rPr>
            </w:pPr>
            <w:r w:rsidRPr="001E6F7C">
              <w:rPr>
                <w:rFonts w:ascii="Arial" w:hAnsi="Arial" w:cs="Arial"/>
                <w:sz w:val="22"/>
                <w:szCs w:val="22"/>
                <w:lang w:val="lt-LT"/>
              </w:rPr>
              <w:t xml:space="preserve">Sutartis įsigalioja nuo </w:t>
            </w:r>
            <w:r w:rsidRPr="001E6F7C">
              <w:rPr>
                <w:rFonts w:ascii="Arial" w:hAnsi="Arial" w:cs="Arial"/>
                <w:i/>
                <w:iCs/>
                <w:color w:val="00B050"/>
                <w:sz w:val="22"/>
                <w:szCs w:val="22"/>
                <w:lang w:val="lt-LT"/>
              </w:rPr>
              <w:t>Sutarties pasirašymo</w:t>
            </w:r>
            <w:r w:rsidRPr="001E6F7C" w:rsidR="00CF5EAB">
              <w:rPr>
                <w:rFonts w:ascii="Arial" w:hAnsi="Arial" w:cs="Arial"/>
                <w:i/>
                <w:iCs/>
                <w:color w:val="00B050"/>
                <w:sz w:val="22"/>
                <w:szCs w:val="22"/>
                <w:lang w:val="lt-LT"/>
              </w:rPr>
              <w:t>/ arba</w:t>
            </w:r>
            <w:r w:rsidRPr="001E6F7C">
              <w:rPr>
                <w:rFonts w:ascii="Arial" w:hAnsi="Arial" w:cs="Arial"/>
                <w:i/>
                <w:iCs/>
                <w:color w:val="00B050"/>
                <w:sz w:val="22"/>
                <w:szCs w:val="22"/>
                <w:lang w:val="lt-LT"/>
              </w:rPr>
              <w:t xml:space="preserve">  Sutarties įvykdymo užtikrinimo dokumento pateikimo </w:t>
            </w:r>
            <w:r w:rsidRPr="001E6F7C">
              <w:rPr>
                <w:rFonts w:ascii="Arial" w:hAnsi="Arial" w:cs="Arial"/>
                <w:i/>
                <w:iCs/>
                <w:sz w:val="22"/>
                <w:szCs w:val="22"/>
                <w:lang w:val="lt-LT"/>
              </w:rPr>
              <w:t>dienos</w:t>
            </w:r>
            <w:r w:rsidRPr="001E6F7C">
              <w:rPr>
                <w:rFonts w:ascii="Arial" w:hAnsi="Arial" w:cs="Arial"/>
                <w:sz w:val="22"/>
                <w:szCs w:val="22"/>
                <w:lang w:val="lt-LT"/>
              </w:rPr>
              <w:t xml:space="preserve"> </w:t>
            </w:r>
            <w:r w:rsidRPr="001E6F7C" w:rsidR="00F873CB">
              <w:rPr>
                <w:rFonts w:ascii="Arial" w:hAnsi="Arial" w:cs="Arial"/>
                <w:sz w:val="22"/>
                <w:szCs w:val="22"/>
                <w:lang w:val="lt-LT"/>
              </w:rPr>
              <w:t xml:space="preserve">bei galioja iki sutartinių įsipareigojimų įvykdymo, bet ne ilgiau kaip </w:t>
            </w:r>
            <w:r w:rsidRPr="001E6F7C" w:rsidR="00F873CB">
              <w:rPr>
                <w:rFonts w:ascii="Arial" w:hAnsi="Arial" w:cs="Arial"/>
                <w:color w:val="00B050"/>
                <w:sz w:val="22"/>
                <w:szCs w:val="22"/>
                <w:lang w:val="lt-LT"/>
              </w:rPr>
              <w:t>48 (keturiasdešimt aštuoni)</w:t>
            </w:r>
            <w:r w:rsidRPr="001E6F7C" w:rsidR="00F873CB">
              <w:rPr>
                <w:rFonts w:ascii="Arial" w:hAnsi="Arial" w:cs="Arial"/>
                <w:sz w:val="22"/>
                <w:szCs w:val="22"/>
                <w:lang w:val="lt-LT"/>
              </w:rPr>
              <w:t xml:space="preserve"> mėnesiai. </w:t>
            </w:r>
          </w:p>
        </w:tc>
      </w:tr>
      <w:tr w:rsidRPr="001E6F7C" w:rsidR="00215ACF" w:rsidTr="3C39CFBE" w14:paraId="4B170253"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688640D5"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01722C8F" w14:textId="19989206">
            <w:pPr>
              <w:spacing w:line="264" w:lineRule="auto"/>
              <w:rPr>
                <w:rFonts w:ascii="Arial" w:hAnsi="Arial" w:cs="Arial"/>
                <w:sz w:val="22"/>
                <w:szCs w:val="22"/>
                <w:lang w:val="lt-LT"/>
              </w:rPr>
            </w:pPr>
            <w:r w:rsidRPr="001E6F7C">
              <w:rPr>
                <w:rFonts w:ascii="Arial" w:hAnsi="Arial" w:cs="Arial"/>
                <w:sz w:val="22"/>
                <w:szCs w:val="22"/>
                <w:lang w:val="lt-LT"/>
              </w:rPr>
              <w:t xml:space="preserve">Bendra </w:t>
            </w:r>
            <w:r w:rsidRPr="001E6F7C" w:rsidR="0035677C">
              <w:rPr>
                <w:rFonts w:ascii="Arial" w:hAnsi="Arial" w:cs="Arial"/>
                <w:sz w:val="22"/>
                <w:szCs w:val="22"/>
                <w:lang w:val="lt-LT"/>
              </w:rPr>
              <w:t>Paslaugų teikimo</w:t>
            </w:r>
            <w:r w:rsidRPr="001E6F7C">
              <w:rPr>
                <w:rFonts w:ascii="Arial" w:hAnsi="Arial" w:cs="Arial"/>
                <w:sz w:val="22"/>
                <w:szCs w:val="22"/>
                <w:lang w:val="lt-LT"/>
              </w:rPr>
              <w:t xml:space="preserve"> trukmė</w:t>
            </w:r>
          </w:p>
        </w:tc>
        <w:tc>
          <w:tcPr>
            <w:tcW w:w="6881" w:type="dxa"/>
            <w:tcMar>
              <w:top w:w="113" w:type="dxa"/>
              <w:bottom w:w="113" w:type="dxa"/>
            </w:tcMar>
          </w:tcPr>
          <w:p w:rsidRPr="001E6F7C" w:rsidR="00CC6002" w:rsidRDefault="00CC6002" w14:paraId="74EB00BF" w14:textId="18497473">
            <w:pPr>
              <w:spacing w:line="264" w:lineRule="auto"/>
              <w:jc w:val="both"/>
              <w:rPr>
                <w:rFonts w:ascii="Arial" w:hAnsi="Arial" w:cs="Arial"/>
                <w:i/>
                <w:iCs/>
                <w:color w:val="00B050"/>
                <w:sz w:val="22"/>
                <w:szCs w:val="22"/>
                <w:lang w:val="lt-LT"/>
              </w:rPr>
            </w:pPr>
            <w:r w:rsidRPr="001E6F7C">
              <w:rPr>
                <w:rFonts w:ascii="Arial" w:hAnsi="Arial" w:cs="Arial"/>
                <w:sz w:val="22"/>
                <w:szCs w:val="22"/>
                <w:lang w:val="lt-LT"/>
              </w:rPr>
              <w:t>Iš viso p</w:t>
            </w:r>
            <w:r w:rsidRPr="001E6F7C" w:rsidR="00215ACF">
              <w:rPr>
                <w:rFonts w:ascii="Arial" w:hAnsi="Arial" w:cs="Arial"/>
                <w:sz w:val="22"/>
                <w:szCs w:val="22"/>
                <w:lang w:val="lt-LT"/>
              </w:rPr>
              <w:t>rojektavimo paslaugų teikimo terminas</w:t>
            </w:r>
            <w:r w:rsidRPr="001E6F7C" w:rsidR="00F873CB">
              <w:rPr>
                <w:rFonts w:ascii="Arial" w:hAnsi="Arial" w:cs="Arial"/>
                <w:sz w:val="22"/>
                <w:szCs w:val="22"/>
                <w:lang w:val="lt-LT"/>
              </w:rPr>
              <w:t xml:space="preserve">: </w:t>
            </w:r>
            <w:r w:rsidRPr="001E6F7C" w:rsidR="00215ACF">
              <w:rPr>
                <w:rFonts w:ascii="Arial" w:hAnsi="Arial" w:cs="Arial"/>
                <w:sz w:val="22"/>
                <w:szCs w:val="22"/>
                <w:lang w:val="lt-LT"/>
              </w:rPr>
              <w:t xml:space="preserve"> </w:t>
            </w:r>
            <w:r w:rsidRPr="001E6F7C" w:rsidR="00F873CB">
              <w:rPr>
                <w:rFonts w:ascii="Arial" w:hAnsi="Arial" w:cs="Arial"/>
                <w:i/>
                <w:iCs/>
                <w:color w:val="00B050"/>
                <w:sz w:val="22"/>
                <w:szCs w:val="22"/>
                <w:lang w:val="lt-LT"/>
              </w:rPr>
              <w:t xml:space="preserve">____ </w:t>
            </w:r>
            <w:r w:rsidRPr="001E6F7C" w:rsidR="00F873CB">
              <w:rPr>
                <w:rFonts w:ascii="Arial" w:hAnsi="Arial" w:cs="Arial"/>
                <w:b/>
                <w:bCs/>
                <w:i/>
                <w:iCs/>
                <w:color w:val="00B050"/>
                <w:sz w:val="22"/>
                <w:szCs w:val="22"/>
                <w:lang w:val="lt-LT"/>
              </w:rPr>
              <w:t xml:space="preserve"> </w:t>
            </w:r>
            <w:r w:rsidRPr="001E6F7C" w:rsidR="00F873CB">
              <w:rPr>
                <w:rFonts w:ascii="Arial" w:hAnsi="Arial" w:cs="Arial"/>
                <w:i/>
                <w:iCs/>
                <w:color w:val="00B050"/>
                <w:sz w:val="22"/>
                <w:szCs w:val="22"/>
                <w:lang w:val="lt-LT"/>
              </w:rPr>
              <w:t>mėnesiai</w:t>
            </w:r>
          </w:p>
          <w:p w:rsidRPr="001E6F7C" w:rsidR="00215ACF" w:rsidRDefault="00DC1329" w14:paraId="22239BA6" w14:textId="62E1DC15">
            <w:pPr>
              <w:spacing w:line="264" w:lineRule="auto"/>
              <w:jc w:val="both"/>
              <w:rPr>
                <w:rFonts w:ascii="Arial" w:hAnsi="Arial" w:cs="Arial"/>
                <w:sz w:val="22"/>
                <w:szCs w:val="22"/>
                <w:lang w:val="lt-LT"/>
              </w:rPr>
            </w:pPr>
            <w:r>
              <w:rPr>
                <w:rFonts w:ascii="Arial" w:hAnsi="Arial" w:cs="Arial"/>
                <w:sz w:val="22"/>
                <w:szCs w:val="22"/>
                <w:lang w:val="lt-LT"/>
              </w:rPr>
              <w:t>Projekto vykdymo p</w:t>
            </w:r>
            <w:r w:rsidRPr="001E6F7C" w:rsidR="00215ACF">
              <w:rPr>
                <w:rFonts w:ascii="Arial" w:hAnsi="Arial" w:cs="Arial"/>
                <w:sz w:val="22"/>
                <w:szCs w:val="22"/>
                <w:lang w:val="lt-LT"/>
              </w:rPr>
              <w:t>riežiūros paslaugų teikimo terminas</w:t>
            </w:r>
            <w:r w:rsidRPr="001E6F7C" w:rsidR="00F873CB">
              <w:rPr>
                <w:rFonts w:ascii="Arial" w:hAnsi="Arial" w:cs="Arial"/>
                <w:sz w:val="22"/>
                <w:szCs w:val="22"/>
                <w:lang w:val="lt-LT"/>
              </w:rPr>
              <w:t xml:space="preserve"> </w:t>
            </w:r>
            <w:r w:rsidRPr="001E6F7C" w:rsidR="00215ACF">
              <w:rPr>
                <w:rFonts w:ascii="Arial" w:hAnsi="Arial" w:cs="Arial"/>
                <w:sz w:val="22"/>
                <w:szCs w:val="22"/>
                <w:lang w:val="lt-LT"/>
              </w:rPr>
              <w:t>–</w:t>
            </w:r>
            <w:r w:rsidRPr="001E6F7C" w:rsidR="00BC3B84">
              <w:rPr>
                <w:rFonts w:ascii="Arial" w:hAnsi="Arial" w:cs="Arial"/>
                <w:i/>
                <w:iCs/>
                <w:sz w:val="22"/>
                <w:szCs w:val="22"/>
                <w:lang w:val="lt-LT"/>
              </w:rPr>
              <w:t xml:space="preserve"> </w:t>
            </w:r>
            <w:r w:rsidRPr="001E6F7C" w:rsidR="00BC3B84">
              <w:rPr>
                <w:rFonts w:ascii="Arial" w:hAnsi="Arial" w:cs="Arial"/>
                <w:i/>
                <w:iCs/>
                <w:color w:val="00B050"/>
                <w:sz w:val="22"/>
                <w:szCs w:val="22"/>
                <w:lang w:val="lt-LT"/>
              </w:rPr>
              <w:t xml:space="preserve">____ </w:t>
            </w:r>
            <w:r w:rsidRPr="001E6F7C" w:rsidR="00215ACF">
              <w:rPr>
                <w:rFonts w:ascii="Arial" w:hAnsi="Arial" w:cs="Arial"/>
                <w:b/>
                <w:bCs/>
                <w:i/>
                <w:iCs/>
                <w:color w:val="00B050"/>
                <w:sz w:val="22"/>
                <w:szCs w:val="22"/>
                <w:lang w:val="lt-LT"/>
              </w:rPr>
              <w:t xml:space="preserve"> </w:t>
            </w:r>
            <w:r w:rsidRPr="001E6F7C" w:rsidR="00215ACF">
              <w:rPr>
                <w:rFonts w:ascii="Arial" w:hAnsi="Arial" w:cs="Arial"/>
                <w:i/>
                <w:iCs/>
                <w:color w:val="00B050"/>
                <w:sz w:val="22"/>
                <w:szCs w:val="22"/>
                <w:lang w:val="lt-LT"/>
              </w:rPr>
              <w:t>mėnesiai</w:t>
            </w:r>
          </w:p>
        </w:tc>
      </w:tr>
      <w:tr w:rsidRPr="001E6F7C" w:rsidR="00215ACF" w:rsidTr="3C39CFBE" w14:paraId="37474F04"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4CC10DE2"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F873CB" w14:paraId="253E67E0" w14:textId="7EE5E7B0">
            <w:pPr>
              <w:spacing w:line="264" w:lineRule="auto"/>
              <w:rPr>
                <w:rFonts w:ascii="Arial" w:hAnsi="Arial" w:cs="Arial"/>
                <w:sz w:val="22"/>
                <w:szCs w:val="22"/>
                <w:lang w:val="lt-LT"/>
              </w:rPr>
            </w:pPr>
            <w:bookmarkStart w:name="TerminaiSD" w:id="5"/>
            <w:r w:rsidRPr="001E6F7C">
              <w:rPr>
                <w:rFonts w:ascii="Arial" w:hAnsi="Arial" w:cs="Arial"/>
                <w:sz w:val="22"/>
                <w:szCs w:val="22"/>
                <w:lang w:val="lt-LT"/>
              </w:rPr>
              <w:t>Gairių pasiekimo</w:t>
            </w:r>
            <w:r w:rsidRPr="001E6F7C" w:rsidR="00215ACF">
              <w:rPr>
                <w:rFonts w:ascii="Arial" w:hAnsi="Arial" w:cs="Arial"/>
                <w:sz w:val="22"/>
                <w:szCs w:val="22"/>
                <w:lang w:val="lt-LT"/>
              </w:rPr>
              <w:t xml:space="preserve"> terminai </w:t>
            </w:r>
            <w:bookmarkEnd w:id="5"/>
          </w:p>
          <w:p w:rsidRPr="001E6F7C" w:rsidR="00215ACF" w:rsidRDefault="00215ACF" w14:paraId="6623CEDE" w14:textId="11694BC5">
            <w:pPr>
              <w:spacing w:line="264" w:lineRule="auto"/>
              <w:rPr>
                <w:rFonts w:ascii="Arial" w:hAnsi="Arial" w:cs="Arial"/>
                <w:sz w:val="22"/>
                <w:szCs w:val="22"/>
                <w:lang w:val="lt-LT"/>
              </w:rPr>
            </w:pPr>
          </w:p>
        </w:tc>
        <w:tc>
          <w:tcPr>
            <w:tcW w:w="6881" w:type="dxa"/>
            <w:tcMar>
              <w:top w:w="113" w:type="dxa"/>
              <w:bottom w:w="113" w:type="dxa"/>
            </w:tcMar>
          </w:tcPr>
          <w:p w:rsidRPr="001E6F7C" w:rsidR="00F873CB" w:rsidP="00F873CB" w:rsidRDefault="00F873CB" w14:paraId="48155A8B" w14:textId="6E6B8814">
            <w:pPr>
              <w:spacing w:after="60" w:line="264" w:lineRule="auto"/>
              <w:rPr>
                <w:rFonts w:ascii="Arial" w:hAnsi="Arial" w:cs="Arial"/>
                <w:i/>
                <w:iCs/>
                <w:color w:val="A6A6A6" w:themeColor="background1" w:themeShade="A6"/>
                <w:sz w:val="22"/>
                <w:szCs w:val="22"/>
                <w:lang w:val="lt-LT"/>
              </w:rPr>
            </w:pPr>
            <w:r w:rsidRPr="001E6F7C">
              <w:rPr>
                <w:rFonts w:ascii="Arial" w:hAnsi="Arial" w:cs="Arial"/>
                <w:i/>
                <w:iCs/>
                <w:color w:val="00B050"/>
                <w:sz w:val="22"/>
                <w:szCs w:val="22"/>
                <w:lang w:val="lt-LT"/>
              </w:rPr>
              <w:t>Nurodyti SS 16 p. pasirinktų gairių pasiekimo terminus (mėnesiais):</w:t>
            </w:r>
          </w:p>
          <w:p w:rsidRPr="001E6F7C" w:rsidR="00F873CB" w:rsidP="00F873CB" w:rsidRDefault="00F873CB" w14:paraId="763F5EAF" w14:textId="52DDC65B">
            <w:pPr>
              <w:pStyle w:val="ListParagraph"/>
              <w:numPr>
                <w:ilvl w:val="0"/>
                <w:numId w:val="50"/>
              </w:numPr>
              <w:spacing w:line="264" w:lineRule="auto"/>
              <w:jc w:val="both"/>
              <w:rPr>
                <w:rFonts w:ascii="Arial" w:hAnsi="Arial" w:cs="Arial"/>
                <w:i/>
                <w:iCs/>
                <w:color w:val="00B050"/>
                <w:sz w:val="22"/>
                <w:szCs w:val="22"/>
                <w:lang w:val="lt-LT"/>
              </w:rPr>
            </w:pPr>
            <w:r w:rsidRPr="001E6F7C">
              <w:rPr>
                <w:rFonts w:ascii="Arial" w:hAnsi="Arial" w:cs="Arial"/>
                <w:i/>
                <w:iCs/>
                <w:color w:val="00B050"/>
                <w:sz w:val="22"/>
                <w:szCs w:val="22"/>
                <w:lang w:val="lt-LT"/>
              </w:rPr>
              <w:t xml:space="preserve">visų būtinų tyrimų, matavimų atlikimas, prisijungimo sąlygų gavimas ir projektuojamo pastato planinių sprendinių suderinimas su Užsakovu: ____ </w:t>
            </w:r>
            <w:r w:rsidRPr="001E6F7C">
              <w:rPr>
                <w:rFonts w:ascii="Arial" w:hAnsi="Arial" w:cs="Arial"/>
                <w:b/>
                <w:bCs/>
                <w:i/>
                <w:iCs/>
                <w:color w:val="00B050"/>
                <w:sz w:val="22"/>
                <w:szCs w:val="22"/>
                <w:lang w:val="lt-LT"/>
              </w:rPr>
              <w:t xml:space="preserve"> </w:t>
            </w:r>
            <w:r w:rsidRPr="001E6F7C">
              <w:rPr>
                <w:rFonts w:ascii="Arial" w:hAnsi="Arial" w:cs="Arial"/>
                <w:i/>
                <w:iCs/>
                <w:color w:val="00B050"/>
                <w:sz w:val="22"/>
                <w:szCs w:val="22"/>
                <w:lang w:val="lt-LT"/>
              </w:rPr>
              <w:t>mėnesiai</w:t>
            </w:r>
          </w:p>
          <w:p w:rsidRPr="001E6F7C" w:rsidR="00F873CB" w:rsidP="00F873CB" w:rsidRDefault="00F873CB" w14:paraId="782057C2" w14:textId="4F829CE3">
            <w:pPr>
              <w:pStyle w:val="ListParagraph"/>
              <w:numPr>
                <w:ilvl w:val="0"/>
                <w:numId w:val="50"/>
              </w:numPr>
              <w:spacing w:line="264" w:lineRule="auto"/>
              <w:rPr>
                <w:rFonts w:ascii="Arial" w:hAnsi="Arial" w:cs="Arial"/>
                <w:i/>
                <w:iCs/>
                <w:color w:val="00B050"/>
                <w:sz w:val="22"/>
                <w:szCs w:val="22"/>
                <w:lang w:val="lt-LT"/>
              </w:rPr>
            </w:pPr>
            <w:r w:rsidRPr="001E6F7C">
              <w:rPr>
                <w:rFonts w:ascii="Arial" w:hAnsi="Arial" w:cs="Arial"/>
                <w:i/>
                <w:iCs/>
                <w:color w:val="00B050"/>
                <w:sz w:val="22"/>
                <w:szCs w:val="22"/>
                <w:lang w:val="lt-LT"/>
              </w:rPr>
              <w:t xml:space="preserve">PP viešinimas ir Užsakovo tvirtinimas: ____ </w:t>
            </w:r>
            <w:r w:rsidRPr="001E6F7C">
              <w:rPr>
                <w:rFonts w:ascii="Arial" w:hAnsi="Arial" w:cs="Arial"/>
                <w:b/>
                <w:bCs/>
                <w:i/>
                <w:iCs/>
                <w:color w:val="00B050"/>
                <w:sz w:val="22"/>
                <w:szCs w:val="22"/>
                <w:lang w:val="lt-LT"/>
              </w:rPr>
              <w:t xml:space="preserve"> </w:t>
            </w:r>
            <w:r w:rsidRPr="001E6F7C">
              <w:rPr>
                <w:rFonts w:ascii="Arial" w:hAnsi="Arial" w:cs="Arial"/>
                <w:i/>
                <w:iCs/>
                <w:color w:val="00B050"/>
                <w:sz w:val="22"/>
                <w:szCs w:val="22"/>
                <w:lang w:val="lt-LT"/>
              </w:rPr>
              <w:t>mėnesiai</w:t>
            </w:r>
          </w:p>
          <w:p w:rsidRPr="001E6F7C" w:rsidR="00F873CB" w:rsidP="00F873CB" w:rsidRDefault="00F873CB" w14:paraId="0BD394CE" w14:textId="523960DB">
            <w:pPr>
              <w:pStyle w:val="ListParagraph"/>
              <w:numPr>
                <w:ilvl w:val="0"/>
                <w:numId w:val="50"/>
              </w:numPr>
              <w:spacing w:line="264" w:lineRule="auto"/>
              <w:rPr>
                <w:rFonts w:ascii="Arial" w:hAnsi="Arial" w:cs="Arial"/>
                <w:i/>
                <w:iCs/>
                <w:color w:val="00B050"/>
                <w:sz w:val="22"/>
                <w:szCs w:val="22"/>
                <w:lang w:val="lt-LT"/>
              </w:rPr>
            </w:pPr>
            <w:r w:rsidRPr="001E6F7C">
              <w:rPr>
                <w:rFonts w:ascii="Arial" w:hAnsi="Arial" w:cs="Arial"/>
                <w:i/>
                <w:iCs/>
                <w:color w:val="00B050"/>
                <w:sz w:val="22"/>
                <w:szCs w:val="22"/>
                <w:lang w:val="lt-LT"/>
              </w:rPr>
              <w:t xml:space="preserve">SLD gavimas: ____ </w:t>
            </w:r>
            <w:r w:rsidRPr="001E6F7C">
              <w:rPr>
                <w:rFonts w:ascii="Arial" w:hAnsi="Arial" w:cs="Arial"/>
                <w:b/>
                <w:bCs/>
                <w:i/>
                <w:iCs/>
                <w:color w:val="00B050"/>
                <w:sz w:val="22"/>
                <w:szCs w:val="22"/>
                <w:lang w:val="lt-LT"/>
              </w:rPr>
              <w:t xml:space="preserve"> </w:t>
            </w:r>
            <w:r w:rsidRPr="001E6F7C">
              <w:rPr>
                <w:rFonts w:ascii="Arial" w:hAnsi="Arial" w:cs="Arial"/>
                <w:i/>
                <w:iCs/>
                <w:color w:val="00B050"/>
                <w:sz w:val="22"/>
                <w:szCs w:val="22"/>
                <w:lang w:val="lt-LT"/>
              </w:rPr>
              <w:t>mėnesiai</w:t>
            </w:r>
          </w:p>
          <w:p w:rsidRPr="001E6F7C" w:rsidR="00F873CB" w:rsidP="00F873CB" w:rsidRDefault="00F873CB" w14:paraId="4F0068E5" w14:textId="7392BF04">
            <w:pPr>
              <w:pStyle w:val="ListParagraph"/>
              <w:numPr>
                <w:ilvl w:val="0"/>
                <w:numId w:val="50"/>
              </w:numPr>
              <w:spacing w:line="264" w:lineRule="auto"/>
              <w:rPr>
                <w:rFonts w:ascii="Arial" w:hAnsi="Arial" w:cs="Arial"/>
                <w:b/>
                <w:bCs/>
                <w:i/>
                <w:iCs/>
                <w:color w:val="00B050"/>
                <w:sz w:val="22"/>
                <w:szCs w:val="22"/>
                <w:lang w:val="lt-LT"/>
              </w:rPr>
            </w:pPr>
            <w:r w:rsidRPr="001E6F7C">
              <w:rPr>
                <w:rFonts w:ascii="Arial" w:hAnsi="Arial" w:cs="Arial"/>
                <w:i/>
                <w:iCs/>
                <w:color w:val="00B050"/>
                <w:sz w:val="22"/>
                <w:szCs w:val="22"/>
                <w:lang w:val="lt-LT"/>
              </w:rPr>
              <w:t xml:space="preserve">Prisijungimo sąlygas išdavusių subjektų teigiamos išvados dėl Projekto gavimas: ____ </w:t>
            </w:r>
            <w:r w:rsidRPr="001E6F7C">
              <w:rPr>
                <w:rFonts w:ascii="Arial" w:hAnsi="Arial" w:cs="Arial"/>
                <w:b/>
                <w:bCs/>
                <w:i/>
                <w:iCs/>
                <w:color w:val="00B050"/>
                <w:sz w:val="22"/>
                <w:szCs w:val="22"/>
                <w:lang w:val="lt-LT"/>
              </w:rPr>
              <w:t xml:space="preserve"> </w:t>
            </w:r>
            <w:r w:rsidRPr="001E6F7C">
              <w:rPr>
                <w:rFonts w:ascii="Arial" w:hAnsi="Arial" w:cs="Arial"/>
                <w:i/>
                <w:iCs/>
                <w:color w:val="00B050"/>
                <w:sz w:val="22"/>
                <w:szCs w:val="22"/>
                <w:lang w:val="lt-LT"/>
              </w:rPr>
              <w:t>mėnesiai</w:t>
            </w:r>
          </w:p>
          <w:p w:rsidRPr="001E6F7C" w:rsidR="00F873CB" w:rsidP="00F873CB" w:rsidRDefault="00F873CB" w14:paraId="5DC4ECA9" w14:textId="6840C06B">
            <w:pPr>
              <w:pStyle w:val="ListParagraph"/>
              <w:numPr>
                <w:ilvl w:val="0"/>
                <w:numId w:val="50"/>
              </w:numPr>
              <w:spacing w:line="264" w:lineRule="auto"/>
              <w:rPr>
                <w:rFonts w:ascii="Arial" w:hAnsi="Arial" w:cs="Arial"/>
                <w:i/>
                <w:iCs/>
                <w:color w:val="00B050"/>
                <w:sz w:val="22"/>
                <w:szCs w:val="22"/>
                <w:lang w:val="lt-LT"/>
              </w:rPr>
            </w:pPr>
            <w:r w:rsidRPr="001E6F7C">
              <w:rPr>
                <w:rFonts w:ascii="Arial" w:hAnsi="Arial" w:cs="Arial"/>
                <w:i/>
                <w:iCs/>
                <w:color w:val="00B050"/>
                <w:sz w:val="22"/>
                <w:szCs w:val="22"/>
                <w:lang w:val="lt-LT"/>
              </w:rPr>
              <w:t xml:space="preserve">Visų Projekto dalių parengimas ir Projekto pateikimo privalomai ekspertizei: ____ </w:t>
            </w:r>
            <w:r w:rsidRPr="001E6F7C">
              <w:rPr>
                <w:rFonts w:ascii="Arial" w:hAnsi="Arial" w:cs="Arial"/>
                <w:b/>
                <w:bCs/>
                <w:i/>
                <w:iCs/>
                <w:color w:val="00B050"/>
                <w:sz w:val="22"/>
                <w:szCs w:val="22"/>
                <w:lang w:val="lt-LT"/>
              </w:rPr>
              <w:t xml:space="preserve"> </w:t>
            </w:r>
            <w:r w:rsidRPr="001E6F7C">
              <w:rPr>
                <w:rFonts w:ascii="Arial" w:hAnsi="Arial" w:cs="Arial"/>
                <w:i/>
                <w:iCs/>
                <w:color w:val="00B050"/>
                <w:sz w:val="22"/>
                <w:szCs w:val="22"/>
                <w:lang w:val="lt-LT"/>
              </w:rPr>
              <w:t>mėnesiai</w:t>
            </w:r>
          </w:p>
          <w:p w:rsidRPr="001E6F7C" w:rsidR="00F873CB" w:rsidP="00F873CB" w:rsidRDefault="00F873CB" w14:paraId="66B7F692" w14:textId="54C27F5C">
            <w:pPr>
              <w:pStyle w:val="ListParagraph"/>
              <w:numPr>
                <w:ilvl w:val="0"/>
                <w:numId w:val="50"/>
              </w:numPr>
              <w:spacing w:line="264" w:lineRule="auto"/>
              <w:rPr>
                <w:rFonts w:ascii="Arial" w:hAnsi="Arial" w:cs="Arial"/>
                <w:i/>
                <w:iCs/>
                <w:color w:val="00B050"/>
                <w:sz w:val="22"/>
                <w:szCs w:val="22"/>
                <w:lang w:val="lt-LT"/>
              </w:rPr>
            </w:pPr>
            <w:r w:rsidRPr="001E6F7C">
              <w:rPr>
                <w:rFonts w:ascii="Arial" w:hAnsi="Arial" w:cs="Arial"/>
                <w:i/>
                <w:iCs/>
                <w:color w:val="00B050"/>
                <w:sz w:val="22"/>
                <w:szCs w:val="22"/>
                <w:lang w:val="lt-LT"/>
              </w:rPr>
              <w:t xml:space="preserve">teigiamos Projekto bendrosios ekspertizės išvados ir galutinės Projekto versijos perdavimas: ____ </w:t>
            </w:r>
            <w:r w:rsidRPr="001E6F7C">
              <w:rPr>
                <w:rFonts w:ascii="Arial" w:hAnsi="Arial" w:cs="Arial"/>
                <w:b/>
                <w:bCs/>
                <w:i/>
                <w:iCs/>
                <w:color w:val="00B050"/>
                <w:sz w:val="22"/>
                <w:szCs w:val="22"/>
                <w:lang w:val="lt-LT"/>
              </w:rPr>
              <w:t xml:space="preserve"> </w:t>
            </w:r>
            <w:r w:rsidRPr="001E6F7C">
              <w:rPr>
                <w:rFonts w:ascii="Arial" w:hAnsi="Arial" w:cs="Arial"/>
                <w:i/>
                <w:iCs/>
                <w:color w:val="00B050"/>
                <w:sz w:val="22"/>
                <w:szCs w:val="22"/>
                <w:lang w:val="lt-LT"/>
              </w:rPr>
              <w:t>mėnesiai</w:t>
            </w:r>
          </w:p>
          <w:p w:rsidRPr="001E6F7C" w:rsidR="00F873CB" w:rsidP="00F873CB" w:rsidRDefault="00F873CB" w14:paraId="3A7B1D73" w14:textId="62B25A11">
            <w:pPr>
              <w:pStyle w:val="ListParagraph"/>
              <w:numPr>
                <w:ilvl w:val="0"/>
                <w:numId w:val="50"/>
              </w:numPr>
              <w:spacing w:line="264" w:lineRule="auto"/>
              <w:rPr>
                <w:rFonts w:ascii="Arial" w:hAnsi="Arial" w:cs="Arial"/>
                <w:i/>
                <w:iCs/>
                <w:color w:val="00B050"/>
                <w:sz w:val="22"/>
                <w:szCs w:val="22"/>
                <w:lang w:val="lt-LT"/>
              </w:rPr>
            </w:pPr>
            <w:r w:rsidRPr="001E6F7C">
              <w:rPr>
                <w:rFonts w:ascii="Arial" w:hAnsi="Arial" w:cs="Arial"/>
                <w:i/>
                <w:iCs/>
                <w:color w:val="00B050"/>
                <w:sz w:val="22"/>
                <w:szCs w:val="22"/>
                <w:lang w:val="lt-LT"/>
              </w:rPr>
              <w:t xml:space="preserve">Rangos sutarties įsigaliojimas: ____ </w:t>
            </w:r>
            <w:r w:rsidRPr="001E6F7C">
              <w:rPr>
                <w:rFonts w:ascii="Arial" w:hAnsi="Arial" w:cs="Arial"/>
                <w:b/>
                <w:bCs/>
                <w:i/>
                <w:iCs/>
                <w:color w:val="00B050"/>
                <w:sz w:val="22"/>
                <w:szCs w:val="22"/>
                <w:lang w:val="lt-LT"/>
              </w:rPr>
              <w:t xml:space="preserve"> </w:t>
            </w:r>
            <w:r w:rsidRPr="001E6F7C">
              <w:rPr>
                <w:rFonts w:ascii="Arial" w:hAnsi="Arial" w:cs="Arial"/>
                <w:i/>
                <w:iCs/>
                <w:color w:val="00B050"/>
                <w:sz w:val="22"/>
                <w:szCs w:val="22"/>
                <w:lang w:val="lt-LT"/>
              </w:rPr>
              <w:t>mėnesiai</w:t>
            </w:r>
          </w:p>
          <w:p w:rsidRPr="001E6F7C" w:rsidR="00942BA0" w:rsidP="00942BA0" w:rsidRDefault="00F873CB" w14:paraId="35E1ECD4" w14:textId="6F36280C">
            <w:pPr>
              <w:pStyle w:val="ListParagraph"/>
              <w:numPr>
                <w:ilvl w:val="0"/>
                <w:numId w:val="50"/>
              </w:numPr>
              <w:spacing w:line="264" w:lineRule="auto"/>
              <w:rPr>
                <w:rFonts w:ascii="Arial" w:hAnsi="Arial" w:cs="Arial"/>
                <w:i/>
                <w:iCs/>
                <w:color w:val="00B050"/>
                <w:lang w:val="lt-LT"/>
              </w:rPr>
            </w:pPr>
            <w:r w:rsidRPr="001E6F7C">
              <w:rPr>
                <w:rFonts w:ascii="Arial" w:hAnsi="Arial" w:cs="Arial"/>
                <w:i/>
                <w:iCs/>
                <w:color w:val="00B050"/>
                <w:sz w:val="22"/>
                <w:szCs w:val="22"/>
                <w:lang w:val="lt-LT"/>
              </w:rPr>
              <w:t xml:space="preserve">Statybos užbaigimo dokumento gavimas: ____ </w:t>
            </w:r>
            <w:r w:rsidRPr="001E6F7C">
              <w:rPr>
                <w:rFonts w:ascii="Arial" w:hAnsi="Arial" w:cs="Arial"/>
                <w:b/>
                <w:bCs/>
                <w:i/>
                <w:iCs/>
                <w:color w:val="00B050"/>
                <w:sz w:val="22"/>
                <w:szCs w:val="22"/>
                <w:lang w:val="lt-LT"/>
              </w:rPr>
              <w:t xml:space="preserve"> </w:t>
            </w:r>
            <w:r w:rsidRPr="001E6F7C">
              <w:rPr>
                <w:rFonts w:ascii="Arial" w:hAnsi="Arial" w:cs="Arial"/>
                <w:i/>
                <w:iCs/>
                <w:color w:val="00B050"/>
                <w:sz w:val="22"/>
                <w:szCs w:val="22"/>
                <w:lang w:val="lt-LT"/>
              </w:rPr>
              <w:t>mėnesiai</w:t>
            </w:r>
          </w:p>
        </w:tc>
      </w:tr>
      <w:tr w:rsidRPr="001E6F7C" w:rsidR="00215ACF" w:rsidTr="3C39CFBE" w14:paraId="5EC080EA" w14:textId="77777777">
        <w:tc>
          <w:tcPr>
            <w:tcW w:w="557" w:type="dxa"/>
            <w:shd w:val="clear" w:color="auto" w:fill="F2F2F2" w:themeFill="background1" w:themeFillShade="F2"/>
            <w:tcMar>
              <w:top w:w="113" w:type="dxa"/>
              <w:left w:w="57" w:type="dxa"/>
              <w:bottom w:w="113" w:type="dxa"/>
              <w:right w:w="57" w:type="dxa"/>
            </w:tcMar>
          </w:tcPr>
          <w:p w:rsidRPr="001E6F7C" w:rsidR="00215ACF" w:rsidRDefault="00215ACF" w14:paraId="5E96D845" w14:textId="77777777">
            <w:pPr>
              <w:ind w:left="113"/>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5BF3C048" w14:textId="77777777">
            <w:pPr>
              <w:spacing w:line="264" w:lineRule="auto"/>
              <w:rPr>
                <w:rFonts w:ascii="Arial" w:hAnsi="Arial" w:cs="Arial"/>
                <w:b/>
                <w:bCs/>
                <w:sz w:val="22"/>
                <w:szCs w:val="22"/>
                <w:lang w:val="lt-LT"/>
              </w:rPr>
            </w:pPr>
            <w:r w:rsidRPr="001E6F7C">
              <w:rPr>
                <w:rFonts w:ascii="Arial" w:hAnsi="Arial" w:cs="Arial"/>
                <w:b/>
                <w:bCs/>
                <w:sz w:val="22"/>
                <w:szCs w:val="22"/>
                <w:lang w:val="lt-LT"/>
              </w:rPr>
              <w:t>PRIEVOLIŲ UŽTIKRINIMAI</w:t>
            </w:r>
          </w:p>
        </w:tc>
        <w:tc>
          <w:tcPr>
            <w:tcW w:w="6881" w:type="dxa"/>
            <w:tcMar>
              <w:top w:w="113" w:type="dxa"/>
              <w:bottom w:w="113" w:type="dxa"/>
            </w:tcMar>
          </w:tcPr>
          <w:p w:rsidRPr="001E6F7C" w:rsidR="00215ACF" w:rsidRDefault="00215ACF" w14:paraId="3124759B" w14:textId="77777777">
            <w:pPr>
              <w:spacing w:line="264" w:lineRule="auto"/>
              <w:jc w:val="both"/>
              <w:rPr>
                <w:rFonts w:ascii="Arial" w:hAnsi="Arial" w:cs="Arial"/>
                <w:sz w:val="22"/>
                <w:szCs w:val="22"/>
                <w:lang w:val="lt-LT"/>
              </w:rPr>
            </w:pPr>
          </w:p>
        </w:tc>
      </w:tr>
      <w:tr w:rsidRPr="001E6F7C" w:rsidR="00215ACF" w:rsidTr="3C39CFBE" w14:paraId="34060FDF"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1A1E8766"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203D073C" w14:textId="77777777">
            <w:pPr>
              <w:spacing w:line="264" w:lineRule="auto"/>
              <w:rPr>
                <w:rFonts w:ascii="Arial" w:hAnsi="Arial" w:cs="Arial"/>
                <w:sz w:val="22"/>
                <w:szCs w:val="22"/>
                <w:lang w:val="lt-LT"/>
              </w:rPr>
            </w:pPr>
            <w:bookmarkStart w:name="SutUztikrinimasSD" w:id="6"/>
            <w:r w:rsidRPr="001E6F7C">
              <w:rPr>
                <w:rFonts w:ascii="Arial" w:hAnsi="Arial" w:cs="Arial"/>
                <w:sz w:val="22"/>
                <w:szCs w:val="22"/>
                <w:lang w:val="lt-LT"/>
              </w:rPr>
              <w:t xml:space="preserve">Sutarties </w:t>
            </w:r>
            <w:bookmarkEnd w:id="6"/>
            <w:r w:rsidRPr="001E6F7C">
              <w:rPr>
                <w:rFonts w:ascii="Arial" w:hAnsi="Arial" w:cs="Arial"/>
                <w:sz w:val="22"/>
                <w:szCs w:val="22"/>
                <w:lang w:val="lt-LT"/>
              </w:rPr>
              <w:t>įvykdymo užtikrinimas</w:t>
            </w:r>
          </w:p>
          <w:p w:rsidRPr="001E6F7C" w:rsidR="00215ACF" w:rsidRDefault="00215ACF" w14:paraId="604B3E98" w14:textId="6A195F27">
            <w:pPr>
              <w:spacing w:line="264" w:lineRule="auto"/>
              <w:rPr>
                <w:rFonts w:ascii="Arial" w:hAnsi="Arial" w:cs="Arial"/>
                <w:sz w:val="22"/>
                <w:szCs w:val="22"/>
                <w:lang w:val="lt-LT"/>
              </w:rPr>
            </w:pPr>
          </w:p>
        </w:tc>
        <w:tc>
          <w:tcPr>
            <w:tcW w:w="6881" w:type="dxa"/>
            <w:tcMar>
              <w:top w:w="113" w:type="dxa"/>
              <w:bottom w:w="113" w:type="dxa"/>
            </w:tcMar>
          </w:tcPr>
          <w:p w:rsidRPr="001E6F7C" w:rsidR="00215ACF" w:rsidRDefault="00215ACF" w14:paraId="41AD3718" w14:textId="77777777">
            <w:pPr>
              <w:spacing w:after="60" w:line="264" w:lineRule="auto"/>
              <w:jc w:val="both"/>
              <w:rPr>
                <w:rFonts w:ascii="Arial" w:hAnsi="Arial" w:cs="Arial"/>
                <w:i/>
                <w:iCs/>
                <w:color w:val="00B050"/>
                <w:sz w:val="22"/>
                <w:szCs w:val="22"/>
                <w:lang w:val="lt-LT"/>
              </w:rPr>
            </w:pPr>
            <w:r w:rsidRPr="001E6F7C">
              <w:rPr>
                <w:rFonts w:ascii="Arial" w:hAnsi="Arial" w:cs="Arial"/>
                <w:i/>
                <w:iCs/>
                <w:color w:val="00B050"/>
                <w:sz w:val="22"/>
                <w:szCs w:val="22"/>
                <w:lang w:val="lt-LT"/>
              </w:rPr>
              <w:t>Taikomas / netaikomas</w:t>
            </w:r>
          </w:p>
          <w:p w:rsidRPr="001E6F7C" w:rsidR="00215ACF" w:rsidRDefault="00BC3B84" w14:paraId="2D276072" w14:textId="4AFFC3CC">
            <w:pPr>
              <w:spacing w:after="60" w:line="264" w:lineRule="auto"/>
              <w:jc w:val="both"/>
              <w:rPr>
                <w:rFonts w:ascii="Arial" w:hAnsi="Arial" w:cs="Arial"/>
                <w:sz w:val="22"/>
                <w:szCs w:val="22"/>
                <w:lang w:val="lt-LT"/>
              </w:rPr>
            </w:pPr>
            <w:r w:rsidRPr="001E6F7C">
              <w:rPr>
                <w:rFonts w:ascii="Arial" w:hAnsi="Arial" w:cs="Arial"/>
                <w:sz w:val="22"/>
                <w:szCs w:val="22"/>
                <w:lang w:val="lt-LT"/>
              </w:rPr>
              <w:t>Banko</w:t>
            </w:r>
            <w:r w:rsidRPr="001E6F7C" w:rsidR="00215ACF">
              <w:rPr>
                <w:rFonts w:ascii="Arial" w:hAnsi="Arial" w:cs="Arial"/>
                <w:sz w:val="22"/>
                <w:szCs w:val="22"/>
                <w:lang w:val="lt-LT"/>
              </w:rPr>
              <w:t xml:space="preserve"> garantija ar draudimo laidavimas </w:t>
            </w:r>
          </w:p>
          <w:p w:rsidRPr="001E6F7C" w:rsidR="00215ACF" w:rsidRDefault="00BC3B84" w14:paraId="5AABCF40" w14:textId="7323B517">
            <w:pPr>
              <w:spacing w:after="60" w:line="264" w:lineRule="auto"/>
              <w:jc w:val="both"/>
              <w:rPr>
                <w:rFonts w:ascii="Arial" w:hAnsi="Arial" w:cs="Arial"/>
                <w:sz w:val="22"/>
                <w:szCs w:val="22"/>
                <w:lang w:val="lt-LT"/>
              </w:rPr>
            </w:pPr>
            <w:r w:rsidRPr="001E6F7C">
              <w:rPr>
                <w:rFonts w:ascii="Arial" w:hAnsi="Arial" w:cs="Arial"/>
                <w:b/>
                <w:i/>
                <w:iCs/>
                <w:color w:val="00B050"/>
                <w:sz w:val="22"/>
                <w:szCs w:val="22"/>
                <w:lang w:val="lt-LT"/>
              </w:rPr>
              <w:t>__</w:t>
            </w:r>
            <w:r w:rsidRPr="001E6F7C" w:rsidR="00215ACF">
              <w:rPr>
                <w:rFonts w:ascii="Arial" w:hAnsi="Arial" w:cs="Arial"/>
                <w:b/>
                <w:i/>
                <w:iCs/>
                <w:color w:val="00B050"/>
                <w:sz w:val="22"/>
                <w:szCs w:val="22"/>
                <w:lang w:val="lt-LT"/>
              </w:rPr>
              <w:t xml:space="preserve"> %</w:t>
            </w:r>
            <w:r w:rsidRPr="001E6F7C" w:rsidR="00215ACF">
              <w:rPr>
                <w:rFonts w:ascii="Arial" w:hAnsi="Arial" w:cs="Arial"/>
                <w:color w:val="00B050"/>
                <w:sz w:val="22"/>
                <w:szCs w:val="22"/>
                <w:lang w:val="lt-LT"/>
              </w:rPr>
              <w:t xml:space="preserve"> </w:t>
            </w:r>
            <w:r w:rsidRPr="001E6F7C" w:rsidR="00D83289">
              <w:rPr>
                <w:rFonts w:ascii="Arial" w:hAnsi="Arial" w:cs="Arial"/>
                <w:sz w:val="22"/>
                <w:szCs w:val="22"/>
                <w:lang w:val="lt-LT"/>
              </w:rPr>
              <w:t>nuo</w:t>
            </w:r>
            <w:r w:rsidRPr="001E6F7C" w:rsidR="00D83289">
              <w:rPr>
                <w:rFonts w:ascii="Arial" w:hAnsi="Arial" w:cs="Arial"/>
                <w:color w:val="00B050"/>
                <w:sz w:val="22"/>
                <w:szCs w:val="22"/>
                <w:lang w:val="lt-LT"/>
              </w:rPr>
              <w:t xml:space="preserve"> </w:t>
            </w:r>
            <w:r w:rsidRPr="001E6F7C" w:rsidR="00D83289">
              <w:rPr>
                <w:rFonts w:ascii="Arial" w:hAnsi="Arial" w:cs="Arial"/>
                <w:sz w:val="22"/>
                <w:szCs w:val="22"/>
                <w:lang w:val="lt-LT"/>
              </w:rPr>
              <w:t xml:space="preserve">Sutarties kainos (Eur su PVM) </w:t>
            </w:r>
            <w:r w:rsidRPr="001E6F7C" w:rsidR="00215ACF">
              <w:rPr>
                <w:rFonts w:ascii="Arial" w:hAnsi="Arial" w:cs="Arial"/>
                <w:sz w:val="22"/>
                <w:szCs w:val="22"/>
                <w:lang w:val="lt-LT"/>
              </w:rPr>
              <w:t xml:space="preserve">– dėl Projektavimo paslaugų: </w:t>
            </w:r>
          </w:p>
          <w:p w:rsidRPr="001E6F7C" w:rsidR="00215ACF" w:rsidP="00BC3B84" w:rsidRDefault="00BC3B84" w14:paraId="453C43E9" w14:textId="796B2150">
            <w:pPr>
              <w:spacing w:after="60" w:line="264" w:lineRule="auto"/>
              <w:jc w:val="both"/>
              <w:rPr>
                <w:rFonts w:ascii="Arial" w:hAnsi="Arial" w:cs="Arial"/>
                <w:sz w:val="22"/>
                <w:szCs w:val="22"/>
                <w:lang w:val="lt-LT"/>
              </w:rPr>
            </w:pPr>
            <w:r w:rsidRPr="001E6F7C">
              <w:rPr>
                <w:rFonts w:ascii="Arial" w:hAnsi="Arial" w:cs="Arial"/>
                <w:b/>
                <w:bCs/>
                <w:i/>
                <w:iCs/>
                <w:color w:val="00B050"/>
                <w:sz w:val="22"/>
                <w:szCs w:val="22"/>
                <w:lang w:val="lt-LT"/>
              </w:rPr>
              <w:t>__</w:t>
            </w:r>
            <w:r w:rsidRPr="001E6F7C" w:rsidR="00215ACF">
              <w:rPr>
                <w:rFonts w:ascii="Arial" w:hAnsi="Arial" w:cs="Arial"/>
                <w:b/>
                <w:bCs/>
                <w:i/>
                <w:iCs/>
                <w:color w:val="00B050"/>
                <w:sz w:val="22"/>
                <w:szCs w:val="22"/>
                <w:lang w:val="lt-LT"/>
              </w:rPr>
              <w:t xml:space="preserve"> </w:t>
            </w:r>
            <w:r w:rsidRPr="001E6F7C" w:rsidR="00215ACF">
              <w:rPr>
                <w:rFonts w:ascii="Arial" w:hAnsi="Arial" w:cs="Arial"/>
                <w:b/>
                <w:i/>
                <w:iCs/>
                <w:color w:val="00B050"/>
                <w:sz w:val="22"/>
                <w:szCs w:val="22"/>
                <w:lang w:val="lt-LT"/>
              </w:rPr>
              <w:t>%</w:t>
            </w:r>
            <w:r w:rsidRPr="001E6F7C" w:rsidR="00215ACF">
              <w:rPr>
                <w:rFonts w:ascii="Arial" w:hAnsi="Arial" w:cs="Arial"/>
                <w:color w:val="00B050"/>
                <w:sz w:val="22"/>
                <w:szCs w:val="22"/>
                <w:lang w:val="lt-LT"/>
              </w:rPr>
              <w:t xml:space="preserve"> </w:t>
            </w:r>
            <w:r w:rsidRPr="001E6F7C" w:rsidR="00D83289">
              <w:rPr>
                <w:rFonts w:ascii="Arial" w:hAnsi="Arial" w:cs="Arial"/>
                <w:sz w:val="22"/>
                <w:szCs w:val="22"/>
                <w:lang w:val="lt-LT"/>
              </w:rPr>
              <w:t>nuo Projekto vykdymo priežiūros paslaugų kainos (Eur su PVM)</w:t>
            </w:r>
            <w:r w:rsidRPr="001E6F7C" w:rsidR="00215ACF">
              <w:rPr>
                <w:rFonts w:ascii="Arial" w:hAnsi="Arial" w:cs="Arial"/>
                <w:sz w:val="22"/>
                <w:szCs w:val="22"/>
                <w:lang w:val="lt-LT"/>
              </w:rPr>
              <w:t>– dėl Priežiūros paslaugų.</w:t>
            </w:r>
          </w:p>
        </w:tc>
      </w:tr>
      <w:tr w:rsidRPr="001E6F7C" w:rsidR="00215ACF" w:rsidTr="3C39CFBE" w14:paraId="286DFF80"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679BA9C3"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59CC902E" w14:textId="77777777">
            <w:pPr>
              <w:spacing w:line="264" w:lineRule="auto"/>
              <w:rPr>
                <w:rFonts w:ascii="Arial" w:hAnsi="Arial" w:cs="Arial"/>
                <w:sz w:val="22"/>
                <w:szCs w:val="22"/>
                <w:lang w:val="lt-LT"/>
              </w:rPr>
            </w:pPr>
            <w:r w:rsidRPr="001E6F7C">
              <w:rPr>
                <w:rFonts w:ascii="Arial" w:hAnsi="Arial" w:cs="Arial"/>
                <w:sz w:val="22"/>
                <w:szCs w:val="22"/>
                <w:lang w:val="lt-LT"/>
              </w:rPr>
              <w:t>Sutarties įvykdymo užtikrinimo dokumento pateikimo terminas</w:t>
            </w:r>
          </w:p>
        </w:tc>
        <w:tc>
          <w:tcPr>
            <w:tcW w:w="6881" w:type="dxa"/>
            <w:tcMar>
              <w:top w:w="113" w:type="dxa"/>
              <w:bottom w:w="113" w:type="dxa"/>
            </w:tcMar>
          </w:tcPr>
          <w:p w:rsidRPr="001E6F7C" w:rsidR="00215ACF" w:rsidRDefault="00D83289" w14:paraId="17C41599" w14:textId="6D75EE97">
            <w:pPr>
              <w:spacing w:line="264" w:lineRule="auto"/>
              <w:jc w:val="both"/>
              <w:rPr>
                <w:rFonts w:ascii="Arial" w:hAnsi="Arial" w:cs="Arial"/>
                <w:sz w:val="22"/>
                <w:szCs w:val="22"/>
                <w:lang w:val="lt-LT"/>
              </w:rPr>
            </w:pPr>
            <w:r w:rsidRPr="001E6F7C">
              <w:rPr>
                <w:rFonts w:ascii="Arial" w:hAnsi="Arial" w:cs="Arial"/>
                <w:i/>
                <w:iCs/>
                <w:color w:val="00B050"/>
                <w:sz w:val="22"/>
                <w:szCs w:val="22"/>
                <w:lang w:val="lt-LT"/>
              </w:rPr>
              <w:t>Per</w:t>
            </w:r>
            <w:r w:rsidRPr="001E6F7C">
              <w:rPr>
                <w:rFonts w:ascii="Arial" w:hAnsi="Arial" w:cs="Arial"/>
                <w:b/>
                <w:bCs/>
                <w:i/>
                <w:iCs/>
                <w:color w:val="00B050"/>
                <w:sz w:val="22"/>
                <w:szCs w:val="22"/>
                <w:lang w:val="lt-LT"/>
              </w:rPr>
              <w:t xml:space="preserve"> ___ </w:t>
            </w:r>
            <w:r w:rsidRPr="001E6F7C" w:rsidR="00215ACF">
              <w:rPr>
                <w:rFonts w:ascii="Arial" w:hAnsi="Arial" w:cs="Arial"/>
                <w:i/>
                <w:iCs/>
                <w:color w:val="00B050"/>
                <w:sz w:val="22"/>
                <w:szCs w:val="22"/>
                <w:lang w:val="lt-LT"/>
              </w:rPr>
              <w:t>darbo dien</w:t>
            </w:r>
            <w:r w:rsidRPr="001E6F7C">
              <w:rPr>
                <w:rFonts w:ascii="Arial" w:hAnsi="Arial" w:cs="Arial"/>
                <w:i/>
                <w:iCs/>
                <w:color w:val="00B050"/>
                <w:sz w:val="22"/>
                <w:szCs w:val="22"/>
                <w:lang w:val="lt-LT"/>
              </w:rPr>
              <w:t>ų</w:t>
            </w:r>
            <w:r w:rsidRPr="001E6F7C" w:rsidR="00215ACF">
              <w:rPr>
                <w:rFonts w:ascii="Arial" w:hAnsi="Arial" w:cs="Arial"/>
                <w:color w:val="00B050"/>
                <w:sz w:val="22"/>
                <w:szCs w:val="22"/>
                <w:lang w:val="lt-LT"/>
              </w:rPr>
              <w:t xml:space="preserve"> </w:t>
            </w:r>
            <w:r w:rsidRPr="001E6F7C" w:rsidR="00215ACF">
              <w:rPr>
                <w:rFonts w:ascii="Arial" w:hAnsi="Arial" w:cs="Arial"/>
                <w:sz w:val="22"/>
                <w:szCs w:val="22"/>
                <w:lang w:val="lt-LT"/>
              </w:rPr>
              <w:t xml:space="preserve">nuo Sutarties sudarymo (Dėl Projektavimo paslaugų) </w:t>
            </w:r>
          </w:p>
          <w:p w:rsidRPr="001E6F7C" w:rsidR="00215ACF" w:rsidRDefault="00D83289" w14:paraId="489C1F6A" w14:textId="0B964978">
            <w:pPr>
              <w:spacing w:line="264" w:lineRule="auto"/>
              <w:jc w:val="both"/>
              <w:rPr>
                <w:rFonts w:ascii="Arial" w:hAnsi="Arial" w:cs="Arial"/>
                <w:sz w:val="22"/>
                <w:szCs w:val="22"/>
                <w:lang w:val="lt-LT"/>
              </w:rPr>
            </w:pPr>
            <w:r w:rsidRPr="001E6F7C">
              <w:rPr>
                <w:rFonts w:ascii="Arial" w:hAnsi="Arial" w:cs="Arial"/>
                <w:i/>
                <w:iCs/>
                <w:color w:val="00B050"/>
                <w:sz w:val="22"/>
                <w:szCs w:val="22"/>
                <w:lang w:val="lt-LT"/>
              </w:rPr>
              <w:t xml:space="preserve">Per </w:t>
            </w:r>
            <w:r w:rsidRPr="001E6F7C" w:rsidR="00BC3B84">
              <w:rPr>
                <w:rFonts w:ascii="Arial" w:hAnsi="Arial" w:cs="Arial"/>
                <w:b/>
                <w:bCs/>
                <w:i/>
                <w:iCs/>
                <w:color w:val="00B050"/>
                <w:sz w:val="22"/>
                <w:szCs w:val="22"/>
                <w:lang w:val="lt-LT"/>
              </w:rPr>
              <w:t>__</w:t>
            </w:r>
            <w:r w:rsidRPr="001E6F7C" w:rsidR="00215ACF">
              <w:rPr>
                <w:rFonts w:ascii="Arial" w:hAnsi="Arial" w:cs="Arial"/>
                <w:b/>
                <w:bCs/>
                <w:i/>
                <w:iCs/>
                <w:color w:val="00B050"/>
                <w:sz w:val="22"/>
                <w:szCs w:val="22"/>
                <w:lang w:val="lt-LT"/>
              </w:rPr>
              <w:t xml:space="preserve"> </w:t>
            </w:r>
            <w:r w:rsidRPr="001E6F7C" w:rsidR="00215ACF">
              <w:rPr>
                <w:rFonts w:ascii="Arial" w:hAnsi="Arial" w:cs="Arial"/>
                <w:i/>
                <w:iCs/>
                <w:color w:val="00B050"/>
                <w:sz w:val="22"/>
                <w:szCs w:val="22"/>
                <w:lang w:val="lt-LT"/>
              </w:rPr>
              <w:t>darbo dienos</w:t>
            </w:r>
            <w:r w:rsidRPr="001E6F7C" w:rsidR="00215ACF">
              <w:rPr>
                <w:rFonts w:ascii="Arial" w:hAnsi="Arial" w:cs="Arial"/>
                <w:color w:val="00B050"/>
                <w:sz w:val="22"/>
                <w:szCs w:val="22"/>
                <w:lang w:val="lt-LT"/>
              </w:rPr>
              <w:t xml:space="preserve"> </w:t>
            </w:r>
            <w:r w:rsidRPr="001E6F7C">
              <w:rPr>
                <w:rFonts w:ascii="Arial" w:hAnsi="Arial" w:cs="Arial"/>
                <w:color w:val="00B050"/>
                <w:sz w:val="22"/>
                <w:szCs w:val="22"/>
                <w:lang w:val="lt-LT"/>
              </w:rPr>
              <w:t xml:space="preserve">nuo </w:t>
            </w:r>
            <w:r w:rsidRPr="001E6F7C">
              <w:rPr>
                <w:rFonts w:ascii="Arial" w:hAnsi="Arial" w:cs="Arial"/>
                <w:sz w:val="22"/>
                <w:szCs w:val="22"/>
                <w:shd w:val="clear" w:color="auto" w:fill="FFFFFF"/>
                <w:lang w:val="lt-LT"/>
              </w:rPr>
              <w:t>pranešimo pradėti teikti Projekto vykdymo priežiūros paslaugas gavimo</w:t>
            </w:r>
            <w:r w:rsidRPr="001E6F7C">
              <w:rPr>
                <w:rFonts w:ascii="Arial" w:hAnsi="Arial" w:cs="Arial"/>
                <w:sz w:val="22"/>
                <w:szCs w:val="22"/>
                <w:lang w:val="lt-LT"/>
              </w:rPr>
              <w:t xml:space="preserve"> </w:t>
            </w:r>
            <w:r w:rsidRPr="001E6F7C" w:rsidR="00215ACF">
              <w:rPr>
                <w:rFonts w:ascii="Arial" w:hAnsi="Arial" w:cs="Arial"/>
                <w:sz w:val="22"/>
                <w:szCs w:val="22"/>
                <w:lang w:val="lt-LT"/>
              </w:rPr>
              <w:t xml:space="preserve">(Dėl priežiūros paslaugų) </w:t>
            </w:r>
          </w:p>
        </w:tc>
      </w:tr>
      <w:tr w:rsidRPr="001E6F7C" w:rsidR="00487F11" w:rsidTr="3C39CFBE" w14:paraId="6D7BBA55" w14:textId="77777777">
        <w:tc>
          <w:tcPr>
            <w:tcW w:w="557" w:type="dxa"/>
            <w:shd w:val="clear" w:color="auto" w:fill="F2F2F2" w:themeFill="background1" w:themeFillShade="F2"/>
            <w:tcMar>
              <w:top w:w="113" w:type="dxa"/>
              <w:left w:w="57" w:type="dxa"/>
              <w:bottom w:w="113" w:type="dxa"/>
              <w:right w:w="57" w:type="dxa"/>
            </w:tcMar>
          </w:tcPr>
          <w:p w:rsidRPr="001E6F7C" w:rsidR="00487F11" w:rsidRDefault="00487F11" w14:paraId="70DD44BF" w14:textId="77777777">
            <w:pPr>
              <w:ind w:left="113"/>
              <w:rPr>
                <w:rFonts w:ascii="Arial" w:hAnsi="Arial" w:cs="Arial"/>
                <w:lang w:val="lt-LT"/>
              </w:rPr>
            </w:pPr>
          </w:p>
        </w:tc>
        <w:tc>
          <w:tcPr>
            <w:tcW w:w="2542" w:type="dxa"/>
            <w:shd w:val="clear" w:color="auto" w:fill="F2F2F2" w:themeFill="background1" w:themeFillShade="F2"/>
            <w:tcMar>
              <w:top w:w="113" w:type="dxa"/>
              <w:bottom w:w="113" w:type="dxa"/>
            </w:tcMar>
          </w:tcPr>
          <w:p w:rsidRPr="001E6F7C" w:rsidR="00487F11" w:rsidRDefault="00487F11" w14:paraId="73A33A43" w14:textId="6DED9805">
            <w:pPr>
              <w:spacing w:line="264" w:lineRule="auto"/>
              <w:rPr>
                <w:rFonts w:ascii="Arial" w:hAnsi="Arial" w:cs="Arial"/>
                <w:b/>
                <w:bCs/>
                <w:lang w:val="lt-LT"/>
              </w:rPr>
            </w:pPr>
            <w:r w:rsidRPr="001E6F7C">
              <w:rPr>
                <w:rFonts w:ascii="Arial" w:hAnsi="Arial" w:cs="Arial"/>
                <w:b/>
                <w:bCs/>
                <w:lang w:val="lt-LT"/>
              </w:rPr>
              <w:t>APLINKOS APSAUGOS KRITERIJAI</w:t>
            </w:r>
          </w:p>
        </w:tc>
        <w:tc>
          <w:tcPr>
            <w:tcW w:w="6881" w:type="dxa"/>
            <w:tcMar>
              <w:top w:w="113" w:type="dxa"/>
              <w:bottom w:w="113" w:type="dxa"/>
            </w:tcMar>
          </w:tcPr>
          <w:p w:rsidRPr="001E6F7C" w:rsidR="00487F11" w:rsidP="001E6F7C" w:rsidRDefault="00487F11" w14:paraId="57FF0550" w14:textId="77777777">
            <w:pPr>
              <w:tabs>
                <w:tab w:val="left" w:pos="0"/>
                <w:tab w:val="left" w:pos="851"/>
              </w:tabs>
              <w:contextualSpacing/>
              <w:jc w:val="both"/>
              <w:rPr>
                <w:rFonts w:ascii="Arial" w:hAnsi="Arial" w:cs="Arial"/>
                <w:lang w:val="lt-LT"/>
              </w:rPr>
            </w:pPr>
          </w:p>
        </w:tc>
      </w:tr>
      <w:tr w:rsidRPr="001E6F7C" w:rsidR="00487F11" w:rsidTr="3C39CFBE" w14:paraId="39C54810" w14:textId="77777777">
        <w:tc>
          <w:tcPr>
            <w:tcW w:w="557" w:type="dxa"/>
            <w:shd w:val="clear" w:color="auto" w:fill="F2F2F2" w:themeFill="background1" w:themeFillShade="F2"/>
            <w:tcMar>
              <w:top w:w="113" w:type="dxa"/>
              <w:left w:w="57" w:type="dxa"/>
              <w:bottom w:w="113" w:type="dxa"/>
              <w:right w:w="57" w:type="dxa"/>
            </w:tcMar>
          </w:tcPr>
          <w:p w:rsidRPr="001E6F7C" w:rsidR="00487F11" w:rsidP="001E6F7C" w:rsidRDefault="00487F11" w14:paraId="3EA83AC7" w14:textId="52F29268">
            <w:pPr>
              <w:pStyle w:val="ListParagraph"/>
              <w:numPr>
                <w:ilvl w:val="0"/>
                <w:numId w:val="45"/>
              </w:numPr>
              <w:rPr>
                <w:rFonts w:ascii="Arial" w:hAnsi="Arial" w:cs="Arial"/>
                <w:lang w:val="lt-LT"/>
              </w:rPr>
            </w:pPr>
          </w:p>
        </w:tc>
        <w:tc>
          <w:tcPr>
            <w:tcW w:w="2542" w:type="dxa"/>
            <w:shd w:val="clear" w:color="auto" w:fill="F2F2F2" w:themeFill="background1" w:themeFillShade="F2"/>
            <w:tcMar>
              <w:top w:w="113" w:type="dxa"/>
              <w:bottom w:w="113" w:type="dxa"/>
            </w:tcMar>
          </w:tcPr>
          <w:p w:rsidRPr="001E6F7C" w:rsidR="00487F11" w:rsidRDefault="001E6F7C" w14:paraId="56E3AD59" w14:textId="5ED76BFB">
            <w:pPr>
              <w:spacing w:line="264" w:lineRule="auto"/>
              <w:rPr>
                <w:rFonts w:ascii="Arial" w:hAnsi="Arial" w:cs="Arial"/>
                <w:sz w:val="22"/>
                <w:szCs w:val="22"/>
                <w:lang w:val="lt-LT"/>
              </w:rPr>
            </w:pPr>
            <w:r w:rsidRPr="001E6F7C">
              <w:rPr>
                <w:rFonts w:ascii="Arial" w:hAnsi="Arial" w:cs="Arial"/>
                <w:sz w:val="22"/>
                <w:szCs w:val="22"/>
                <w:lang w:val="lt-LT"/>
              </w:rPr>
              <w:t>Šiai sutarčiai taikomi aplinkos apsaugos kriterijai</w:t>
            </w:r>
          </w:p>
        </w:tc>
        <w:tc>
          <w:tcPr>
            <w:tcW w:w="6881" w:type="dxa"/>
            <w:tcMar>
              <w:top w:w="113" w:type="dxa"/>
              <w:bottom w:w="113" w:type="dxa"/>
            </w:tcMar>
          </w:tcPr>
          <w:p w:rsidRPr="001E6F7C" w:rsidR="001E6F7C" w:rsidP="36B03C82" w:rsidRDefault="001E6F7C" w14:paraId="1DEEA2D1" w14:textId="77777777" w14:noSpellErr="1">
            <w:pPr>
              <w:pStyle w:val="paragraph"/>
              <w:spacing w:before="0" w:beforeAutospacing="off" w:after="0" w:afterAutospacing="off"/>
              <w:jc w:val="both"/>
              <w:textAlignment w:val="baseline"/>
              <w:rPr>
                <w:rStyle w:val="normaltextrun"/>
                <w:rFonts w:ascii="Arial" w:hAnsi="Arial" w:cs="Arial"/>
                <w:sz w:val="22"/>
                <w:szCs w:val="22"/>
                <w:lang w:val="lt-LT"/>
              </w:rPr>
            </w:pPr>
            <w:r w:rsidRPr="36B03C82" w:rsidR="001E6F7C">
              <w:rPr>
                <w:rStyle w:val="normaltextrun"/>
                <w:rFonts w:ascii="Arial" w:hAnsi="Arial" w:cs="Arial"/>
                <w:sz w:val="22"/>
                <w:szCs w:val="22"/>
                <w:lang w:val="lt-LT"/>
              </w:rPr>
              <w:t xml:space="preserve">Projektuotojas privalo: </w:t>
            </w:r>
          </w:p>
          <w:p w:rsidR="57D2AD02" w:rsidP="36B03C82" w:rsidRDefault="57D2AD02" w14:paraId="63B341E2" w14:textId="21DB2BFF">
            <w:pPr>
              <w:pStyle w:val="paragraph"/>
              <w:spacing w:before="0" w:beforeAutospacing="off" w:after="0" w:afterAutospacing="off"/>
              <w:jc w:val="both"/>
              <w:rPr>
                <w:rStyle w:val="normaltextrun"/>
                <w:rFonts w:ascii="Arial" w:hAnsi="Arial" w:cs="Arial"/>
                <w:sz w:val="22"/>
                <w:szCs w:val="22"/>
                <w:lang w:val="lt-LT"/>
              </w:rPr>
            </w:pPr>
            <w:r w:rsidRPr="36B03C82" w:rsidR="57D2AD02">
              <w:rPr>
                <w:rStyle w:val="normaltextrun"/>
                <w:rFonts w:ascii="Arial" w:hAnsi="Arial" w:cs="Arial"/>
                <w:sz w:val="22"/>
                <w:szCs w:val="22"/>
                <w:lang w:val="lt-LT"/>
              </w:rPr>
              <w:t>26.1. visą dokumentaciją Užsakovui teikti skaitmeniniu būdu, o jeigu būtina spausdinti –  naudoti perdirbtą popierių (mažiausiai 70 proc. antrinės žaliavos) Sutarties vykdymo metu, kilus abejonėms, gali būti pareikalauta iš Projektuotojo pateikti gamintojo arba Projektuotojo raštišką deklaraciją, kad Paslaugų teikimui naudojamas popierius yra pagamintas iš ne mažiau kai 70 proc. perdirbtos žaliavos.</w:t>
            </w:r>
          </w:p>
          <w:p w:rsidRPr="001E6F7C" w:rsidR="001E6F7C" w:rsidP="36B03C82" w:rsidRDefault="001E6F7C" w14:paraId="66E8ED0A" w14:textId="77777777" w14:noSpellErr="1">
            <w:pPr>
              <w:pStyle w:val="paragraph"/>
              <w:spacing w:before="0" w:beforeAutospacing="off" w:after="0" w:afterAutospacing="off"/>
              <w:jc w:val="both"/>
              <w:textAlignment w:val="baseline"/>
              <w:rPr>
                <w:rFonts w:ascii="Segoe UI" w:hAnsi="Segoe UI" w:cs="Segoe UI"/>
                <w:color w:val="00B050"/>
                <w:sz w:val="22"/>
                <w:szCs w:val="22"/>
                <w:lang w:val="lt-LT"/>
              </w:rPr>
            </w:pPr>
            <w:r w:rsidRPr="36B03C82" w:rsidR="001E6F7C">
              <w:rPr>
                <w:rStyle w:val="normaltextrun"/>
                <w:rFonts w:ascii="Arial" w:hAnsi="Arial" w:cs="Arial"/>
                <w:i w:val="1"/>
                <w:iCs w:val="1"/>
                <w:color w:val="00B050"/>
                <w:sz w:val="22"/>
                <w:szCs w:val="22"/>
                <w:lang w:val="lt-LT"/>
              </w:rPr>
              <w:t>Pasirinkti bent vieną (galima pasirinkti ir kelis, pakoreguojant punktų numeraciją) iš toliau nurodytų Aplinkos apsaugos kriterijų:</w:t>
            </w:r>
            <w:r w:rsidRPr="36B03C82" w:rsidR="001E6F7C">
              <w:rPr>
                <w:rStyle w:val="eop"/>
                <w:rFonts w:ascii="Arial" w:hAnsi="Arial" w:cs="Arial"/>
                <w:color w:val="00B050"/>
                <w:sz w:val="22"/>
                <w:szCs w:val="22"/>
                <w:lang w:val="lt-LT"/>
              </w:rPr>
              <w:t> </w:t>
            </w:r>
          </w:p>
          <w:p w:rsidRPr="001E6F7C" w:rsidR="001E6F7C" w:rsidP="36B03C82" w:rsidRDefault="001E6F7C" w14:paraId="10DA838F" w14:textId="77777777" w14:noSpellErr="1">
            <w:pPr>
              <w:pStyle w:val="paragraph"/>
              <w:spacing w:before="0" w:beforeAutospacing="off" w:after="0" w:afterAutospacing="off"/>
              <w:jc w:val="both"/>
              <w:textAlignment w:val="baseline"/>
              <w:rPr>
                <w:rFonts w:ascii="Segoe UI" w:hAnsi="Segoe UI" w:cs="Segoe UI"/>
                <w:color w:val="00B050"/>
                <w:sz w:val="22"/>
                <w:szCs w:val="22"/>
                <w:lang w:val="lt-LT"/>
              </w:rPr>
            </w:pPr>
            <w:r w:rsidRPr="36B03C82" w:rsidR="001E6F7C">
              <w:rPr>
                <w:rStyle w:val="normaltextrun"/>
                <w:rFonts w:ascii="Arial" w:hAnsi="Arial" w:cs="Arial"/>
                <w:i w:val="1"/>
                <w:iCs w:val="1"/>
                <w:color w:val="00B050"/>
                <w:sz w:val="22"/>
                <w:szCs w:val="22"/>
                <w:lang w:val="lt-LT"/>
              </w:rPr>
              <w:t>   - projektuojant Kelio ženklus:</w:t>
            </w:r>
            <w:r w:rsidRPr="36B03C82" w:rsidR="001E6F7C">
              <w:rPr>
                <w:rStyle w:val="eop"/>
                <w:rFonts w:ascii="Arial" w:hAnsi="Arial" w:cs="Arial"/>
                <w:color w:val="00B050"/>
                <w:sz w:val="22"/>
                <w:szCs w:val="22"/>
                <w:lang w:val="lt-LT"/>
              </w:rPr>
              <w:t> </w:t>
            </w:r>
          </w:p>
          <w:p w:rsidRPr="001E6F7C" w:rsidR="001E6F7C" w:rsidP="36B03C82" w:rsidRDefault="001E6F7C" w14:paraId="29F5C025" w14:textId="42C34636">
            <w:pPr>
              <w:pStyle w:val="paragraph"/>
              <w:spacing w:before="0" w:beforeAutospacing="off" w:after="0" w:afterAutospacing="off"/>
              <w:jc w:val="both"/>
              <w:textAlignment w:val="baseline"/>
              <w:rPr>
                <w:rFonts w:ascii="Segoe UI" w:hAnsi="Segoe UI" w:cs="Segoe UI"/>
                <w:sz w:val="22"/>
                <w:szCs w:val="22"/>
                <w:lang w:val="lt-LT"/>
              </w:rPr>
            </w:pPr>
            <w:r w:rsidRPr="36B03C82" w:rsidR="001E6F7C">
              <w:rPr>
                <w:rStyle w:val="normaltextrun"/>
                <w:rFonts w:ascii="Arial" w:hAnsi="Arial" w:cs="Arial"/>
                <w:sz w:val="22"/>
                <w:szCs w:val="22"/>
                <w:lang w:val="lt-LT"/>
              </w:rPr>
              <w:t>2</w:t>
            </w:r>
            <w:r w:rsidRPr="36B03C82" w:rsidR="001E6F7C">
              <w:rPr>
                <w:rStyle w:val="normaltextrun"/>
                <w:rFonts w:ascii="Arial" w:hAnsi="Arial" w:cs="Arial"/>
                <w:sz w:val="22"/>
                <w:szCs w:val="22"/>
              </w:rPr>
              <w:t>6.</w:t>
            </w:r>
            <w:r w:rsidRPr="36B03C82" w:rsidR="2F009494">
              <w:rPr>
                <w:rStyle w:val="normaltextrun"/>
                <w:rFonts w:ascii="Arial" w:hAnsi="Arial" w:cs="Arial"/>
                <w:sz w:val="22"/>
                <w:szCs w:val="22"/>
              </w:rPr>
              <w:t>2</w:t>
            </w:r>
            <w:r w:rsidRPr="36B03C82" w:rsidR="001E6F7C">
              <w:rPr>
                <w:rStyle w:val="normaltextrun"/>
                <w:rFonts w:ascii="Arial" w:hAnsi="Arial" w:cs="Arial"/>
                <w:sz w:val="22"/>
                <w:szCs w:val="22"/>
                <w:lang w:val="lt-LT"/>
              </w:rPr>
              <w:t xml:space="preserve"> užtikrinti, kad kelio ženklams naudojami produktai bus sudaryti panaudojant antrinio panaudojimo medžiagas, ir (ar) pakartotinio panaudojimo medžiagas, ir (ar) perdirbtas medžiagas, jeigu tai neprieštaraujama galiojantiems kelio ženklams taikomiems standartams;</w:t>
            </w:r>
            <w:r w:rsidRPr="36B03C82" w:rsidR="001E6F7C">
              <w:rPr>
                <w:rStyle w:val="eop"/>
                <w:rFonts w:ascii="Arial" w:hAnsi="Arial" w:cs="Arial"/>
                <w:sz w:val="22"/>
                <w:szCs w:val="22"/>
                <w:lang w:val="lt-LT"/>
              </w:rPr>
              <w:t> </w:t>
            </w:r>
          </w:p>
          <w:p w:rsidRPr="001E6F7C" w:rsidR="001E6F7C" w:rsidP="36B03C82" w:rsidRDefault="001E6F7C" w14:paraId="53D911F3" w14:textId="77777777" w14:noSpellErr="1">
            <w:pPr>
              <w:pStyle w:val="paragraph"/>
              <w:spacing w:before="0" w:beforeAutospacing="off" w:after="0" w:afterAutospacing="off"/>
              <w:jc w:val="both"/>
              <w:textAlignment w:val="baseline"/>
              <w:rPr>
                <w:rFonts w:ascii="Segoe UI" w:hAnsi="Segoe UI" w:cs="Segoe UI"/>
                <w:color w:val="00B050"/>
                <w:sz w:val="22"/>
                <w:szCs w:val="22"/>
                <w:lang w:val="lt-LT"/>
              </w:rPr>
            </w:pPr>
            <w:r w:rsidRPr="36B03C82" w:rsidR="001E6F7C">
              <w:rPr>
                <w:rStyle w:val="normaltextrun"/>
                <w:rFonts w:ascii="Arial" w:hAnsi="Arial" w:cs="Arial"/>
                <w:i w:val="1"/>
                <w:iCs w:val="1"/>
                <w:color w:val="00B050"/>
                <w:sz w:val="22"/>
                <w:szCs w:val="22"/>
                <w:lang w:val="lt-LT"/>
              </w:rPr>
              <w:t>- arba projektuojant Kelio ženklinimą:</w:t>
            </w:r>
            <w:r w:rsidRPr="36B03C82" w:rsidR="001E6F7C">
              <w:rPr>
                <w:rStyle w:val="eop"/>
                <w:rFonts w:ascii="Arial" w:hAnsi="Arial" w:cs="Arial"/>
                <w:color w:val="00B050"/>
                <w:sz w:val="22"/>
                <w:szCs w:val="22"/>
                <w:lang w:val="lt-LT"/>
              </w:rPr>
              <w:t> </w:t>
            </w:r>
          </w:p>
          <w:p w:rsidRPr="001E6F7C" w:rsidR="001E6F7C" w:rsidP="36B03C82" w:rsidRDefault="001E6F7C" w14:paraId="49926E32" w14:textId="2D139E90">
            <w:pPr>
              <w:pStyle w:val="paragraph"/>
              <w:spacing w:before="0" w:beforeAutospacing="off" w:after="0" w:afterAutospacing="off"/>
              <w:jc w:val="both"/>
              <w:textAlignment w:val="baseline"/>
              <w:rPr>
                <w:rFonts w:ascii="Segoe UI" w:hAnsi="Segoe UI" w:cs="Segoe UI"/>
                <w:sz w:val="22"/>
                <w:szCs w:val="22"/>
                <w:lang w:val="lt-LT"/>
              </w:rPr>
            </w:pPr>
            <w:r w:rsidRPr="36B03C82" w:rsidR="001E6F7C">
              <w:rPr>
                <w:rStyle w:val="normaltextrun"/>
                <w:rFonts w:ascii="Arial" w:hAnsi="Arial" w:cs="Arial"/>
                <w:sz w:val="22"/>
                <w:szCs w:val="22"/>
                <w:lang w:val="lt-LT"/>
              </w:rPr>
              <w:t>2</w:t>
            </w:r>
            <w:r w:rsidRPr="36B03C82" w:rsidR="001E6F7C">
              <w:rPr>
                <w:rStyle w:val="normaltextrun"/>
                <w:rFonts w:ascii="Arial" w:hAnsi="Arial" w:cs="Arial"/>
                <w:sz w:val="22"/>
                <w:szCs w:val="22"/>
              </w:rPr>
              <w:t>6.</w:t>
            </w:r>
            <w:r w:rsidRPr="36B03C82" w:rsidR="55D961B4">
              <w:rPr>
                <w:rStyle w:val="normaltextrun"/>
                <w:rFonts w:ascii="Arial" w:hAnsi="Arial" w:cs="Arial"/>
                <w:sz w:val="22"/>
                <w:szCs w:val="22"/>
              </w:rPr>
              <w:t>2</w:t>
            </w:r>
            <w:r w:rsidRPr="36B03C82" w:rsidR="001E6F7C">
              <w:rPr>
                <w:rStyle w:val="normaltextrun"/>
                <w:rFonts w:ascii="Arial" w:hAnsi="Arial" w:cs="Arial"/>
                <w:sz w:val="22"/>
                <w:szCs w:val="22"/>
              </w:rPr>
              <w:t>.</w:t>
            </w:r>
            <w:r w:rsidRPr="36B03C82" w:rsidR="001E6F7C">
              <w:rPr>
                <w:rStyle w:val="normaltextrun"/>
                <w:rFonts w:ascii="Arial" w:hAnsi="Arial" w:cs="Arial"/>
                <w:sz w:val="22"/>
                <w:szCs w:val="22"/>
                <w:lang w:val="lt-LT"/>
              </w:rPr>
              <w:t xml:space="preserve"> užtikrinti, kad keliui ženklinti naudojamų produktų ir gaminių lakieji organiniai junginiai neviršys 150 g/l; stiklo granulėse ir kitose sudėtinėse medžiagose pavojingų elementų (arseno, stibio ir švino) koncentracija nebus didesnė kaip 200 </w:t>
            </w:r>
            <w:r w:rsidRPr="36B03C82" w:rsidR="001E6F7C">
              <w:rPr>
                <w:rStyle w:val="normaltextrun"/>
                <w:rFonts w:ascii="Arial" w:hAnsi="Arial" w:cs="Arial"/>
                <w:sz w:val="22"/>
                <w:szCs w:val="22"/>
                <w:lang w:val="lt-LT"/>
              </w:rPr>
              <w:t>ppm</w:t>
            </w:r>
            <w:r w:rsidRPr="36B03C82" w:rsidR="001E6F7C">
              <w:rPr>
                <w:rStyle w:val="normaltextrun"/>
                <w:rFonts w:ascii="Arial" w:hAnsi="Arial" w:cs="Arial"/>
                <w:sz w:val="22"/>
                <w:szCs w:val="22"/>
                <w:lang w:val="lt-LT"/>
              </w:rPr>
              <w:t>, jeigu tai neprieštarauja galiojantiems kelių ženklinimui taikomiems standartams;</w:t>
            </w:r>
            <w:r w:rsidRPr="36B03C82" w:rsidR="001E6F7C">
              <w:rPr>
                <w:rStyle w:val="eop"/>
                <w:rFonts w:ascii="Arial" w:hAnsi="Arial" w:cs="Arial"/>
                <w:sz w:val="22"/>
                <w:szCs w:val="22"/>
                <w:lang w:val="lt-LT"/>
              </w:rPr>
              <w:t> </w:t>
            </w:r>
          </w:p>
          <w:p w:rsidRPr="001E6F7C" w:rsidR="001E6F7C" w:rsidP="36B03C82" w:rsidRDefault="001E6F7C" w14:paraId="119A429E" w14:textId="77777777" w14:noSpellErr="1">
            <w:pPr>
              <w:pStyle w:val="paragraph"/>
              <w:spacing w:before="0" w:beforeAutospacing="off" w:after="0" w:afterAutospacing="off"/>
              <w:jc w:val="both"/>
              <w:textAlignment w:val="baseline"/>
              <w:rPr>
                <w:rFonts w:ascii="Segoe UI" w:hAnsi="Segoe UI" w:cs="Segoe UI"/>
                <w:color w:val="00B050"/>
                <w:sz w:val="22"/>
                <w:szCs w:val="22"/>
                <w:lang w:val="lt-LT"/>
              </w:rPr>
            </w:pPr>
            <w:r w:rsidRPr="36B03C82" w:rsidR="001E6F7C">
              <w:rPr>
                <w:rStyle w:val="normaltextrun"/>
                <w:rFonts w:ascii="Arial" w:hAnsi="Arial" w:cs="Arial"/>
                <w:i w:val="1"/>
                <w:iCs w:val="1"/>
                <w:color w:val="00B050"/>
                <w:sz w:val="22"/>
                <w:szCs w:val="22"/>
                <w:lang w:val="lt-LT"/>
              </w:rPr>
              <w:t>- arba projektuojant Gatvių apšvietimo įrangą:</w:t>
            </w:r>
            <w:r w:rsidRPr="36B03C82" w:rsidR="001E6F7C">
              <w:rPr>
                <w:rStyle w:val="eop"/>
                <w:rFonts w:ascii="Arial" w:hAnsi="Arial" w:cs="Arial"/>
                <w:color w:val="00B050"/>
                <w:sz w:val="22"/>
                <w:szCs w:val="22"/>
                <w:lang w:val="lt-LT"/>
              </w:rPr>
              <w:t> </w:t>
            </w:r>
          </w:p>
          <w:p w:rsidRPr="001E6F7C" w:rsidR="001E6F7C" w:rsidP="36B03C82" w:rsidRDefault="001E6F7C" w14:paraId="5182A947" w14:textId="090A7B3A">
            <w:pPr>
              <w:pStyle w:val="paragraph"/>
              <w:spacing w:before="0" w:beforeAutospacing="off" w:after="0" w:afterAutospacing="off"/>
              <w:jc w:val="both"/>
              <w:textAlignment w:val="baseline"/>
              <w:rPr>
                <w:rFonts w:ascii="Segoe UI" w:hAnsi="Segoe UI" w:cs="Segoe UI"/>
                <w:sz w:val="22"/>
                <w:szCs w:val="22"/>
                <w:lang w:val="lt-LT"/>
              </w:rPr>
            </w:pPr>
            <w:r w:rsidRPr="36B03C82" w:rsidR="001E6F7C">
              <w:rPr>
                <w:rStyle w:val="normaltextrun"/>
                <w:rFonts w:ascii="Arial" w:hAnsi="Arial" w:cs="Arial"/>
                <w:sz w:val="22"/>
                <w:szCs w:val="22"/>
                <w:lang w:val="lt-LT"/>
              </w:rPr>
              <w:t>2</w:t>
            </w:r>
            <w:r w:rsidRPr="36B03C82" w:rsidR="001E6F7C">
              <w:rPr>
                <w:rStyle w:val="normaltextrun"/>
                <w:rFonts w:ascii="Arial" w:hAnsi="Arial" w:cs="Arial"/>
                <w:sz w:val="22"/>
                <w:szCs w:val="22"/>
              </w:rPr>
              <w:t>6.</w:t>
            </w:r>
            <w:r w:rsidRPr="36B03C82" w:rsidR="5C1C51EB">
              <w:rPr>
                <w:rStyle w:val="normaltextrun"/>
                <w:rFonts w:ascii="Arial" w:hAnsi="Arial" w:cs="Arial"/>
                <w:sz w:val="22"/>
                <w:szCs w:val="22"/>
              </w:rPr>
              <w:t>2</w:t>
            </w:r>
            <w:r w:rsidRPr="36B03C82" w:rsidR="001E6F7C">
              <w:rPr>
                <w:rStyle w:val="normaltextrun"/>
                <w:rFonts w:ascii="Arial" w:hAnsi="Arial" w:cs="Arial"/>
                <w:sz w:val="22"/>
                <w:szCs w:val="22"/>
              </w:rPr>
              <w:t>.</w:t>
            </w:r>
            <w:r w:rsidRPr="36B03C82" w:rsidR="001E6F7C">
              <w:rPr>
                <w:rStyle w:val="normaltextrun"/>
                <w:rFonts w:ascii="Arial" w:hAnsi="Arial" w:cs="Arial"/>
                <w:sz w:val="22"/>
                <w:szCs w:val="22"/>
                <w:lang w:val="lt-LT"/>
              </w:rPr>
              <w:t xml:space="preserve">  užtikrinti, kad projektuojama LED (angl. </w:t>
            </w:r>
            <w:r w:rsidRPr="36B03C82" w:rsidR="001E6F7C">
              <w:rPr>
                <w:rStyle w:val="normaltextrun"/>
                <w:rFonts w:ascii="Arial" w:hAnsi="Arial" w:cs="Arial"/>
                <w:sz w:val="22"/>
                <w:szCs w:val="22"/>
                <w:lang w:val="lt-LT"/>
              </w:rPr>
              <w:t>Light</w:t>
            </w:r>
            <w:r w:rsidRPr="36B03C82" w:rsidR="001E6F7C">
              <w:rPr>
                <w:rStyle w:val="normaltextrun"/>
                <w:rFonts w:ascii="Arial" w:hAnsi="Arial" w:cs="Arial"/>
                <w:sz w:val="22"/>
                <w:szCs w:val="22"/>
                <w:lang w:val="lt-LT"/>
              </w:rPr>
              <w:t xml:space="preserve"> </w:t>
            </w:r>
            <w:r w:rsidRPr="36B03C82" w:rsidR="001E6F7C">
              <w:rPr>
                <w:rStyle w:val="normaltextrun"/>
                <w:rFonts w:ascii="Arial" w:hAnsi="Arial" w:cs="Arial"/>
                <w:sz w:val="22"/>
                <w:szCs w:val="22"/>
                <w:lang w:val="lt-LT"/>
              </w:rPr>
              <w:t>Emitting</w:t>
            </w:r>
            <w:r w:rsidRPr="36B03C82" w:rsidR="001E6F7C">
              <w:rPr>
                <w:rStyle w:val="normaltextrun"/>
                <w:rFonts w:ascii="Arial" w:hAnsi="Arial" w:cs="Arial"/>
                <w:sz w:val="22"/>
                <w:szCs w:val="22"/>
                <w:lang w:val="lt-LT"/>
              </w:rPr>
              <w:t xml:space="preserve"> Diode – šviesą skleidžiantis diodas) gatvių apšvietimo įranga bus 100 proc. (vienetais) LED;</w:t>
            </w:r>
            <w:r w:rsidRPr="36B03C82" w:rsidR="001E6F7C">
              <w:rPr>
                <w:rStyle w:val="eop"/>
                <w:rFonts w:ascii="Arial" w:hAnsi="Arial" w:cs="Arial"/>
                <w:sz w:val="22"/>
                <w:szCs w:val="22"/>
                <w:lang w:val="lt-LT"/>
              </w:rPr>
              <w:t> </w:t>
            </w:r>
          </w:p>
          <w:p w:rsidRPr="001E6F7C" w:rsidR="001E6F7C" w:rsidP="36B03C82" w:rsidRDefault="001E6F7C" w14:paraId="1CA4EACD" w14:textId="77777777" w14:noSpellErr="1">
            <w:pPr>
              <w:pStyle w:val="paragraph"/>
              <w:spacing w:before="0" w:beforeAutospacing="off" w:after="0" w:afterAutospacing="off"/>
              <w:jc w:val="both"/>
              <w:textAlignment w:val="baseline"/>
              <w:rPr>
                <w:rFonts w:ascii="Segoe UI" w:hAnsi="Segoe UI" w:cs="Segoe UI"/>
                <w:color w:val="00B050"/>
                <w:sz w:val="22"/>
                <w:szCs w:val="22"/>
                <w:lang w:val="lt-LT"/>
              </w:rPr>
            </w:pPr>
            <w:r w:rsidRPr="36B03C82" w:rsidR="001E6F7C">
              <w:rPr>
                <w:rStyle w:val="normaltextrun"/>
                <w:rFonts w:ascii="Arial" w:hAnsi="Arial" w:cs="Arial"/>
                <w:i w:val="1"/>
                <w:iCs w:val="1"/>
                <w:color w:val="00B050"/>
                <w:sz w:val="22"/>
                <w:szCs w:val="22"/>
                <w:lang w:val="lt-LT"/>
              </w:rPr>
              <w:t>- arba projektuojant Kelių eismo signalus:</w:t>
            </w:r>
            <w:r w:rsidRPr="36B03C82" w:rsidR="001E6F7C">
              <w:rPr>
                <w:rStyle w:val="eop"/>
                <w:rFonts w:ascii="Arial" w:hAnsi="Arial" w:cs="Arial"/>
                <w:color w:val="00B050"/>
                <w:sz w:val="22"/>
                <w:szCs w:val="22"/>
                <w:lang w:val="lt-LT"/>
              </w:rPr>
              <w:t> </w:t>
            </w:r>
          </w:p>
          <w:p w:rsidRPr="001E6F7C" w:rsidR="001E6F7C" w:rsidP="36B03C82" w:rsidRDefault="001E6F7C" w14:paraId="7DD0846C" w14:textId="467542A3">
            <w:pPr>
              <w:pStyle w:val="paragraph"/>
              <w:spacing w:before="0" w:beforeAutospacing="off" w:after="0" w:afterAutospacing="off"/>
              <w:jc w:val="both"/>
              <w:textAlignment w:val="baseline"/>
              <w:rPr>
                <w:rFonts w:ascii="Segoe UI" w:hAnsi="Segoe UI" w:cs="Segoe UI"/>
                <w:sz w:val="22"/>
                <w:szCs w:val="22"/>
                <w:lang w:val="lt-LT"/>
              </w:rPr>
            </w:pPr>
            <w:r w:rsidRPr="3C39CFBE" w:rsidR="001E6F7C">
              <w:rPr>
                <w:rStyle w:val="normaltextrun"/>
                <w:rFonts w:ascii="Arial" w:hAnsi="Arial" w:cs="Arial"/>
                <w:sz w:val="22"/>
                <w:szCs w:val="22"/>
                <w:lang w:val="lt-LT"/>
              </w:rPr>
              <w:t>2</w:t>
            </w:r>
            <w:r w:rsidRPr="3C39CFBE" w:rsidR="001E6F7C">
              <w:rPr>
                <w:rStyle w:val="normaltextrun"/>
                <w:rFonts w:ascii="Arial" w:hAnsi="Arial" w:cs="Arial"/>
                <w:sz w:val="22"/>
                <w:szCs w:val="22"/>
              </w:rPr>
              <w:t>6.</w:t>
            </w:r>
            <w:r w:rsidRPr="3C39CFBE" w:rsidR="1EA091EF">
              <w:rPr>
                <w:rStyle w:val="normaltextrun"/>
                <w:rFonts w:ascii="Arial" w:hAnsi="Arial" w:cs="Arial"/>
                <w:sz w:val="22"/>
                <w:szCs w:val="22"/>
              </w:rPr>
              <w:t>2</w:t>
            </w:r>
            <w:r w:rsidRPr="3C39CFBE" w:rsidR="001E6F7C">
              <w:rPr>
                <w:rStyle w:val="normaltextrun"/>
                <w:rFonts w:ascii="Arial" w:hAnsi="Arial" w:cs="Arial"/>
                <w:sz w:val="22"/>
                <w:szCs w:val="22"/>
              </w:rPr>
              <w:t>.</w:t>
            </w:r>
            <w:r w:rsidRPr="3C39CFBE" w:rsidR="001E6F7C">
              <w:rPr>
                <w:rStyle w:val="normaltextrun"/>
                <w:rFonts w:ascii="Arial" w:hAnsi="Arial" w:cs="Arial"/>
                <w:sz w:val="22"/>
                <w:szCs w:val="22"/>
                <w:lang w:val="lt-LT"/>
              </w:rPr>
              <w:t xml:space="preserve"> užtikrinti, kad kelių eismo signalai ir šviesoforai bus projektuojami 100 proc. (vienetais) LED (angl. </w:t>
            </w:r>
            <w:r w:rsidRPr="3C39CFBE" w:rsidR="001E6F7C">
              <w:rPr>
                <w:rStyle w:val="normaltextrun"/>
                <w:rFonts w:ascii="Arial" w:hAnsi="Arial" w:cs="Arial"/>
                <w:sz w:val="22"/>
                <w:szCs w:val="22"/>
                <w:lang w:val="lt-LT"/>
              </w:rPr>
              <w:t>Light</w:t>
            </w:r>
            <w:r w:rsidRPr="3C39CFBE" w:rsidR="001E6F7C">
              <w:rPr>
                <w:rStyle w:val="normaltextrun"/>
                <w:rFonts w:ascii="Arial" w:hAnsi="Arial" w:cs="Arial"/>
                <w:sz w:val="22"/>
                <w:szCs w:val="22"/>
                <w:lang w:val="lt-LT"/>
              </w:rPr>
              <w:t xml:space="preserve"> </w:t>
            </w:r>
            <w:r w:rsidRPr="3C39CFBE" w:rsidR="001E6F7C">
              <w:rPr>
                <w:rStyle w:val="normaltextrun"/>
                <w:rFonts w:ascii="Arial" w:hAnsi="Arial" w:cs="Arial"/>
                <w:sz w:val="22"/>
                <w:szCs w:val="22"/>
                <w:lang w:val="lt-LT"/>
              </w:rPr>
              <w:t>Emitting</w:t>
            </w:r>
            <w:r w:rsidRPr="3C39CFBE" w:rsidR="001E6F7C">
              <w:rPr>
                <w:rStyle w:val="normaltextrun"/>
                <w:rFonts w:ascii="Arial" w:hAnsi="Arial" w:cs="Arial"/>
                <w:sz w:val="22"/>
                <w:szCs w:val="22"/>
                <w:lang w:val="lt-LT"/>
              </w:rPr>
              <w:t xml:space="preserve"> Diode – šviesą skleidžiantis diodas).</w:t>
            </w:r>
            <w:r w:rsidRPr="3C39CFBE" w:rsidR="001E6F7C">
              <w:rPr>
                <w:rStyle w:val="eop"/>
                <w:rFonts w:ascii="Arial" w:hAnsi="Arial" w:cs="Arial"/>
                <w:sz w:val="22"/>
                <w:szCs w:val="22"/>
                <w:lang w:val="lt-LT"/>
              </w:rPr>
              <w:t> </w:t>
            </w:r>
          </w:p>
          <w:p w:rsidRPr="001E6F7C" w:rsidR="001E6F7C" w:rsidP="36B03C82" w:rsidRDefault="001E6F7C" w14:paraId="54A40D91" w14:textId="77777777" w14:noSpellErr="1">
            <w:pPr>
              <w:tabs>
                <w:tab w:val="left" w:leader="none" w:pos="851"/>
              </w:tabs>
              <w:spacing/>
              <w:contextualSpacing/>
              <w:jc w:val="both"/>
              <w:rPr>
                <w:rFonts w:ascii="Arial" w:hAnsi="Arial" w:eastAsia="CIDFont+F2" w:cs="Arial"/>
                <w:sz w:val="22"/>
                <w:szCs w:val="22"/>
                <w:lang w:val="lt-LT"/>
              </w:rPr>
            </w:pPr>
          </w:p>
          <w:p w:rsidRPr="005D0E93" w:rsidR="001E6F7C" w:rsidP="36B03C82" w:rsidRDefault="005D0E93" w14:paraId="34A946CF" w14:textId="67DB4767" w14:noSpellErr="1">
            <w:pPr>
              <w:pStyle w:val="paragraph"/>
              <w:spacing w:before="0" w:beforeAutospacing="off" w:after="0" w:afterAutospacing="off"/>
              <w:jc w:val="both"/>
              <w:textAlignment w:val="baseline"/>
              <w:rPr>
                <w:rFonts w:ascii="Segoe UI" w:hAnsi="Segoe UI" w:cs="Segoe UI"/>
                <w:color w:val="00B050"/>
                <w:sz w:val="22"/>
                <w:szCs w:val="22"/>
                <w:lang w:val="lt-LT"/>
              </w:rPr>
            </w:pPr>
            <w:r w:rsidRPr="36B03C82" w:rsidR="005D0E93">
              <w:rPr>
                <w:rFonts w:ascii="Arial" w:hAnsi="Arial" w:eastAsia="CIDFont+F2" w:cs="Arial"/>
                <w:i w:val="1"/>
                <w:iCs w:val="1"/>
                <w:color w:val="00B050"/>
                <w:sz w:val="22"/>
                <w:szCs w:val="22"/>
                <w:lang w:val="lt-LT"/>
              </w:rPr>
              <w:t>J</w:t>
            </w:r>
            <w:r w:rsidRPr="36B03C82" w:rsidR="001E6F7C">
              <w:rPr>
                <w:rFonts w:ascii="Arial" w:hAnsi="Arial" w:eastAsia="CIDFont+F2" w:cs="Arial"/>
                <w:i w:val="1"/>
                <w:iCs w:val="1"/>
                <w:color w:val="00B050"/>
                <w:sz w:val="22"/>
                <w:szCs w:val="22"/>
                <w:lang w:val="lt-LT"/>
              </w:rPr>
              <w:t>ei projektuojami pastata</w:t>
            </w:r>
            <w:r w:rsidRPr="36B03C82" w:rsidR="005D0E93">
              <w:rPr>
                <w:rFonts w:ascii="Arial" w:hAnsi="Arial" w:eastAsia="CIDFont+F2" w:cs="Arial"/>
                <w:i w:val="1"/>
                <w:iCs w:val="1"/>
                <w:color w:val="00B050"/>
                <w:sz w:val="22"/>
                <w:szCs w:val="22"/>
                <w:lang w:val="lt-LT"/>
              </w:rPr>
              <w:t xml:space="preserve">i </w:t>
            </w:r>
            <w:r w:rsidRPr="36B03C82" w:rsidR="3699E65E">
              <w:rPr>
                <w:rFonts w:ascii="Arial" w:hAnsi="Arial" w:eastAsia="CIDFont+F2" w:cs="Arial"/>
                <w:i w:val="1"/>
                <w:iCs w:val="1"/>
                <w:color w:val="00B050"/>
                <w:sz w:val="22"/>
                <w:szCs w:val="22"/>
                <w:lang w:val="lt-LT"/>
              </w:rPr>
              <w:t>p</w:t>
            </w:r>
            <w:r w:rsidRPr="36B03C82" w:rsidR="005D0E93">
              <w:rPr>
                <w:rStyle w:val="normaltextrun"/>
                <w:rFonts w:ascii="Arial" w:hAnsi="Arial" w:cs="Arial"/>
                <w:i w:val="1"/>
                <w:iCs w:val="1"/>
                <w:color w:val="00B050"/>
                <w:sz w:val="22"/>
                <w:szCs w:val="22"/>
                <w:lang w:val="lt-LT"/>
              </w:rPr>
              <w:t>asirinkti</w:t>
            </w:r>
            <w:r w:rsidRPr="36B03C82" w:rsidR="5B00049A">
              <w:rPr>
                <w:rStyle w:val="normaltextrun"/>
                <w:rFonts w:ascii="Arial" w:hAnsi="Arial" w:cs="Arial"/>
                <w:i w:val="1"/>
                <w:iCs w:val="1"/>
                <w:color w:val="00B050"/>
                <w:sz w:val="22"/>
                <w:szCs w:val="22"/>
                <w:lang w:val="lt-LT"/>
              </w:rPr>
              <w:t>,</w:t>
            </w:r>
            <w:r w:rsidRPr="36B03C82" w:rsidR="005D0E93">
              <w:rPr>
                <w:rStyle w:val="normaltextrun"/>
                <w:rFonts w:ascii="Arial" w:hAnsi="Arial" w:cs="Arial"/>
                <w:i w:val="1"/>
                <w:iCs w:val="1"/>
                <w:color w:val="00B050"/>
                <w:sz w:val="22"/>
                <w:szCs w:val="22"/>
                <w:lang w:val="lt-LT"/>
              </w:rPr>
              <w:t xml:space="preserve"> </w:t>
            </w:r>
            <w:r w:rsidRPr="36B03C82" w:rsidR="6BEAAA3B">
              <w:rPr>
                <w:rStyle w:val="normaltextrun"/>
                <w:rFonts w:ascii="Arial" w:hAnsi="Arial" w:cs="Arial"/>
                <w:i w:val="1"/>
                <w:iCs w:val="1"/>
                <w:color w:val="00B050"/>
                <w:sz w:val="22"/>
                <w:szCs w:val="22"/>
                <w:lang w:val="lt-LT"/>
              </w:rPr>
              <w:t>ats</w:t>
            </w:r>
            <w:r w:rsidRPr="36B03C82" w:rsidR="005351CA">
              <w:rPr>
                <w:rStyle w:val="normaltextrun"/>
                <w:rFonts w:ascii="Arial" w:hAnsi="Arial" w:cs="Arial"/>
                <w:i w:val="1"/>
                <w:iCs w:val="1"/>
                <w:color w:val="00B050"/>
                <w:sz w:val="22"/>
                <w:szCs w:val="22"/>
                <w:lang w:val="lt-LT"/>
              </w:rPr>
              <w:t>i</w:t>
            </w:r>
            <w:r w:rsidRPr="36B03C82" w:rsidR="6BEAAA3B">
              <w:rPr>
                <w:rStyle w:val="normaltextrun"/>
                <w:rFonts w:ascii="Arial" w:hAnsi="Arial" w:cs="Arial"/>
                <w:i w:val="1"/>
                <w:iCs w:val="1"/>
                <w:color w:val="00B050"/>
                <w:sz w:val="22"/>
                <w:szCs w:val="22"/>
                <w:lang w:val="lt-LT"/>
              </w:rPr>
              <w:t>žvelgiant į esamą poreikį</w:t>
            </w:r>
            <w:r w:rsidRPr="36B03C82" w:rsidR="005D0E93">
              <w:rPr>
                <w:rStyle w:val="normaltextrun"/>
                <w:rFonts w:ascii="Arial" w:hAnsi="Arial" w:cs="Arial"/>
                <w:i w:val="1"/>
                <w:iCs w:val="1"/>
                <w:color w:val="00B050"/>
                <w:sz w:val="22"/>
                <w:szCs w:val="22"/>
                <w:lang w:val="lt-LT"/>
              </w:rPr>
              <w:t xml:space="preserve"> (pasirink</w:t>
            </w:r>
            <w:r w:rsidRPr="36B03C82" w:rsidR="3A7B2B2F">
              <w:rPr>
                <w:rStyle w:val="normaltextrun"/>
                <w:rFonts w:ascii="Arial" w:hAnsi="Arial" w:cs="Arial"/>
                <w:i w:val="1"/>
                <w:iCs w:val="1"/>
                <w:color w:val="00B050"/>
                <w:sz w:val="22"/>
                <w:szCs w:val="22"/>
                <w:lang w:val="lt-LT"/>
              </w:rPr>
              <w:t>us</w:t>
            </w:r>
            <w:r w:rsidRPr="36B03C82" w:rsidR="005D0E93">
              <w:rPr>
                <w:rStyle w:val="normaltextrun"/>
                <w:rFonts w:ascii="Arial" w:hAnsi="Arial" w:cs="Arial"/>
                <w:i w:val="1"/>
                <w:iCs w:val="1"/>
                <w:color w:val="00B050"/>
                <w:sz w:val="22"/>
                <w:szCs w:val="22"/>
                <w:lang w:val="lt-LT"/>
              </w:rPr>
              <w:t xml:space="preserve"> kelis, pakoreguo</w:t>
            </w:r>
            <w:r w:rsidRPr="36B03C82" w:rsidR="26BA5BCB">
              <w:rPr>
                <w:rStyle w:val="normaltextrun"/>
                <w:rFonts w:ascii="Arial" w:hAnsi="Arial" w:cs="Arial"/>
                <w:i w:val="1"/>
                <w:iCs w:val="1"/>
                <w:color w:val="00B050"/>
                <w:sz w:val="22"/>
                <w:szCs w:val="22"/>
                <w:lang w:val="lt-LT"/>
              </w:rPr>
              <w:t>ti</w:t>
            </w:r>
            <w:r w:rsidRPr="36B03C82" w:rsidR="005D0E93">
              <w:rPr>
                <w:rStyle w:val="normaltextrun"/>
                <w:rFonts w:ascii="Arial" w:hAnsi="Arial" w:cs="Arial"/>
                <w:i w:val="1"/>
                <w:iCs w:val="1"/>
                <w:color w:val="00B050"/>
                <w:sz w:val="22"/>
                <w:szCs w:val="22"/>
                <w:lang w:val="lt-LT"/>
              </w:rPr>
              <w:t xml:space="preserve"> punktų numeraciją)</w:t>
            </w:r>
            <w:r w:rsidRPr="36B03C82" w:rsidR="78CC8F41">
              <w:rPr>
                <w:rStyle w:val="normaltextrun"/>
                <w:rFonts w:ascii="Arial" w:hAnsi="Arial" w:cs="Arial"/>
                <w:i w:val="1"/>
                <w:iCs w:val="1"/>
                <w:color w:val="00B050"/>
                <w:sz w:val="22"/>
                <w:szCs w:val="22"/>
                <w:lang w:val="lt-LT"/>
              </w:rPr>
              <w:t>,</w:t>
            </w:r>
            <w:r w:rsidRPr="36B03C82" w:rsidR="005D0E93">
              <w:rPr>
                <w:rStyle w:val="normaltextrun"/>
                <w:rFonts w:ascii="Arial" w:hAnsi="Arial" w:cs="Arial"/>
                <w:i w:val="1"/>
                <w:iCs w:val="1"/>
                <w:color w:val="00B050"/>
                <w:sz w:val="22"/>
                <w:szCs w:val="22"/>
                <w:lang w:val="lt-LT"/>
              </w:rPr>
              <w:t xml:space="preserve"> iš toliau nurodytų Aplinkos apsaugos kriterijų:</w:t>
            </w:r>
            <w:r w:rsidRPr="36B03C82" w:rsidR="005D0E93">
              <w:rPr>
                <w:rStyle w:val="eop"/>
                <w:rFonts w:ascii="Arial" w:hAnsi="Arial" w:cs="Arial"/>
                <w:color w:val="00B050"/>
                <w:sz w:val="22"/>
                <w:szCs w:val="22"/>
                <w:lang w:val="lt-LT"/>
              </w:rPr>
              <w:t> </w:t>
            </w:r>
          </w:p>
          <w:p w:rsidRPr="005D0E93" w:rsidR="001E6F7C" w:rsidP="36B03C82" w:rsidRDefault="001E6F7C" w14:paraId="07BD27EA" w14:textId="10283C06">
            <w:pPr>
              <w:pStyle w:val="ListParagraph"/>
              <w:tabs>
                <w:tab w:val="left" w:leader="none" w:pos="851"/>
              </w:tabs>
              <w:ind w:left="0" w:firstLine="0"/>
              <w:jc w:val="both"/>
              <w:rPr>
                <w:rFonts w:ascii="Arial" w:hAnsi="Arial" w:cs="Arial"/>
                <w:sz w:val="22"/>
                <w:szCs w:val="22"/>
                <w:lang w:val="lt-LT"/>
              </w:rPr>
            </w:pPr>
            <w:r w:rsidRPr="36B03C82" w:rsidR="7D70521C">
              <w:rPr>
                <w:rFonts w:ascii="Arial" w:hAnsi="Arial" w:eastAsia="CIDFont+F2" w:cs="Arial"/>
                <w:sz w:val="22"/>
                <w:szCs w:val="22"/>
                <w:lang w:val="lt-LT"/>
              </w:rPr>
              <w:t xml:space="preserve">26.3. </w:t>
            </w:r>
            <w:r w:rsidRPr="36B03C82" w:rsidR="001E6F7C">
              <w:rPr>
                <w:rFonts w:ascii="Arial" w:hAnsi="Arial" w:eastAsia="CIDFont+F2" w:cs="Arial"/>
                <w:sz w:val="22"/>
                <w:szCs w:val="22"/>
                <w:lang w:val="lt-LT"/>
              </w:rPr>
              <w:t>Projekte turi būti numatyta, kad:</w:t>
            </w:r>
          </w:p>
          <w:p w:rsidRPr="005D0E93" w:rsidR="005D0E93" w:rsidP="005D0E93" w:rsidRDefault="005D0E93" w14:paraId="15A6FC8A" w14:textId="48D5B99E">
            <w:pPr>
              <w:pStyle w:val="ListParagraph"/>
              <w:tabs>
                <w:tab w:val="left" w:pos="0"/>
                <w:tab w:val="left" w:pos="851"/>
              </w:tabs>
              <w:ind w:left="0"/>
              <w:jc w:val="both"/>
              <w:rPr>
                <w:rFonts w:ascii="Arial" w:hAnsi="Arial" w:cs="Arial"/>
                <w:bCs/>
                <w:i/>
                <w:iCs/>
                <w:color w:val="00B050"/>
                <w:sz w:val="22"/>
                <w:szCs w:val="22"/>
                <w:lang w:val="lt-LT"/>
              </w:rPr>
            </w:pPr>
            <w:r w:rsidRPr="005D0E93">
              <w:rPr>
                <w:rFonts w:ascii="Arial" w:hAnsi="Arial" w:cs="Arial"/>
                <w:bCs/>
                <w:i/>
                <w:iCs/>
                <w:color w:val="00B050"/>
                <w:sz w:val="22"/>
                <w:szCs w:val="22"/>
                <w:lang w:val="lt-LT"/>
              </w:rPr>
              <w:t>arba</w:t>
            </w:r>
          </w:p>
          <w:p w:rsidR="001E6F7C" w:rsidP="36B03C82" w:rsidRDefault="001E6F7C" w14:paraId="7EB0E4EA" w14:textId="3C5070EC">
            <w:pPr>
              <w:pStyle w:val="ListParagraph"/>
              <w:tabs>
                <w:tab w:val="left" w:pos="851"/>
                <w:tab w:val="left" w:pos="1134"/>
              </w:tabs>
              <w:ind w:left="0" w:firstLine="0"/>
              <w:jc w:val="both"/>
              <w:rPr>
                <w:rFonts w:ascii="Arial" w:hAnsi="Arial" w:cs="Arial"/>
                <w:sz w:val="22"/>
                <w:szCs w:val="22"/>
                <w:lang w:val="lt-LT"/>
              </w:rPr>
            </w:pPr>
            <w:r w:rsidRPr="36B03C82" w:rsidR="3399D5C0">
              <w:rPr>
                <w:rFonts w:ascii="Arial" w:hAnsi="Arial" w:cs="Arial"/>
                <w:sz w:val="22"/>
                <w:szCs w:val="22"/>
                <w:lang w:val="lt-LT"/>
              </w:rPr>
              <w:t xml:space="preserve">26.3.1. </w:t>
            </w:r>
            <w:r w:rsidRPr="36B03C82" w:rsidR="001E6F7C">
              <w:rPr>
                <w:rFonts w:ascii="Arial" w:hAnsi="Arial" w:cs="Arial"/>
                <w:sz w:val="22"/>
                <w:szCs w:val="22"/>
                <w:lang w:val="lt-LT"/>
              </w:rPr>
              <w:t>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rsidR="001E6F7C" w:rsidP="36B03C82" w:rsidRDefault="001E6F7C" w14:paraId="6D3CBB7F" w14:textId="1C876118">
            <w:pPr>
              <w:pStyle w:val="ListParagraph"/>
              <w:tabs>
                <w:tab w:val="left" w:pos="851"/>
                <w:tab w:val="left" w:pos="1134"/>
              </w:tabs>
              <w:ind w:left="0"/>
              <w:jc w:val="both"/>
              <w:rPr>
                <w:rFonts w:ascii="Arial" w:hAnsi="Arial" w:eastAsia="CIDFont+F2" w:cs="Arial"/>
                <w:sz w:val="22"/>
                <w:szCs w:val="22"/>
                <w:lang w:val="lt-LT"/>
              </w:rPr>
            </w:pPr>
            <w:r w:rsidRPr="36B03C82" w:rsidR="26571E42">
              <w:rPr>
                <w:rFonts w:ascii="Arial" w:hAnsi="Arial" w:cs="Arial"/>
                <w:i w:val="1"/>
                <w:iCs w:val="1"/>
                <w:color w:val="00B050"/>
                <w:sz w:val="22"/>
                <w:szCs w:val="22"/>
                <w:lang w:val="lt-LT"/>
              </w:rPr>
              <w:t>A</w:t>
            </w:r>
            <w:r w:rsidRPr="36B03C82" w:rsidR="005D0E93">
              <w:rPr>
                <w:rFonts w:ascii="Arial" w:hAnsi="Arial" w:cs="Arial"/>
                <w:i w:val="1"/>
                <w:iCs w:val="1"/>
                <w:color w:val="00B050"/>
                <w:sz w:val="22"/>
                <w:szCs w:val="22"/>
                <w:lang w:val="lt-LT"/>
              </w:rPr>
              <w:t>rba</w:t>
            </w:r>
          </w:p>
          <w:p w:rsidR="001E6F7C" w:rsidP="36B03C82" w:rsidRDefault="001E6F7C" w14:paraId="634AEBF4" w14:textId="6E790F40">
            <w:pPr>
              <w:pStyle w:val="ListParagraph"/>
              <w:tabs>
                <w:tab w:val="left" w:pos="851"/>
                <w:tab w:val="left" w:pos="1134"/>
              </w:tabs>
              <w:ind w:left="0"/>
              <w:jc w:val="both"/>
              <w:rPr>
                <w:rFonts w:ascii="Arial" w:hAnsi="Arial" w:eastAsia="CIDFont+F2" w:cs="Arial"/>
                <w:sz w:val="22"/>
                <w:szCs w:val="22"/>
                <w:lang w:val="lt-LT"/>
              </w:rPr>
            </w:pPr>
            <w:r w:rsidRPr="36B03C82" w:rsidR="1B67EF52">
              <w:rPr>
                <w:rFonts w:ascii="Arial" w:hAnsi="Arial" w:eastAsia="CIDFont+F2" w:cs="Arial"/>
                <w:sz w:val="22"/>
                <w:szCs w:val="22"/>
                <w:lang w:val="lt-LT"/>
              </w:rPr>
              <w:t xml:space="preserve">26.3.2. </w:t>
            </w:r>
            <w:r w:rsidRPr="36B03C82" w:rsidR="001E6F7C">
              <w:rPr>
                <w:rFonts w:ascii="Arial" w:hAnsi="Arial" w:eastAsia="CIDFont+F2" w:cs="Arial"/>
                <w:sz w:val="22"/>
                <w:szCs w:val="22"/>
                <w:lang w:val="lt-LT"/>
              </w:rPr>
              <w:t>kai perkamos ypatingųjų ir neypatingųjų statinių kategorijai priskiriamų naujos statybos visuomeninės paskirties pastatų projektavimo paslaugos, pagal Lietuvos Vyriausybės      2023 m. liepos 19 d. nutarimo Nr. 582 „Dėl medienos ir kitų organinių medžiagų iš atsinaujinančių gamtos išteklių pagrindu pagamintų statybos produktų naudojimo visuomeninės paskirties pastatuose“ nuostatas, pastatas turi būti projektuojamas taikant aplinkos ministro patvirtintą Medienos ir kitų organinių medžiagų iš atsinaujinančių gamtos išteklių pagrindu pagamintų statybos produktų naudojimo visuomeninės paskirties pastatuose nustatymo metodiką;</w:t>
            </w:r>
          </w:p>
          <w:p w:rsidRPr="005D0E93" w:rsidR="005D0E93" w:rsidP="005D0E93" w:rsidRDefault="005D0E93" w14:paraId="187699BB" w14:textId="321D8DF0">
            <w:pPr>
              <w:pStyle w:val="ListParagraph"/>
              <w:tabs>
                <w:tab w:val="left" w:pos="851"/>
                <w:tab w:val="left" w:pos="1134"/>
              </w:tabs>
              <w:ind w:left="0"/>
              <w:jc w:val="both"/>
              <w:rPr>
                <w:rFonts w:ascii="Arial" w:hAnsi="Arial" w:eastAsia="CIDFont+F2" w:cs="Arial"/>
                <w:i/>
                <w:iCs/>
                <w:color w:val="00B050"/>
                <w:sz w:val="22"/>
                <w:szCs w:val="22"/>
                <w:lang w:val="lt-LT"/>
              </w:rPr>
            </w:pPr>
            <w:r w:rsidRPr="005D0E93">
              <w:rPr>
                <w:rFonts w:ascii="Arial" w:hAnsi="Arial" w:eastAsia="CIDFont+F2" w:cs="Arial"/>
                <w:i/>
                <w:iCs/>
                <w:color w:val="00B050"/>
                <w:sz w:val="22"/>
                <w:szCs w:val="22"/>
                <w:lang w:val="lt-LT"/>
              </w:rPr>
              <w:t>arba</w:t>
            </w:r>
          </w:p>
          <w:p w:rsidRPr="001E6F7C" w:rsidR="00487F11" w:rsidP="36B03C82" w:rsidRDefault="001E6F7C" w14:paraId="777E0CFD" w14:textId="302FE929">
            <w:pPr>
              <w:pStyle w:val="ListParagraph"/>
              <w:tabs>
                <w:tab w:val="left" w:pos="851"/>
                <w:tab w:val="left" w:pos="1134"/>
              </w:tabs>
              <w:ind w:left="0" w:firstLine="0"/>
              <w:jc w:val="both"/>
              <w:rPr>
                <w:rFonts w:ascii="Arial" w:hAnsi="Arial" w:eastAsia="CIDFont+F2" w:cs="Arial"/>
                <w:sz w:val="22"/>
                <w:szCs w:val="22"/>
                <w:lang w:val="lt-LT"/>
              </w:rPr>
            </w:pPr>
            <w:r w:rsidRPr="36B03C82" w:rsidR="401F774F">
              <w:rPr>
                <w:rFonts w:ascii="Arial" w:hAnsi="Arial" w:eastAsia="CIDFont+F2" w:cs="Arial"/>
                <w:sz w:val="22"/>
                <w:szCs w:val="22"/>
                <w:lang w:val="lt-LT"/>
              </w:rPr>
              <w:t xml:space="preserve">26.3.3. </w:t>
            </w:r>
            <w:r w:rsidRPr="36B03C82" w:rsidR="001E6F7C">
              <w:rPr>
                <w:rFonts w:ascii="Arial" w:hAnsi="Arial" w:eastAsia="CIDFont+F2" w:cs="Arial"/>
                <w:sz w:val="22"/>
                <w:szCs w:val="22"/>
                <w:lang w:val="lt-LT"/>
              </w:rPr>
              <w:t>nauji ypatingųjų statinių kategorijai priskiriami negyvenamosios paskirties pastatai, kuriems taikomi Lietu</w:t>
            </w:r>
            <w:r w:rsidRPr="36B03C82" w:rsidR="001E6F7C">
              <w:rPr>
                <w:rFonts w:ascii="Arial" w:hAnsi="Arial" w:cs="Arial"/>
                <w:sz w:val="22"/>
                <w:szCs w:val="22"/>
                <w:lang w:val="lt-LT"/>
              </w:rPr>
              <w:t>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 pirkimo vykdytojo pasirinktą pastatų tvarumo vertinimo sistemą (-</w:t>
            </w:r>
            <w:r w:rsidRPr="36B03C82" w:rsidR="001E6F7C">
              <w:rPr>
                <w:rFonts w:ascii="Arial" w:hAnsi="Arial" w:cs="Arial"/>
                <w:sz w:val="22"/>
                <w:szCs w:val="22"/>
                <w:lang w:val="lt-LT"/>
              </w:rPr>
              <w:t>as</w:t>
            </w:r>
            <w:r w:rsidRPr="36B03C82" w:rsidR="001E6F7C">
              <w:rPr>
                <w:rFonts w:ascii="Arial" w:hAnsi="Arial" w:cs="Arial"/>
                <w:sz w:val="22"/>
                <w:szCs w:val="22"/>
                <w:lang w:val="lt-LT"/>
              </w:rPr>
              <w:t>).</w:t>
            </w:r>
          </w:p>
        </w:tc>
      </w:tr>
      <w:tr w:rsidRPr="001E6F7C" w:rsidR="00215ACF" w:rsidTr="3C39CFBE" w14:paraId="7BF35F1B" w14:textId="77777777">
        <w:tc>
          <w:tcPr>
            <w:tcW w:w="557" w:type="dxa"/>
            <w:shd w:val="clear" w:color="auto" w:fill="F2F2F2" w:themeFill="background1" w:themeFillShade="F2"/>
            <w:tcMar>
              <w:top w:w="113" w:type="dxa"/>
              <w:left w:w="57" w:type="dxa"/>
              <w:bottom w:w="113" w:type="dxa"/>
              <w:right w:w="57" w:type="dxa"/>
            </w:tcMar>
          </w:tcPr>
          <w:p w:rsidRPr="001E6F7C" w:rsidR="00215ACF" w:rsidRDefault="00215ACF" w14:paraId="73EB745B" w14:textId="77777777">
            <w:pPr>
              <w:ind w:left="113"/>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2ADBB2F5" w14:textId="77777777">
            <w:pPr>
              <w:spacing w:line="264" w:lineRule="auto"/>
              <w:rPr>
                <w:rFonts w:ascii="Arial" w:hAnsi="Arial" w:cs="Arial"/>
                <w:b/>
                <w:bCs/>
                <w:sz w:val="22"/>
                <w:szCs w:val="22"/>
                <w:lang w:val="lt-LT"/>
              </w:rPr>
            </w:pPr>
            <w:r w:rsidRPr="001E6F7C">
              <w:rPr>
                <w:rFonts w:ascii="Arial" w:hAnsi="Arial" w:cs="Arial"/>
                <w:b/>
                <w:bCs/>
                <w:sz w:val="22"/>
                <w:szCs w:val="22"/>
                <w:lang w:val="lt-LT"/>
              </w:rPr>
              <w:t>KITOS SĄLYGOS</w:t>
            </w:r>
          </w:p>
        </w:tc>
        <w:tc>
          <w:tcPr>
            <w:tcW w:w="6881" w:type="dxa"/>
            <w:tcMar>
              <w:top w:w="113" w:type="dxa"/>
              <w:bottom w:w="113" w:type="dxa"/>
            </w:tcMar>
          </w:tcPr>
          <w:p w:rsidRPr="001E6F7C" w:rsidR="00215ACF" w:rsidRDefault="00215ACF" w14:paraId="496D2A0F" w14:textId="77777777">
            <w:pPr>
              <w:spacing w:line="264" w:lineRule="auto"/>
              <w:jc w:val="both"/>
              <w:rPr>
                <w:rFonts w:ascii="Arial" w:hAnsi="Arial" w:cs="Arial"/>
                <w:sz w:val="22"/>
                <w:szCs w:val="22"/>
                <w:lang w:val="lt-LT"/>
              </w:rPr>
            </w:pPr>
          </w:p>
        </w:tc>
      </w:tr>
      <w:tr w:rsidRPr="001E6F7C" w:rsidR="00215ACF" w:rsidTr="3C39CFBE" w14:paraId="7A4DEDD1"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429490F6"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5889F479" w14:textId="77777777">
            <w:pPr>
              <w:spacing w:line="264" w:lineRule="auto"/>
              <w:rPr>
                <w:rFonts w:ascii="Arial" w:hAnsi="Arial" w:cs="Arial"/>
                <w:sz w:val="22"/>
                <w:szCs w:val="22"/>
                <w:lang w:val="lt-LT"/>
              </w:rPr>
            </w:pPr>
            <w:r w:rsidRPr="001E6F7C">
              <w:rPr>
                <w:rFonts w:ascii="Arial" w:hAnsi="Arial" w:cs="Arial"/>
                <w:sz w:val="22"/>
                <w:szCs w:val="22"/>
                <w:lang w:val="lt-LT"/>
              </w:rPr>
              <w:t>Draudimas</w:t>
            </w:r>
          </w:p>
        </w:tc>
        <w:tc>
          <w:tcPr>
            <w:tcW w:w="6881" w:type="dxa"/>
            <w:tcMar>
              <w:top w:w="113" w:type="dxa"/>
              <w:bottom w:w="113" w:type="dxa"/>
            </w:tcMar>
          </w:tcPr>
          <w:p w:rsidRPr="001E6F7C" w:rsidR="00215ACF" w:rsidRDefault="00215ACF" w14:paraId="3F74AE42" w14:textId="26E1129D">
            <w:pPr>
              <w:spacing w:line="264" w:lineRule="auto"/>
              <w:rPr>
                <w:rFonts w:ascii="Arial" w:hAnsi="Arial" w:cs="Arial"/>
                <w:sz w:val="22"/>
                <w:szCs w:val="22"/>
                <w:lang w:val="lt-LT"/>
              </w:rPr>
            </w:pPr>
            <w:r w:rsidRPr="001E6F7C">
              <w:rPr>
                <w:rFonts w:ascii="Arial" w:hAnsi="Arial" w:cs="Arial"/>
                <w:sz w:val="22"/>
                <w:szCs w:val="22"/>
                <w:lang w:val="lt-LT"/>
              </w:rPr>
              <w:t xml:space="preserve">Pateikimo terminas: </w:t>
            </w:r>
            <w:r w:rsidRPr="001E6F7C">
              <w:rPr>
                <w:rFonts w:ascii="Arial" w:hAnsi="Arial" w:cs="Arial"/>
                <w:i/>
                <w:iCs/>
                <w:color w:val="00B050"/>
                <w:sz w:val="22"/>
                <w:szCs w:val="22"/>
                <w:lang w:val="lt-LT"/>
              </w:rPr>
              <w:t xml:space="preserve">per </w:t>
            </w:r>
            <w:r w:rsidRPr="001E6F7C" w:rsidR="00BC3B84">
              <w:rPr>
                <w:rFonts w:ascii="Arial" w:hAnsi="Arial" w:cs="Arial"/>
                <w:i/>
                <w:iCs/>
                <w:color w:val="00B050"/>
                <w:sz w:val="22"/>
                <w:szCs w:val="22"/>
                <w:lang w:val="lt-LT"/>
              </w:rPr>
              <w:t xml:space="preserve">__ </w:t>
            </w:r>
            <w:r w:rsidRPr="001E6F7C">
              <w:rPr>
                <w:rFonts w:ascii="Arial" w:hAnsi="Arial" w:cs="Arial"/>
                <w:i/>
                <w:iCs/>
                <w:color w:val="00B050"/>
                <w:sz w:val="22"/>
                <w:szCs w:val="22"/>
                <w:lang w:val="lt-LT"/>
              </w:rPr>
              <w:t xml:space="preserve"> darbo</w:t>
            </w:r>
            <w:r w:rsidRPr="001E6F7C">
              <w:rPr>
                <w:rFonts w:ascii="Arial" w:hAnsi="Arial" w:cs="Arial"/>
                <w:color w:val="00B050"/>
                <w:sz w:val="22"/>
                <w:szCs w:val="22"/>
                <w:lang w:val="lt-LT"/>
              </w:rPr>
              <w:t xml:space="preserve"> </w:t>
            </w:r>
            <w:r w:rsidRPr="001E6F7C">
              <w:rPr>
                <w:rFonts w:ascii="Arial" w:hAnsi="Arial" w:cs="Arial"/>
                <w:sz w:val="22"/>
                <w:szCs w:val="22"/>
                <w:lang w:val="lt-LT"/>
              </w:rPr>
              <w:t xml:space="preserve">dienas nuo Sutarties įsigaliojimo </w:t>
            </w:r>
          </w:p>
        </w:tc>
      </w:tr>
      <w:tr w:rsidRPr="001E6F7C" w:rsidR="00215ACF" w:rsidTr="3C39CFBE" w14:paraId="1BFAF9BE" w14:textId="77777777">
        <w:tc>
          <w:tcPr>
            <w:tcW w:w="557" w:type="dxa"/>
            <w:shd w:val="clear" w:color="auto" w:fill="F2F2F2" w:themeFill="background1" w:themeFillShade="F2"/>
            <w:tcMar>
              <w:top w:w="113" w:type="dxa"/>
              <w:left w:w="57" w:type="dxa"/>
              <w:bottom w:w="113" w:type="dxa"/>
              <w:right w:w="57" w:type="dxa"/>
            </w:tcMar>
          </w:tcPr>
          <w:p w:rsidRPr="001E6F7C" w:rsidR="00215ACF" w:rsidP="00215ACF" w:rsidRDefault="00215ACF" w14:paraId="1AA974F2"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215ACF" w:rsidRDefault="00215ACF" w14:paraId="71F831DE" w14:textId="05017E8E">
            <w:pPr>
              <w:spacing w:line="264" w:lineRule="auto"/>
              <w:rPr>
                <w:rFonts w:ascii="Arial" w:hAnsi="Arial" w:cs="Arial"/>
                <w:sz w:val="22"/>
                <w:szCs w:val="22"/>
                <w:lang w:val="lt-LT"/>
              </w:rPr>
            </w:pPr>
            <w:bookmarkStart w:name="SubtiekejaiSD" w:id="7"/>
            <w:r w:rsidRPr="001E6F7C">
              <w:rPr>
                <w:rFonts w:ascii="Arial" w:hAnsi="Arial" w:cs="Arial"/>
                <w:sz w:val="22"/>
                <w:szCs w:val="22"/>
                <w:lang w:val="lt-LT"/>
              </w:rPr>
              <w:t>Subtiekėjai</w:t>
            </w:r>
            <w:bookmarkEnd w:id="7"/>
            <w:r w:rsidRPr="001E6F7C">
              <w:rPr>
                <w:rFonts w:ascii="Arial" w:hAnsi="Arial" w:cs="Arial"/>
                <w:sz w:val="22"/>
                <w:szCs w:val="22"/>
                <w:lang w:val="lt-LT"/>
              </w:rPr>
              <w:t xml:space="preserve"> </w:t>
            </w:r>
          </w:p>
        </w:tc>
        <w:tc>
          <w:tcPr>
            <w:tcW w:w="6881" w:type="dxa"/>
            <w:tcMar>
              <w:top w:w="113" w:type="dxa"/>
              <w:bottom w:w="113" w:type="dxa"/>
            </w:tcMar>
          </w:tcPr>
          <w:p w:rsidRPr="001E6F7C" w:rsidR="00215ACF" w:rsidRDefault="00215ACF" w14:paraId="599DF633" w14:textId="77777777">
            <w:pPr>
              <w:spacing w:line="264" w:lineRule="auto"/>
              <w:rPr>
                <w:rFonts w:ascii="Arial" w:hAnsi="Arial" w:cs="Arial"/>
                <w:i/>
                <w:iCs/>
                <w:color w:val="00B050"/>
                <w:sz w:val="22"/>
                <w:szCs w:val="22"/>
                <w:lang w:val="lt-LT"/>
              </w:rPr>
            </w:pPr>
            <w:r w:rsidRPr="001E6F7C">
              <w:rPr>
                <w:rFonts w:ascii="Arial" w:hAnsi="Arial" w:cs="Arial"/>
                <w:i/>
                <w:iCs/>
                <w:color w:val="00B050"/>
                <w:sz w:val="22"/>
                <w:szCs w:val="22"/>
                <w:lang w:val="lt-LT"/>
              </w:rPr>
              <w:t xml:space="preserve">[nurodomi pridedamame prie Sutarties Subtiekėjų sąraše] </w:t>
            </w:r>
          </w:p>
        </w:tc>
      </w:tr>
      <w:tr w:rsidRPr="001E6F7C" w:rsidR="00665852" w:rsidTr="3C39CFBE" w14:paraId="4A4AC05C" w14:textId="77777777">
        <w:tc>
          <w:tcPr>
            <w:tcW w:w="557" w:type="dxa"/>
            <w:shd w:val="clear" w:color="auto" w:fill="F2F2F2" w:themeFill="background1" w:themeFillShade="F2"/>
            <w:tcMar>
              <w:top w:w="113" w:type="dxa"/>
              <w:left w:w="57" w:type="dxa"/>
              <w:bottom w:w="113" w:type="dxa"/>
              <w:right w:w="57" w:type="dxa"/>
            </w:tcMar>
          </w:tcPr>
          <w:p w:rsidRPr="001E6F7C" w:rsidR="00665852" w:rsidP="00665852" w:rsidRDefault="00665852" w14:paraId="254F537F" w14:textId="77777777">
            <w:pPr>
              <w:pStyle w:val="ListParagraph"/>
              <w:numPr>
                <w:ilvl w:val="0"/>
                <w:numId w:val="45"/>
              </w:numPr>
              <w:jc w:val="both"/>
              <w:rPr>
                <w:rFonts w:ascii="Arial" w:hAnsi="Arial" w:cs="Arial"/>
                <w:lang w:val="lt-LT"/>
              </w:rPr>
            </w:pPr>
          </w:p>
        </w:tc>
        <w:tc>
          <w:tcPr>
            <w:tcW w:w="2542" w:type="dxa"/>
            <w:shd w:val="clear" w:color="auto" w:fill="F2F2F2" w:themeFill="background1" w:themeFillShade="F2"/>
            <w:tcMar>
              <w:top w:w="113" w:type="dxa"/>
              <w:bottom w:w="113" w:type="dxa"/>
            </w:tcMar>
          </w:tcPr>
          <w:p w:rsidRPr="001E6F7C" w:rsidR="00665852" w:rsidP="00665852" w:rsidRDefault="00665852" w14:paraId="6F42EA1A" w14:textId="37501AA3">
            <w:pPr>
              <w:spacing w:line="264" w:lineRule="auto"/>
              <w:rPr>
                <w:rFonts w:ascii="Arial" w:hAnsi="Arial" w:cs="Arial"/>
                <w:sz w:val="22"/>
                <w:szCs w:val="22"/>
                <w:lang w:val="lt-LT"/>
              </w:rPr>
            </w:pPr>
            <w:r w:rsidRPr="001E6F7C">
              <w:rPr>
                <w:rFonts w:ascii="Arial" w:hAnsi="Arial" w:cs="Arial"/>
                <w:sz w:val="22"/>
                <w:szCs w:val="22"/>
                <w:lang w:val="lt-LT"/>
              </w:rPr>
              <w:t xml:space="preserve">Specialistai </w:t>
            </w:r>
          </w:p>
        </w:tc>
        <w:tc>
          <w:tcPr>
            <w:tcW w:w="6881" w:type="dxa"/>
            <w:tcMar>
              <w:top w:w="113" w:type="dxa"/>
              <w:bottom w:w="113" w:type="dxa"/>
            </w:tcMar>
          </w:tcPr>
          <w:p w:rsidRPr="001E6F7C" w:rsidR="00665852" w:rsidP="00665852" w:rsidRDefault="00665852" w14:paraId="751BE5C6" w14:textId="7FDFB012">
            <w:pPr>
              <w:spacing w:line="264" w:lineRule="auto"/>
              <w:rPr>
                <w:rFonts w:ascii="Arial" w:hAnsi="Arial" w:cs="Arial"/>
                <w:i/>
                <w:iCs/>
                <w:color w:val="00B050"/>
                <w:lang w:val="lt-LT"/>
              </w:rPr>
            </w:pPr>
            <w:r w:rsidRPr="001E6F7C">
              <w:rPr>
                <w:rFonts w:ascii="Arial" w:hAnsi="Arial" w:cs="Arial"/>
                <w:i/>
                <w:iCs/>
                <w:color w:val="00B050"/>
                <w:sz w:val="22"/>
                <w:szCs w:val="22"/>
                <w:lang w:val="lt-LT"/>
              </w:rPr>
              <w:t xml:space="preserve">[nurodomi pridedamame prie Sutarties Specialistų sąraše] </w:t>
            </w:r>
          </w:p>
        </w:tc>
      </w:tr>
      <w:tr w:rsidRPr="001E6F7C" w:rsidR="00665852" w:rsidTr="3C39CFBE" w14:paraId="17D5D217" w14:textId="77777777">
        <w:tc>
          <w:tcPr>
            <w:tcW w:w="557" w:type="dxa"/>
            <w:shd w:val="clear" w:color="auto" w:fill="F2F2F2" w:themeFill="background1" w:themeFillShade="F2"/>
            <w:tcMar>
              <w:top w:w="113" w:type="dxa"/>
              <w:left w:w="57" w:type="dxa"/>
              <w:bottom w:w="113" w:type="dxa"/>
              <w:right w:w="57" w:type="dxa"/>
            </w:tcMar>
          </w:tcPr>
          <w:p w:rsidRPr="001E6F7C" w:rsidR="00665852" w:rsidP="00665852" w:rsidRDefault="00665852" w14:paraId="064BA121" w14:textId="77777777">
            <w:pPr>
              <w:pStyle w:val="ListParagraph"/>
              <w:numPr>
                <w:ilvl w:val="0"/>
                <w:numId w:val="45"/>
              </w:numPr>
              <w:jc w:val="both"/>
              <w:rPr>
                <w:rFonts w:ascii="Arial" w:hAnsi="Arial" w:cs="Arial"/>
                <w:sz w:val="22"/>
                <w:szCs w:val="22"/>
                <w:lang w:val="lt-LT"/>
              </w:rPr>
            </w:pPr>
          </w:p>
        </w:tc>
        <w:tc>
          <w:tcPr>
            <w:tcW w:w="2542" w:type="dxa"/>
            <w:shd w:val="clear" w:color="auto" w:fill="F2F2F2" w:themeFill="background1" w:themeFillShade="F2"/>
            <w:tcMar>
              <w:top w:w="113" w:type="dxa"/>
              <w:bottom w:w="113" w:type="dxa"/>
            </w:tcMar>
          </w:tcPr>
          <w:p w:rsidRPr="001E6F7C" w:rsidR="00665852" w:rsidP="00665852" w:rsidRDefault="00665852" w14:paraId="1E711DD2" w14:textId="77777777">
            <w:pPr>
              <w:spacing w:line="264" w:lineRule="auto"/>
              <w:rPr>
                <w:rFonts w:ascii="Arial" w:hAnsi="Arial" w:cs="Arial"/>
                <w:sz w:val="22"/>
                <w:szCs w:val="22"/>
                <w:lang w:val="lt-LT"/>
              </w:rPr>
            </w:pPr>
            <w:r w:rsidRPr="001E6F7C">
              <w:rPr>
                <w:rFonts w:ascii="Arial" w:hAnsi="Arial" w:cs="Arial"/>
                <w:sz w:val="22"/>
                <w:szCs w:val="22"/>
                <w:lang w:val="lt-LT"/>
              </w:rPr>
              <w:t>Kitos sąlygos</w:t>
            </w:r>
          </w:p>
        </w:tc>
        <w:tc>
          <w:tcPr>
            <w:tcW w:w="6881" w:type="dxa"/>
            <w:tcMar>
              <w:top w:w="113" w:type="dxa"/>
              <w:bottom w:w="113" w:type="dxa"/>
            </w:tcMar>
          </w:tcPr>
          <w:p w:rsidRPr="001E6F7C" w:rsidR="00665852" w:rsidP="00665852" w:rsidRDefault="00665852" w14:paraId="7491C8EB" w14:textId="127E1A38">
            <w:pPr>
              <w:spacing w:line="264" w:lineRule="auto"/>
              <w:rPr>
                <w:rFonts w:ascii="Arial" w:hAnsi="Arial" w:cs="Arial"/>
                <w:sz w:val="22"/>
                <w:szCs w:val="22"/>
                <w:lang w:val="lt-LT"/>
              </w:rPr>
            </w:pPr>
            <w:r w:rsidRPr="001E6F7C">
              <w:rPr>
                <w:rFonts w:ascii="Arial" w:hAnsi="Arial" w:cs="Arial"/>
                <w:sz w:val="22"/>
                <w:szCs w:val="22"/>
                <w:lang w:val="lt-LT"/>
              </w:rPr>
              <w:t xml:space="preserve">BD dalyje nurodytos atitinkamos nuostatos galioja atitinkamai  </w:t>
            </w:r>
          </w:p>
        </w:tc>
      </w:tr>
    </w:tbl>
    <w:p w:rsidRPr="001E6F7C" w:rsidR="00215ACF" w:rsidP="00215ACF" w:rsidRDefault="00215ACF" w14:paraId="00E9736F" w14:textId="77777777">
      <w:pPr>
        <w:jc w:val="center"/>
        <w:rPr>
          <w:rFonts w:ascii="Arial" w:hAnsi="Arial" w:cs="Arial"/>
          <w:b/>
          <w:bCs/>
        </w:rPr>
      </w:pPr>
    </w:p>
    <w:p w:rsidRPr="001E6F7C" w:rsidR="00215ACF" w:rsidP="00215ACF" w:rsidRDefault="00215ACF" w14:paraId="16FE09D9" w14:textId="77777777">
      <w:pPr>
        <w:spacing w:after="60" w:line="264" w:lineRule="auto"/>
        <w:ind w:left="567" w:hanging="284"/>
        <w:jc w:val="both"/>
        <w:rPr>
          <w:rFonts w:ascii="Arial" w:hAnsi="Arial" w:cs="Arial"/>
          <w:b/>
          <w:bCs/>
        </w:rPr>
      </w:pPr>
    </w:p>
    <w:p w:rsidRPr="001E6F7C" w:rsidR="00215ACF" w:rsidP="00215ACF" w:rsidRDefault="00215ACF" w14:paraId="2ACC76DE" w14:textId="77777777">
      <w:pPr>
        <w:spacing w:after="60" w:line="264" w:lineRule="auto"/>
        <w:ind w:left="142"/>
        <w:jc w:val="both"/>
        <w:rPr>
          <w:rFonts w:ascii="Arial" w:hAnsi="Arial" w:cs="Arial"/>
        </w:rPr>
      </w:pPr>
      <w:r w:rsidRPr="001E6F7C">
        <w:rPr>
          <w:rFonts w:ascii="Arial" w:hAnsi="Arial" w:cs="Arial"/>
          <w:b/>
          <w:bCs/>
        </w:rPr>
        <w:t>Sutarties priedai</w:t>
      </w:r>
      <w:r w:rsidRPr="001E6F7C">
        <w:rPr>
          <w:rFonts w:ascii="Arial" w:hAnsi="Arial" w:cs="Arial"/>
        </w:rPr>
        <w:t>:</w:t>
      </w:r>
    </w:p>
    <w:p w:rsidRPr="001E6F7C" w:rsidR="00C32E3F" w:rsidP="00C32E3F" w:rsidRDefault="00C32E3F" w14:paraId="1AF2DE29" w14:textId="77777777">
      <w:pPr>
        <w:pStyle w:val="ListParagraph"/>
        <w:spacing w:after="60" w:line="264" w:lineRule="auto"/>
        <w:ind w:left="426"/>
        <w:rPr>
          <w:rFonts w:ascii="Arial" w:hAnsi="Arial" w:cs="Arial"/>
        </w:rPr>
      </w:pPr>
      <w:r w:rsidRPr="001E6F7C">
        <w:rPr>
          <w:rFonts w:ascii="Arial" w:hAnsi="Arial" w:cs="Arial"/>
        </w:rPr>
        <w:t>Sutarties 1 priedas – Techninė užduotis;</w:t>
      </w:r>
    </w:p>
    <w:p w:rsidRPr="001E6F7C" w:rsidR="00C32E3F" w:rsidP="00C32E3F" w:rsidRDefault="00C32E3F" w14:paraId="72419AD7" w14:textId="77777777">
      <w:pPr>
        <w:pStyle w:val="ListParagraph"/>
        <w:spacing w:after="60" w:line="264" w:lineRule="auto"/>
        <w:ind w:left="426"/>
        <w:rPr>
          <w:rFonts w:ascii="Arial" w:hAnsi="Arial" w:cs="Arial"/>
        </w:rPr>
      </w:pPr>
      <w:r w:rsidRPr="001E6F7C">
        <w:rPr>
          <w:rFonts w:ascii="Arial" w:hAnsi="Arial" w:cs="Arial"/>
        </w:rPr>
        <w:t>Sutarties 2 priedas – viešojo Paslaugų pirkimo dokumentai (prie Sutarties atskirai nepridedami, o skelbiami Centrinėje viešųjų pirkimų informacinėje sistemoje);</w:t>
      </w:r>
    </w:p>
    <w:p w:rsidRPr="001E6F7C" w:rsidR="00C32E3F" w:rsidP="00C32E3F" w:rsidRDefault="00C32E3F" w14:paraId="59DE230A" w14:textId="77777777">
      <w:pPr>
        <w:pStyle w:val="ListParagraph"/>
        <w:spacing w:after="60" w:line="264" w:lineRule="auto"/>
        <w:ind w:left="426"/>
        <w:rPr>
          <w:rFonts w:ascii="Arial" w:hAnsi="Arial" w:cs="Arial"/>
        </w:rPr>
      </w:pPr>
      <w:r w:rsidRPr="001E6F7C">
        <w:rPr>
          <w:rFonts w:ascii="Arial" w:hAnsi="Arial" w:cs="Arial"/>
        </w:rPr>
        <w:t>Sutarties 3 priedas – Projektuotojo pasiūlymas viešajam Paslaugų pirkimui (prie Sutarties atskirai nepridedamas, o saugomas Centrinėje viešųjų pirkimų informacinėje sistemoje);</w:t>
      </w:r>
    </w:p>
    <w:p w:rsidRPr="001E6F7C" w:rsidR="00C32E3F" w:rsidP="00C32E3F" w:rsidRDefault="00C32E3F" w14:paraId="39F31711" w14:textId="77777777">
      <w:pPr>
        <w:pStyle w:val="ListParagraph"/>
        <w:spacing w:after="60" w:line="264" w:lineRule="auto"/>
        <w:ind w:left="426"/>
        <w:rPr>
          <w:rFonts w:ascii="Arial" w:hAnsi="Arial" w:cs="Arial"/>
        </w:rPr>
      </w:pPr>
      <w:r w:rsidRPr="001E6F7C">
        <w:rPr>
          <w:rFonts w:ascii="Arial" w:hAnsi="Arial" w:cs="Arial"/>
        </w:rPr>
        <w:t>Sutarties 4 priedas – Asmens duomenų̨ tvarkymas;</w:t>
      </w:r>
    </w:p>
    <w:p w:rsidRPr="001E6F7C" w:rsidR="00C32E3F" w:rsidP="00C32E3F" w:rsidRDefault="00C32E3F" w14:paraId="3DC8B840" w14:textId="77777777">
      <w:pPr>
        <w:pStyle w:val="ListParagraph"/>
        <w:spacing w:after="60" w:line="264" w:lineRule="auto"/>
        <w:ind w:left="426"/>
        <w:rPr>
          <w:rFonts w:ascii="Arial" w:hAnsi="Arial" w:cs="Arial"/>
        </w:rPr>
      </w:pPr>
      <w:r w:rsidRPr="001E6F7C">
        <w:rPr>
          <w:rFonts w:ascii="Arial" w:hAnsi="Arial" w:cs="Arial"/>
        </w:rPr>
        <w:t>Sutarties 5 priedas – Detalus Projekto parengimo paslaugų teikimo grafikas (pridedamas po Sutarties pasirašymo);</w:t>
      </w:r>
    </w:p>
    <w:p w:rsidRPr="001E6F7C" w:rsidR="00C32E3F" w:rsidP="00C32E3F" w:rsidRDefault="00C32E3F" w14:paraId="58513741" w14:textId="1FFD579F">
      <w:pPr>
        <w:pStyle w:val="ListParagraph"/>
        <w:spacing w:after="60" w:line="264" w:lineRule="auto"/>
        <w:ind w:left="426"/>
        <w:rPr>
          <w:rFonts w:ascii="Arial" w:hAnsi="Arial" w:cs="Arial"/>
        </w:rPr>
      </w:pPr>
      <w:r w:rsidRPr="001E6F7C">
        <w:rPr>
          <w:rFonts w:ascii="Arial" w:hAnsi="Arial" w:cs="Arial"/>
        </w:rPr>
        <w:t xml:space="preserve">Sutarties 6 priedas – </w:t>
      </w:r>
      <w:r w:rsidRPr="001E6F7C" w:rsidR="003D4480">
        <w:rPr>
          <w:rFonts w:ascii="Arial" w:hAnsi="Arial" w:cs="Arial"/>
        </w:rPr>
        <w:t>Trišalės atsiskaitymo sutarties projektas.</w:t>
      </w:r>
    </w:p>
    <w:p w:rsidRPr="001E6F7C" w:rsidR="00C32E3F" w:rsidP="00C32E3F" w:rsidRDefault="00C32E3F" w14:paraId="3EC1A7CF" w14:textId="18BFCC54">
      <w:pPr>
        <w:pStyle w:val="ListParagraph"/>
        <w:spacing w:after="60" w:line="264" w:lineRule="auto"/>
        <w:ind w:left="426"/>
        <w:rPr>
          <w:rFonts w:ascii="Arial" w:hAnsi="Arial" w:cs="Arial"/>
        </w:rPr>
      </w:pPr>
      <w:r w:rsidRPr="001E6F7C">
        <w:rPr>
          <w:rFonts w:ascii="Arial" w:hAnsi="Arial" w:cs="Arial"/>
        </w:rPr>
        <w:t xml:space="preserve">Sutarties 7 priedas – </w:t>
      </w:r>
      <w:r w:rsidRPr="001E6F7C" w:rsidR="003D4480">
        <w:rPr>
          <w:rFonts w:ascii="Arial" w:hAnsi="Arial" w:cs="Arial"/>
        </w:rPr>
        <w:t>Užsakovo reikalavimai statinio informacinio modelio rengimui</w:t>
      </w:r>
    </w:p>
    <w:p w:rsidRPr="001E6F7C" w:rsidR="00C32E3F" w:rsidP="00C32E3F" w:rsidRDefault="00C32E3F" w14:paraId="264F78F5" w14:textId="3E48D8E7">
      <w:pPr>
        <w:pStyle w:val="ListParagraph"/>
        <w:spacing w:after="60" w:line="264" w:lineRule="auto"/>
        <w:ind w:left="426"/>
        <w:rPr>
          <w:rFonts w:ascii="Arial" w:hAnsi="Arial" w:cs="Arial"/>
        </w:rPr>
      </w:pPr>
      <w:r w:rsidRPr="001E6F7C">
        <w:rPr>
          <w:rFonts w:ascii="Arial" w:hAnsi="Arial" w:cs="Arial"/>
        </w:rPr>
        <w:t xml:space="preserve">Sutarties 8 priedas </w:t>
      </w:r>
      <w:r w:rsidR="003D4480">
        <w:rPr>
          <w:rFonts w:ascii="Arial" w:hAnsi="Arial" w:cs="Arial"/>
        </w:rPr>
        <w:t xml:space="preserve"> - </w:t>
      </w:r>
      <w:r w:rsidRPr="001E6F7C" w:rsidR="003D4480">
        <w:rPr>
          <w:rFonts w:ascii="Arial" w:hAnsi="Arial" w:cs="Arial"/>
        </w:rPr>
        <w:t>Subtiekėjų sąrašas.</w:t>
      </w:r>
    </w:p>
    <w:p w:rsidRPr="001E6F7C" w:rsidR="00C32E3F" w:rsidP="00C32E3F" w:rsidRDefault="00C32E3F" w14:paraId="51E010CA" w14:textId="6EC41D71">
      <w:pPr>
        <w:pStyle w:val="ListParagraph"/>
        <w:spacing w:after="60" w:line="264" w:lineRule="auto"/>
        <w:ind w:left="426"/>
        <w:rPr>
          <w:rFonts w:ascii="Arial" w:hAnsi="Arial" w:cs="Arial"/>
        </w:rPr>
      </w:pPr>
      <w:r w:rsidRPr="001E6F7C">
        <w:rPr>
          <w:rFonts w:ascii="Arial" w:hAnsi="Arial" w:cs="Arial"/>
        </w:rPr>
        <w:t xml:space="preserve">Sutarties 9  priedas – </w:t>
      </w:r>
      <w:r w:rsidRPr="001E6F7C" w:rsidR="003D4480">
        <w:rPr>
          <w:rFonts w:ascii="Arial" w:hAnsi="Arial" w:cs="Arial"/>
        </w:rPr>
        <w:t xml:space="preserve">Specialistų sąrašas </w:t>
      </w:r>
    </w:p>
    <w:p w:rsidRPr="001E6F7C" w:rsidR="00665852" w:rsidP="00C32E3F" w:rsidRDefault="00CB62F7" w14:paraId="1FBA861F" w14:textId="725B5983">
      <w:pPr>
        <w:pStyle w:val="ListParagraph"/>
        <w:spacing w:after="60" w:line="264" w:lineRule="auto"/>
        <w:ind w:left="426"/>
        <w:rPr>
          <w:rFonts w:ascii="Arial" w:hAnsi="Arial" w:cs="Arial"/>
        </w:rPr>
      </w:pPr>
      <w:r w:rsidRPr="001E6F7C">
        <w:rPr>
          <w:rFonts w:ascii="Arial" w:hAnsi="Arial" w:cs="Arial"/>
        </w:rPr>
        <w:t xml:space="preserve">Sutarties 10 priedas – </w:t>
      </w:r>
      <w:r w:rsidRPr="003D4480" w:rsidR="003D4480">
        <w:rPr>
          <w:rFonts w:ascii="Arial" w:hAnsi="Arial" w:cs="Arial"/>
        </w:rPr>
        <w:t>Projekto keitimų lentelė</w:t>
      </w:r>
      <w:r w:rsidRPr="001E6F7C" w:rsidR="003D4480">
        <w:rPr>
          <w:rFonts w:ascii="Arial" w:hAnsi="Arial" w:cs="Arial"/>
        </w:rPr>
        <w:t xml:space="preserve"> </w:t>
      </w:r>
      <w:r w:rsidRPr="003D4480" w:rsidR="003D4480">
        <w:rPr>
          <w:rFonts w:ascii="Arial" w:hAnsi="Arial" w:cs="Arial"/>
          <w:i/>
          <w:iCs/>
          <w:color w:val="00B050"/>
        </w:rPr>
        <w:t>(priedas taikomas DP rengimo atveju)</w:t>
      </w:r>
      <w:r w:rsidRPr="003D4480" w:rsidR="003D4480">
        <w:rPr>
          <w:rFonts w:ascii="Arial" w:hAnsi="Arial" w:cs="Arial"/>
          <w:color w:val="00B050"/>
        </w:rPr>
        <w:t xml:space="preserve"> </w:t>
      </w:r>
    </w:p>
    <w:p w:rsidRPr="001E6F7C" w:rsidR="00215ACF" w:rsidP="00215ACF" w:rsidRDefault="00215ACF" w14:paraId="79735234" w14:textId="77777777">
      <w:pPr>
        <w:pStyle w:val="ListParagraph"/>
        <w:spacing w:after="60" w:line="264" w:lineRule="auto"/>
        <w:ind w:left="426"/>
        <w:contextualSpacing w:val="0"/>
        <w:rPr>
          <w:rFonts w:ascii="Arial" w:hAnsi="Arial" w:cs="Arial"/>
        </w:rPr>
      </w:pPr>
    </w:p>
    <w:p w:rsidRPr="001E6F7C" w:rsidR="00CB62F7" w:rsidRDefault="00CB62F7" w14:paraId="4888DCE4" w14:textId="77777777">
      <w:pPr>
        <w:spacing w:after="160" w:line="259" w:lineRule="auto"/>
        <w:rPr>
          <w:rFonts w:ascii="Arial" w:hAnsi="Arial" w:cs="Arial"/>
          <w:bCs/>
        </w:rPr>
      </w:pPr>
    </w:p>
    <w:p w:rsidRPr="001E6F7C" w:rsidR="00215ACF" w:rsidP="003123F2" w:rsidRDefault="00215ACF" w14:paraId="58259F35" w14:textId="036BD57A">
      <w:pPr>
        <w:spacing w:after="120"/>
        <w:ind w:left="709" w:hanging="283"/>
        <w:rPr>
          <w:rFonts w:ascii="Arial" w:hAnsi="Arial" w:cs="Arial"/>
          <w:bCs/>
        </w:rPr>
      </w:pPr>
      <w:r w:rsidRPr="001E6F7C">
        <w:rPr>
          <w:rFonts w:ascii="Arial" w:hAnsi="Arial" w:cs="Arial"/>
          <w:bCs/>
        </w:rPr>
        <w:t>Šalių parašai</w:t>
      </w:r>
    </w:p>
    <w:tbl>
      <w:tblPr>
        <w:tblStyle w:val="TableGrid"/>
        <w:tblW w:w="0" w:type="auto"/>
        <w:tblInd w:w="421" w:type="dxa"/>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Look w:val="04A0" w:firstRow="1" w:lastRow="0" w:firstColumn="1" w:lastColumn="0" w:noHBand="0" w:noVBand="1"/>
      </w:tblPr>
      <w:tblGrid>
        <w:gridCol w:w="4882"/>
        <w:gridCol w:w="4677"/>
      </w:tblGrid>
      <w:tr w:rsidRPr="001E6F7C" w:rsidR="00215ACF" w:rsidTr="003123F2" w14:paraId="2A69E283" w14:textId="77777777">
        <w:tc>
          <w:tcPr>
            <w:tcW w:w="4882" w:type="dxa"/>
          </w:tcPr>
          <w:p w:rsidRPr="001E6F7C" w:rsidR="00215ACF" w:rsidRDefault="00215ACF" w14:paraId="36599A15" w14:textId="77777777">
            <w:pPr>
              <w:spacing w:before="60"/>
              <w:rPr>
                <w:rFonts w:ascii="Arial" w:hAnsi="Arial" w:cs="Arial"/>
                <w:bCs/>
                <w:sz w:val="22"/>
                <w:szCs w:val="22"/>
                <w:lang w:val="lt-LT"/>
              </w:rPr>
            </w:pPr>
            <w:r w:rsidRPr="001E6F7C">
              <w:rPr>
                <w:rFonts w:ascii="Arial" w:hAnsi="Arial" w:cs="Arial"/>
                <w:bCs/>
                <w:sz w:val="22"/>
                <w:szCs w:val="22"/>
                <w:lang w:val="lt-LT"/>
              </w:rPr>
              <w:t>UŽSAKOVO vardu</w:t>
            </w:r>
          </w:p>
          <w:p w:rsidRPr="001E6F7C" w:rsidR="00215ACF" w:rsidRDefault="00215ACF" w14:paraId="2678EBB3" w14:textId="77777777">
            <w:pPr>
              <w:spacing w:before="60"/>
              <w:rPr>
                <w:rFonts w:ascii="Arial" w:hAnsi="Arial" w:cs="Arial"/>
                <w:bCs/>
                <w:sz w:val="22"/>
                <w:szCs w:val="22"/>
                <w:lang w:val="lt-LT"/>
              </w:rPr>
            </w:pPr>
          </w:p>
        </w:tc>
        <w:tc>
          <w:tcPr>
            <w:tcW w:w="4677" w:type="dxa"/>
          </w:tcPr>
          <w:p w:rsidRPr="001E6F7C" w:rsidR="00215ACF" w:rsidRDefault="00215ACF" w14:paraId="07F7043A" w14:textId="77777777">
            <w:pPr>
              <w:spacing w:before="60"/>
              <w:rPr>
                <w:rFonts w:ascii="Arial" w:hAnsi="Arial" w:cs="Arial"/>
                <w:bCs/>
                <w:sz w:val="22"/>
                <w:szCs w:val="22"/>
                <w:lang w:val="lt-LT"/>
              </w:rPr>
            </w:pPr>
            <w:r w:rsidRPr="001E6F7C">
              <w:rPr>
                <w:rFonts w:ascii="Arial" w:hAnsi="Arial" w:cs="Arial"/>
                <w:bCs/>
                <w:sz w:val="22"/>
                <w:szCs w:val="22"/>
                <w:lang w:val="lt-LT"/>
              </w:rPr>
              <w:t>PROJEKTUOTOJO vardu</w:t>
            </w:r>
          </w:p>
        </w:tc>
      </w:tr>
    </w:tbl>
    <w:p w:rsidRPr="001E6F7C" w:rsidR="00A00F75" w:rsidP="00A00F75" w:rsidRDefault="00A00F75" w14:paraId="57BD4105" w14:textId="77777777">
      <w:pPr>
        <w:rPr>
          <w:rFonts w:ascii="Arial" w:hAnsi="Arial" w:cs="Arial"/>
          <w:lang w:eastAsia="x-none"/>
        </w:rPr>
      </w:pPr>
    </w:p>
    <w:p w:rsidRPr="001E6F7C" w:rsidR="00215ACF" w:rsidRDefault="00215ACF" w14:paraId="01B43995" w14:textId="77777777">
      <w:pPr>
        <w:spacing w:after="160" w:line="259" w:lineRule="auto"/>
        <w:rPr>
          <w:rFonts w:ascii="Arial" w:hAnsi="Arial" w:cs="Arial"/>
          <w:b/>
        </w:rPr>
      </w:pPr>
      <w:r w:rsidRPr="001E6F7C">
        <w:rPr>
          <w:rFonts w:ascii="Arial" w:hAnsi="Arial" w:cs="Arial"/>
          <w:b/>
        </w:rPr>
        <w:br w:type="page"/>
      </w:r>
    </w:p>
    <w:p w:rsidRPr="001E6F7C" w:rsidR="00E922F7" w:rsidP="00E922F7" w:rsidRDefault="00E922F7" w14:paraId="348E1340" w14:textId="77777777">
      <w:pPr>
        <w:jc w:val="center"/>
        <w:rPr>
          <w:rFonts w:ascii="Arial" w:hAnsi="Arial" w:cs="Arial"/>
          <w:b/>
          <w:bCs/>
        </w:rPr>
      </w:pPr>
      <w:r w:rsidRPr="001E6F7C">
        <w:rPr>
          <w:rFonts w:ascii="Arial" w:hAnsi="Arial" w:cs="Arial"/>
          <w:b/>
        </w:rPr>
        <w:t>PROJEKTVAVIMO PASLAUGŲ SUTARTIS</w:t>
      </w:r>
    </w:p>
    <w:p w:rsidRPr="001E6F7C" w:rsidR="00E922F7" w:rsidP="00E922F7" w:rsidRDefault="00E922F7" w14:paraId="49853EB0" w14:textId="77777777">
      <w:pPr>
        <w:jc w:val="center"/>
        <w:rPr>
          <w:rFonts w:ascii="Arial" w:hAnsi="Arial" w:cs="Arial"/>
          <w:b/>
          <w:bCs/>
        </w:rPr>
      </w:pPr>
    </w:p>
    <w:p w:rsidRPr="001E6F7C" w:rsidR="00E922F7" w:rsidP="00E922F7" w:rsidRDefault="00E922F7" w14:paraId="17C2C7DF" w14:textId="77777777">
      <w:pPr>
        <w:jc w:val="center"/>
        <w:rPr>
          <w:rFonts w:ascii="Arial" w:hAnsi="Arial" w:cs="Arial"/>
          <w:b/>
          <w:bCs/>
        </w:rPr>
      </w:pPr>
      <w:r w:rsidRPr="001E6F7C">
        <w:rPr>
          <w:rFonts w:ascii="Arial" w:hAnsi="Arial" w:cs="Arial"/>
          <w:b/>
          <w:bCs/>
        </w:rPr>
        <w:t>BENDROJI DALIS</w:t>
      </w:r>
    </w:p>
    <w:p w:rsidRPr="001E6F7C" w:rsidR="00E922F7" w:rsidP="00E922F7" w:rsidRDefault="00E922F7" w14:paraId="6A992597" w14:textId="77777777">
      <w:pPr>
        <w:jc w:val="center"/>
        <w:rPr>
          <w:rFonts w:ascii="Arial" w:hAnsi="Arial" w:cs="Arial"/>
          <w:b/>
          <w:bCs/>
        </w:rPr>
      </w:pPr>
    </w:p>
    <w:p w:rsidRPr="001E6F7C" w:rsidR="00A00F75" w:rsidP="003949D0" w:rsidRDefault="00A00F75" w14:paraId="22E5D351" w14:textId="77777777">
      <w:pPr>
        <w:tabs>
          <w:tab w:val="left" w:pos="709"/>
        </w:tabs>
        <w:jc w:val="both"/>
        <w:rPr>
          <w:rFonts w:ascii="Arial" w:hAnsi="Arial" w:cs="Arial"/>
        </w:rPr>
      </w:pPr>
    </w:p>
    <w:p w:rsidRPr="001E6F7C" w:rsidR="00E922F7" w:rsidP="003949D0" w:rsidRDefault="00E922F7" w14:paraId="692226D9" w14:textId="77777777">
      <w:pPr>
        <w:pStyle w:val="Heading1"/>
        <w:keepLines w:val="0"/>
        <w:numPr>
          <w:ilvl w:val="0"/>
          <w:numId w:val="48"/>
        </w:numPr>
        <w:tabs>
          <w:tab w:val="left" w:pos="709"/>
        </w:tabs>
        <w:spacing w:before="0" w:after="120"/>
        <w:ind w:left="0" w:firstLine="0"/>
        <w:jc w:val="both"/>
        <w:rPr>
          <w:rFonts w:ascii="Arial" w:hAnsi="Arial" w:cs="Arial"/>
          <w:b/>
          <w:bCs/>
          <w:color w:val="auto"/>
          <w:sz w:val="22"/>
          <w:szCs w:val="22"/>
        </w:rPr>
      </w:pPr>
      <w:bookmarkStart w:name="_Toc93857950" w:id="8"/>
      <w:r w:rsidRPr="001E6F7C">
        <w:rPr>
          <w:rFonts w:ascii="Arial" w:hAnsi="Arial" w:cs="Arial"/>
          <w:b/>
          <w:bCs/>
          <w:color w:val="auto"/>
          <w:sz w:val="22"/>
          <w:szCs w:val="22"/>
        </w:rPr>
        <w:t>PAGRINDINĖS SĄVOKOS IR SUTARTIES AIŠKINIMAS</w:t>
      </w:r>
      <w:bookmarkEnd w:id="8"/>
    </w:p>
    <w:p w:rsidRPr="001E6F7C" w:rsidR="00E922F7" w:rsidP="003949D0" w:rsidRDefault="00E922F7" w14:paraId="5E393463" w14:textId="77777777">
      <w:pPr>
        <w:pStyle w:val="ListParagraph"/>
        <w:numPr>
          <w:ilvl w:val="1"/>
          <w:numId w:val="48"/>
        </w:numPr>
        <w:tabs>
          <w:tab w:val="left" w:pos="709"/>
        </w:tabs>
        <w:spacing w:after="120"/>
        <w:ind w:left="0" w:firstLine="0"/>
        <w:contextualSpacing w:val="0"/>
        <w:jc w:val="both"/>
        <w:rPr>
          <w:rFonts w:ascii="Arial" w:hAnsi="Arial" w:cs="Arial"/>
          <w:b/>
          <w:lang w:eastAsia="zh-CN"/>
        </w:rPr>
      </w:pPr>
      <w:r w:rsidRPr="001E6F7C">
        <w:rPr>
          <w:rFonts w:ascii="Arial" w:hAnsi="Arial" w:cs="Arial"/>
          <w:b/>
          <w:lang w:eastAsia="zh-CN"/>
        </w:rPr>
        <w:t>Sąvokos</w:t>
      </w:r>
    </w:p>
    <w:p w:rsidRPr="001E6F7C" w:rsidR="00E922F7" w:rsidP="003949D0" w:rsidRDefault="00E922F7" w14:paraId="539BA6D6" w14:textId="77777777">
      <w:pPr>
        <w:pStyle w:val="ListParagraph"/>
        <w:tabs>
          <w:tab w:val="left" w:pos="709"/>
        </w:tabs>
        <w:spacing w:after="120"/>
        <w:ind w:left="0"/>
        <w:contextualSpacing w:val="0"/>
        <w:rPr>
          <w:rFonts w:ascii="Arial" w:hAnsi="Arial" w:cs="Arial"/>
          <w:b/>
          <w:lang w:eastAsia="zh-CN"/>
        </w:rPr>
      </w:pPr>
      <w:r w:rsidRPr="001E6F7C">
        <w:rPr>
          <w:rFonts w:ascii="Arial" w:hAnsi="Arial" w:cs="Arial"/>
        </w:rPr>
        <w:tab/>
      </w:r>
      <w:r w:rsidRPr="001E6F7C">
        <w:rPr>
          <w:rFonts w:ascii="Arial" w:hAnsi="Arial" w:cs="Arial"/>
        </w:rPr>
        <w:t>Šioje Sutartyje didžiąja raide rašomos pagrindinės sąvokos turi žemiau nurodytas reikšmes</w:t>
      </w:r>
    </w:p>
    <w:p w:rsidRPr="001E6F7C" w:rsidR="00E922F7" w:rsidP="003949D0" w:rsidRDefault="00E922F7" w14:paraId="155C36A9" w14:textId="77777777">
      <w:pPr>
        <w:pStyle w:val="ListParagraph"/>
        <w:numPr>
          <w:ilvl w:val="2"/>
          <w:numId w:val="48"/>
        </w:numPr>
        <w:tabs>
          <w:tab w:val="left" w:pos="709"/>
        </w:tabs>
        <w:spacing w:after="120"/>
        <w:ind w:left="0" w:firstLine="0"/>
        <w:contextualSpacing w:val="0"/>
        <w:jc w:val="both"/>
        <w:rPr>
          <w:rFonts w:ascii="Arial" w:hAnsi="Arial" w:cs="Arial"/>
          <w:bCs/>
          <w:lang w:eastAsia="zh-CN"/>
        </w:rPr>
      </w:pPr>
      <w:r w:rsidRPr="001E6F7C">
        <w:rPr>
          <w:rFonts w:ascii="Arial" w:hAnsi="Arial" w:cs="Arial"/>
          <w:b/>
        </w:rPr>
        <w:t xml:space="preserve">Atsisakomos paslaugos </w:t>
      </w:r>
      <w:r w:rsidRPr="001E6F7C">
        <w:rPr>
          <w:rFonts w:ascii="Arial" w:hAnsi="Arial" w:cs="Arial"/>
        </w:rPr>
        <w:t>– Paslaugos ar jų kiekiai (apimtys), kurios Sutarties vykdymo metu Užsakovui tapo nereikalingos ir nebus įsigyjamos, įskaitant Paslaugas, kurių nebereikia dėl Techninės užduoties reikalavimų arba kitų dokumentų, sprendinių būtino pakeitimo, klaidų ar trūkumų Užsakovo dokumentuose taisymo.</w:t>
      </w:r>
    </w:p>
    <w:p w:rsidRPr="001E6F7C" w:rsidR="00E922F7" w:rsidP="003949D0" w:rsidRDefault="00E922F7" w14:paraId="0DA9BFD9" w14:textId="77777777">
      <w:pPr>
        <w:pStyle w:val="ListParagraph"/>
        <w:numPr>
          <w:ilvl w:val="2"/>
          <w:numId w:val="48"/>
        </w:numPr>
        <w:tabs>
          <w:tab w:val="left" w:pos="709"/>
        </w:tabs>
        <w:spacing w:after="120"/>
        <w:ind w:left="0" w:firstLine="0"/>
        <w:contextualSpacing w:val="0"/>
        <w:jc w:val="both"/>
        <w:rPr>
          <w:rFonts w:ascii="Arial" w:hAnsi="Arial" w:cs="Arial"/>
          <w:bCs/>
          <w:lang w:eastAsia="zh-CN"/>
        </w:rPr>
      </w:pPr>
      <w:r w:rsidRPr="001E6F7C">
        <w:rPr>
          <w:rFonts w:ascii="Arial" w:hAnsi="Arial" w:cs="Arial"/>
          <w:b/>
        </w:rPr>
        <w:t xml:space="preserve">Bendroji dalis (arba BD) – </w:t>
      </w:r>
      <w:r w:rsidRPr="001E6F7C">
        <w:rPr>
          <w:rFonts w:ascii="Arial" w:hAnsi="Arial" w:cs="Arial"/>
          <w:bCs/>
        </w:rPr>
        <w:t>Sutarties Bendroji dalis</w:t>
      </w:r>
    </w:p>
    <w:p w:rsidRPr="00972650" w:rsidR="005D61BE" w:rsidP="005D61BE" w:rsidRDefault="005D61BE" w14:paraId="1D979C5F" w14:textId="2658BA31">
      <w:pPr>
        <w:pStyle w:val="ListParagraph"/>
        <w:numPr>
          <w:ilvl w:val="2"/>
          <w:numId w:val="48"/>
        </w:numPr>
        <w:tabs>
          <w:tab w:val="left" w:pos="709"/>
        </w:tabs>
        <w:spacing w:after="120"/>
        <w:ind w:left="0" w:firstLine="0"/>
        <w:jc w:val="both"/>
        <w:rPr>
          <w:rFonts w:ascii="Arial" w:hAnsi="Arial" w:cs="Arial"/>
          <w:lang w:eastAsia="zh-CN"/>
        </w:rPr>
      </w:pPr>
      <w:r w:rsidRPr="537321A7">
        <w:rPr>
          <w:rFonts w:ascii="Arial" w:hAnsi="Arial" w:cs="Arial"/>
          <w:b/>
          <w:bCs/>
          <w:lang w:eastAsia="zh-CN"/>
        </w:rPr>
        <w:t>Darbo projektas (arba DP)</w:t>
      </w:r>
      <w:r w:rsidRPr="537321A7">
        <w:rPr>
          <w:rFonts w:ascii="Arial" w:hAnsi="Arial" w:cs="Arial"/>
          <w:lang w:eastAsia="zh-CN"/>
        </w:rPr>
        <w:t xml:space="preserve"> </w:t>
      </w:r>
      <w:r w:rsidRPr="537321A7">
        <w:rPr>
          <w:rFonts w:ascii="Arial" w:hAnsi="Arial" w:eastAsia="Arial" w:cs="Arial"/>
          <w:color w:val="091A5A"/>
          <w:sz w:val="24"/>
          <w:szCs w:val="24"/>
        </w:rPr>
        <w:t xml:space="preserve">– </w:t>
      </w:r>
      <w:r w:rsidRPr="537321A7">
        <w:rPr>
          <w:rFonts w:ascii="Arial" w:hAnsi="Arial" w:cs="Arial"/>
          <w:lang w:eastAsia="zh-CN"/>
        </w:rPr>
        <w:t xml:space="preserve">Specialiojoje dalyje ir Techninėje užduotyje nurodytas statinio projekto antrasis etapas, </w:t>
      </w:r>
      <w:r w:rsidRPr="537321A7">
        <w:rPr>
          <w:rFonts w:ascii="Arial" w:hAnsi="Arial" w:cs="Arial" w:eastAsiaTheme="minorEastAsia"/>
          <w:lang w:eastAsia="zh-CN"/>
        </w:rPr>
        <w:t xml:space="preserve">techninio projekto tąsa, kuriame detalizuojami techninio projekto sprendiniai ir pagal kurį atliekami statybos darbai bei </w:t>
      </w:r>
      <w:r w:rsidRPr="537321A7">
        <w:rPr>
          <w:rFonts w:ascii="Arial" w:hAnsi="Arial" w:cs="Arial"/>
          <w:lang w:eastAsia="zh-CN"/>
        </w:rPr>
        <w:t>kurį pagal Įstatymų ir Sutarties reikalavimus turi parengti Projektuotojas, kai pagal Sutartį Projektas rengiamas dviem etapais.</w:t>
      </w:r>
      <w:r w:rsidRPr="537321A7">
        <w:rPr>
          <w:rFonts w:ascii="Arial" w:hAnsi="Arial" w:cs="Arial" w:eastAsiaTheme="minorEastAsia"/>
          <w:lang w:eastAsia="zh-CN"/>
        </w:rPr>
        <w:t xml:space="preserve"> Darbo </w:t>
      </w:r>
      <w:r w:rsidRPr="537321A7">
        <w:rPr>
          <w:rFonts w:ascii="Arial" w:hAnsi="Arial" w:cs="Arial"/>
          <w:lang w:eastAsia="zh-CN"/>
        </w:rPr>
        <w:t>projektas Sutartyje taip pat vadinamas „Projektu“.</w:t>
      </w:r>
    </w:p>
    <w:p w:rsidRPr="001E6F7C" w:rsidR="00E922F7" w:rsidP="5C005C20" w:rsidRDefault="00E922F7" w14:paraId="4431A220" w14:textId="5C56B683">
      <w:pPr>
        <w:pStyle w:val="ListParagraph"/>
        <w:numPr>
          <w:ilvl w:val="2"/>
          <w:numId w:val="48"/>
        </w:numPr>
        <w:tabs>
          <w:tab w:val="left" w:pos="709"/>
        </w:tabs>
        <w:spacing w:after="120"/>
        <w:ind w:left="0" w:firstLine="0"/>
        <w:jc w:val="both"/>
        <w:rPr>
          <w:rFonts w:ascii="Arial" w:hAnsi="Arial" w:cs="Arial"/>
          <w:lang w:eastAsia="zh-CN"/>
        </w:rPr>
      </w:pPr>
    </w:p>
    <w:p w:rsidRPr="001E6F7C" w:rsidR="00E922F7" w:rsidP="003949D0" w:rsidRDefault="00E922F7" w14:paraId="3F258B9A"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Grafikas </w:t>
      </w:r>
      <w:r w:rsidRPr="001E6F7C">
        <w:rPr>
          <w:rFonts w:ascii="Arial" w:hAnsi="Arial" w:cs="Arial"/>
        </w:rPr>
        <w:t>– Projektuotojo parengtas ir Užsakovui pateiktas Paslaugų teikimo tvarkaraštis, kuriame turi būti numatytas Paslaugų teikimo eiliškumas ir tarpusavio priklausomybė, laikantis Sutartyje nurodytų Paslaugų teikimo terminų.</w:t>
      </w:r>
    </w:p>
    <w:p w:rsidRPr="001E6F7C" w:rsidR="00E922F7" w:rsidP="003949D0" w:rsidRDefault="00E922F7" w14:paraId="1E6974F4"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Ekspertas </w:t>
      </w:r>
      <w:r w:rsidRPr="001E6F7C">
        <w:rPr>
          <w:rFonts w:ascii="Arial" w:hAnsi="Arial" w:cs="Arial"/>
          <w:lang w:eastAsia="zh-CN"/>
        </w:rPr>
        <w:t>– asmuo, atliekantis bendrąją Projekto ekspertizę.</w:t>
      </w:r>
    </w:p>
    <w:p w:rsidRPr="001E6F7C" w:rsidR="00E922F7" w:rsidP="003949D0" w:rsidRDefault="00E922F7" w14:paraId="4EB87E98"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Įstatymai</w:t>
      </w:r>
      <w:r w:rsidRPr="001E6F7C">
        <w:rPr>
          <w:rFonts w:ascii="Arial" w:hAnsi="Arial" w:cs="Arial"/>
        </w:rPr>
        <w:t xml:space="preserve"> – Lietuvos Respublikoje galiojantys įstatymai ir kiti teisės aktai, įskaitant Europos Sąjungos teisės aktus, tarptautines sutartis ir Lietuvoje taikomą užsienio teisę.</w:t>
      </w:r>
    </w:p>
    <w:p w:rsidRPr="001E6F7C" w:rsidR="00E922F7" w:rsidP="003949D0" w:rsidRDefault="00E922F7" w14:paraId="16DD71C6"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Papildomos paslaugos</w:t>
      </w:r>
      <w:r w:rsidRPr="001E6F7C">
        <w:rPr>
          <w:rFonts w:ascii="Arial" w:hAnsi="Arial" w:cs="Arial"/>
        </w:rPr>
        <w:t xml:space="preserve"> – paslaugos ar prekės arba jų kiekiai, kurie nenurodyti Techninėje užduotyje arba kituose Sutarties dokumentuose, tačiau yra tiesiogiai susiję su Paslaugomis arba kitais Projektuotojo įsipareigojimais pagal Sutartį ir kurias būtina papildomai suteikti dėl Techninės užduoties reikalavimų arba kitų dokumentų, sprendinių būtinų pakeitimų, klaidų ar trūkumų Užsakovo dokumentuose taisymo.</w:t>
      </w:r>
    </w:p>
    <w:p w:rsidRPr="001E6F7C" w:rsidR="00E922F7" w:rsidP="003949D0" w:rsidRDefault="00E922F7" w14:paraId="486289A1"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Paslaugos </w:t>
      </w:r>
      <w:r w:rsidRPr="001E6F7C">
        <w:rPr>
          <w:rFonts w:ascii="Arial" w:hAnsi="Arial" w:cs="Arial"/>
          <w:lang w:eastAsia="zh-CN"/>
        </w:rPr>
        <w:t>– taip kartu vadinamos pagal Sutartį teikiamos visos Projektavimo ir Priežiūros paslaugos.</w:t>
      </w:r>
    </w:p>
    <w:p w:rsidRPr="001E6F7C" w:rsidR="00E922F7" w:rsidP="003949D0" w:rsidRDefault="00E922F7" w14:paraId="0746B105"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Paslaugų aktas</w:t>
      </w:r>
      <w:r w:rsidRPr="001E6F7C">
        <w:rPr>
          <w:rFonts w:ascii="Arial" w:hAnsi="Arial" w:cs="Arial"/>
        </w:rPr>
        <w:t xml:space="preserve"> – Paslaugų perdavimo-priėmimo aktas, kuriame Projektuotojas nurodo suteiktas Paslaugas ir perduodamą Užsakovui Paslaugų rezultatą, Paslaugų kiekius bei vertes ir kurio pagrindu Projektuotojas prašo Užsakovo sumokėti už Paslaugas.</w:t>
      </w:r>
    </w:p>
    <w:p w:rsidRPr="001E6F7C" w:rsidR="00E922F7" w:rsidP="003949D0" w:rsidRDefault="00E922F7" w14:paraId="6C54C183" w14:textId="77777777">
      <w:pPr>
        <w:pStyle w:val="ListParagraph"/>
        <w:numPr>
          <w:ilvl w:val="2"/>
          <w:numId w:val="48"/>
        </w:numPr>
        <w:tabs>
          <w:tab w:val="left" w:pos="709"/>
        </w:tabs>
        <w:spacing w:after="120"/>
        <w:ind w:left="0" w:firstLine="0"/>
        <w:contextualSpacing w:val="0"/>
        <w:jc w:val="both"/>
        <w:rPr>
          <w:rFonts w:ascii="Arial" w:hAnsi="Arial" w:cs="Arial"/>
          <w:bCs/>
          <w:lang w:eastAsia="zh-CN"/>
        </w:rPr>
      </w:pPr>
      <w:r w:rsidRPr="001E6F7C">
        <w:rPr>
          <w:rFonts w:ascii="Arial" w:hAnsi="Arial" w:cs="Arial"/>
          <w:b/>
        </w:rPr>
        <w:t xml:space="preserve">Pirkimas </w:t>
      </w:r>
      <w:r w:rsidRPr="001E6F7C">
        <w:rPr>
          <w:rFonts w:ascii="Arial" w:hAnsi="Arial" w:cs="Arial"/>
          <w:bCs/>
          <w:lang w:eastAsia="zh-CN"/>
        </w:rPr>
        <w:t xml:space="preserve">- </w:t>
      </w:r>
      <w:r w:rsidRPr="001E6F7C">
        <w:rPr>
          <w:rFonts w:ascii="Arial" w:hAnsi="Arial" w:cs="Arial"/>
        </w:rPr>
        <w:t>Užsakovo atliktas Paslaugų įsigijimas, dėl kurio yra sudaroma Sutartis.</w:t>
      </w:r>
    </w:p>
    <w:p w:rsidRPr="001E6F7C" w:rsidR="00E922F7" w:rsidP="003949D0" w:rsidRDefault="00E922F7" w14:paraId="0A909ECD" w14:textId="77777777">
      <w:pPr>
        <w:pStyle w:val="ListParagraph"/>
        <w:numPr>
          <w:ilvl w:val="2"/>
          <w:numId w:val="48"/>
        </w:numPr>
        <w:tabs>
          <w:tab w:val="left" w:pos="709"/>
        </w:tabs>
        <w:spacing w:after="120"/>
        <w:ind w:left="0" w:firstLine="0"/>
        <w:contextualSpacing w:val="0"/>
        <w:jc w:val="both"/>
        <w:rPr>
          <w:rFonts w:ascii="Arial" w:hAnsi="Arial" w:cs="Arial"/>
          <w:bCs/>
          <w:lang w:eastAsia="zh-CN"/>
        </w:rPr>
      </w:pPr>
      <w:r w:rsidRPr="001E6F7C">
        <w:rPr>
          <w:rFonts w:ascii="Arial" w:hAnsi="Arial" w:cs="Arial"/>
          <w:b/>
        </w:rPr>
        <w:t>Pirkimo dokumentai -</w:t>
      </w:r>
      <w:r w:rsidRPr="001E6F7C">
        <w:rPr>
          <w:rFonts w:ascii="Arial" w:hAnsi="Arial" w:cs="Arial"/>
          <w:bCs/>
          <w:lang w:eastAsia="zh-CN"/>
        </w:rPr>
        <w:t xml:space="preserve"> </w:t>
      </w:r>
      <w:r w:rsidRPr="001E6F7C">
        <w:rPr>
          <w:rFonts w:ascii="Arial" w:hAnsi="Arial" w:cs="Arial"/>
        </w:rPr>
        <w:t>Pirkimo metu Užsakovo pateikti arba nurodyti dokumentai (kaip apibrėžta VPĮ 2 straipsnio 39 punkte), įskaitant Techninę užduotį, pagal kurių sąlygas Užsakovas organizavo ir atliko Pirkimą bei pripažino Projektuotoją jo laimėtoju.</w:t>
      </w:r>
    </w:p>
    <w:p w:rsidRPr="001E6F7C" w:rsidR="00E922F7" w:rsidP="003949D0" w:rsidRDefault="00E922F7" w14:paraId="6928DAA3" w14:textId="77777777">
      <w:pPr>
        <w:pStyle w:val="ListParagraph"/>
        <w:numPr>
          <w:ilvl w:val="2"/>
          <w:numId w:val="48"/>
        </w:numPr>
        <w:tabs>
          <w:tab w:val="left" w:pos="709"/>
        </w:tabs>
        <w:spacing w:after="120"/>
        <w:ind w:left="0" w:firstLine="0"/>
        <w:contextualSpacing w:val="0"/>
        <w:jc w:val="both"/>
        <w:rPr>
          <w:rFonts w:ascii="Arial" w:hAnsi="Arial" w:cs="Arial"/>
          <w:bCs/>
          <w:lang w:eastAsia="zh-CN"/>
        </w:rPr>
      </w:pPr>
      <w:r w:rsidRPr="001E6F7C">
        <w:rPr>
          <w:rFonts w:ascii="Arial" w:hAnsi="Arial" w:cs="Arial"/>
          <w:b/>
        </w:rPr>
        <w:t xml:space="preserve">Pradinės sutarties vertė </w:t>
      </w:r>
      <w:r w:rsidRPr="001E6F7C">
        <w:rPr>
          <w:rFonts w:ascii="Arial" w:hAnsi="Arial" w:cs="Arial"/>
        </w:rPr>
        <w:t>– Specialiojoje dalyje nurodyta</w:t>
      </w:r>
      <w:r w:rsidRPr="001E6F7C">
        <w:rPr>
          <w:rFonts w:ascii="Arial" w:hAnsi="Arial" w:cs="Arial"/>
          <w:b/>
        </w:rPr>
        <w:t xml:space="preserve"> </w:t>
      </w:r>
      <w:r w:rsidRPr="001E6F7C">
        <w:rPr>
          <w:rFonts w:ascii="Arial" w:hAnsi="Arial" w:cs="Arial"/>
        </w:rPr>
        <w:t>Sutarties vertė (be PVM), neatsižvelgiant į Sutarties pakeitimus po jos sudarymo.</w:t>
      </w:r>
    </w:p>
    <w:p w:rsidRPr="001E6F7C" w:rsidR="00E922F7" w:rsidP="01C3891A" w:rsidRDefault="35E8DF11" w14:paraId="5F5899F2" w14:textId="2FE74871">
      <w:pPr>
        <w:pStyle w:val="ListParagraph"/>
        <w:numPr>
          <w:ilvl w:val="2"/>
          <w:numId w:val="48"/>
        </w:numPr>
        <w:tabs>
          <w:tab w:val="left" w:pos="709"/>
        </w:tabs>
        <w:spacing w:after="120"/>
        <w:ind w:left="0" w:firstLine="0"/>
        <w:jc w:val="both"/>
        <w:rPr>
          <w:rFonts w:ascii="Arial" w:hAnsi="Arial" w:cs="Arial"/>
          <w:lang w:eastAsia="zh-CN"/>
        </w:rPr>
      </w:pPr>
      <w:r w:rsidRPr="537321A7">
        <w:rPr>
          <w:rFonts w:ascii="Arial" w:hAnsi="Arial" w:cs="Arial"/>
          <w:b/>
          <w:bCs/>
        </w:rPr>
        <w:t>Projekto vykdymo p</w:t>
      </w:r>
      <w:r w:rsidRPr="537321A7" w:rsidR="00E922F7">
        <w:rPr>
          <w:rFonts w:ascii="Arial" w:hAnsi="Arial" w:cs="Arial"/>
          <w:b/>
          <w:bCs/>
        </w:rPr>
        <w:t xml:space="preserve">riežiūros paslaugos (arba PVP) </w:t>
      </w:r>
      <w:r w:rsidRPr="537321A7" w:rsidR="00E922F7">
        <w:rPr>
          <w:rFonts w:ascii="Arial" w:hAnsi="Arial" w:cs="Arial"/>
          <w:lang w:eastAsia="zh-CN"/>
        </w:rPr>
        <w:t>– Projekto vykdymo priežiūros paslaugos, teikiamos pagal Sutartį.</w:t>
      </w:r>
    </w:p>
    <w:p w:rsidRPr="001E6F7C" w:rsidR="00E922F7" w:rsidP="003949D0" w:rsidRDefault="00E922F7" w14:paraId="6516C6FB"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Projektas </w:t>
      </w:r>
      <w:r w:rsidRPr="001E6F7C">
        <w:rPr>
          <w:rFonts w:ascii="Arial" w:hAnsi="Arial" w:cs="Arial"/>
          <w:lang w:eastAsia="zh-CN"/>
        </w:rPr>
        <w:t xml:space="preserve">– Specialiojoje dalyje ir Techninėje užduotyje nurodytas statinio projektas (Techninis projektas, Techninis darbo projektas, remonto aprašas ir kt.), kurį pagal Įstatymų ir Sutarties reikalavimus turi parengti Projektuotojas. </w:t>
      </w:r>
      <w:r w:rsidRPr="001E6F7C">
        <w:rPr>
          <w:rFonts w:ascii="Arial" w:hAnsi="Arial" w:cs="Arial"/>
        </w:rPr>
        <w:t>Proj</w:t>
      </w:r>
      <w:r w:rsidRPr="001E6F7C">
        <w:rPr>
          <w:rFonts w:ascii="Arial" w:hAnsi="Arial" w:cs="Arial"/>
          <w:spacing w:val="-2"/>
        </w:rPr>
        <w:t>e</w:t>
      </w:r>
      <w:r w:rsidRPr="001E6F7C">
        <w:rPr>
          <w:rFonts w:ascii="Arial" w:hAnsi="Arial" w:cs="Arial"/>
        </w:rPr>
        <w:t>ktuotojo</w:t>
      </w:r>
      <w:r w:rsidRPr="001E6F7C">
        <w:rPr>
          <w:rFonts w:ascii="Arial" w:hAnsi="Arial" w:cs="Arial"/>
          <w:spacing w:val="57"/>
        </w:rPr>
        <w:t xml:space="preserve"> </w:t>
      </w:r>
      <w:r w:rsidRPr="001E6F7C">
        <w:rPr>
          <w:rFonts w:ascii="Arial" w:hAnsi="Arial" w:cs="Arial"/>
        </w:rPr>
        <w:t>r</w:t>
      </w:r>
      <w:r w:rsidRPr="001E6F7C">
        <w:rPr>
          <w:rFonts w:ascii="Arial" w:hAnsi="Arial" w:cs="Arial"/>
          <w:spacing w:val="-2"/>
        </w:rPr>
        <w:t>e</w:t>
      </w:r>
      <w:r w:rsidRPr="001E6F7C">
        <w:rPr>
          <w:rFonts w:ascii="Arial" w:hAnsi="Arial" w:cs="Arial"/>
        </w:rPr>
        <w:t>n</w:t>
      </w:r>
      <w:r w:rsidRPr="001E6F7C">
        <w:rPr>
          <w:rFonts w:ascii="Arial" w:hAnsi="Arial" w:cs="Arial"/>
          <w:spacing w:val="-3"/>
        </w:rPr>
        <w:t>g</w:t>
      </w:r>
      <w:r w:rsidRPr="001E6F7C">
        <w:rPr>
          <w:rFonts w:ascii="Arial" w:hAnsi="Arial" w:cs="Arial"/>
        </w:rPr>
        <w:t>iamo</w:t>
      </w:r>
      <w:r w:rsidRPr="001E6F7C">
        <w:rPr>
          <w:rFonts w:ascii="Arial" w:hAnsi="Arial" w:cs="Arial"/>
          <w:spacing w:val="59"/>
        </w:rPr>
        <w:t xml:space="preserve"> </w:t>
      </w:r>
      <w:r w:rsidRPr="001E6F7C">
        <w:rPr>
          <w:rFonts w:ascii="Arial" w:hAnsi="Arial" w:cs="Arial"/>
        </w:rPr>
        <w:t>Proj</w:t>
      </w:r>
      <w:r w:rsidRPr="001E6F7C">
        <w:rPr>
          <w:rFonts w:ascii="Arial" w:hAnsi="Arial" w:cs="Arial"/>
          <w:spacing w:val="-2"/>
        </w:rPr>
        <w:t>e</w:t>
      </w:r>
      <w:r w:rsidRPr="001E6F7C">
        <w:rPr>
          <w:rFonts w:ascii="Arial" w:hAnsi="Arial" w:cs="Arial"/>
        </w:rPr>
        <w:t>kto</w:t>
      </w:r>
      <w:r w:rsidRPr="001E6F7C">
        <w:rPr>
          <w:rFonts w:ascii="Arial" w:hAnsi="Arial" w:cs="Arial"/>
          <w:spacing w:val="57"/>
        </w:rPr>
        <w:t xml:space="preserve"> </w:t>
      </w:r>
      <w:r w:rsidRPr="001E6F7C">
        <w:rPr>
          <w:rFonts w:ascii="Arial" w:hAnsi="Arial" w:cs="Arial"/>
        </w:rPr>
        <w:t>sud</w:t>
      </w:r>
      <w:r w:rsidRPr="001E6F7C">
        <w:rPr>
          <w:rFonts w:ascii="Arial" w:hAnsi="Arial" w:cs="Arial"/>
          <w:spacing w:val="-1"/>
        </w:rPr>
        <w:t>ė</w:t>
      </w:r>
      <w:r w:rsidRPr="001E6F7C">
        <w:rPr>
          <w:rFonts w:ascii="Arial" w:hAnsi="Arial" w:cs="Arial"/>
        </w:rPr>
        <w:t>tis</w:t>
      </w:r>
      <w:r w:rsidRPr="001E6F7C">
        <w:rPr>
          <w:rFonts w:ascii="Arial" w:hAnsi="Arial" w:cs="Arial"/>
          <w:spacing w:val="57"/>
        </w:rPr>
        <w:t xml:space="preserve"> </w:t>
      </w:r>
      <w:r w:rsidRPr="001E6F7C">
        <w:rPr>
          <w:rFonts w:ascii="Arial" w:hAnsi="Arial" w:cs="Arial"/>
        </w:rPr>
        <w:t>d</w:t>
      </w:r>
      <w:r w:rsidRPr="001E6F7C">
        <w:rPr>
          <w:rFonts w:ascii="Arial" w:hAnsi="Arial" w:cs="Arial"/>
          <w:spacing w:val="-1"/>
        </w:rPr>
        <w:t>e</w:t>
      </w:r>
      <w:r w:rsidRPr="001E6F7C">
        <w:rPr>
          <w:rFonts w:ascii="Arial" w:hAnsi="Arial" w:cs="Arial"/>
        </w:rPr>
        <w:t>t</w:t>
      </w:r>
      <w:r w:rsidRPr="001E6F7C">
        <w:rPr>
          <w:rFonts w:ascii="Arial" w:hAnsi="Arial" w:cs="Arial"/>
          <w:spacing w:val="-3"/>
        </w:rPr>
        <w:t>a</w:t>
      </w:r>
      <w:r w:rsidRPr="001E6F7C">
        <w:rPr>
          <w:rFonts w:ascii="Arial" w:hAnsi="Arial" w:cs="Arial"/>
        </w:rPr>
        <w:t>li</w:t>
      </w:r>
      <w:r w:rsidRPr="001E6F7C">
        <w:rPr>
          <w:rFonts w:ascii="Arial" w:hAnsi="Arial" w:cs="Arial"/>
          <w:spacing w:val="1"/>
        </w:rPr>
        <w:t>z</w:t>
      </w:r>
      <w:r w:rsidRPr="001E6F7C">
        <w:rPr>
          <w:rFonts w:ascii="Arial" w:hAnsi="Arial" w:cs="Arial"/>
        </w:rPr>
        <w:t>uojama</w:t>
      </w:r>
      <w:r w:rsidRPr="001E6F7C">
        <w:rPr>
          <w:rFonts w:ascii="Arial" w:hAnsi="Arial" w:cs="Arial"/>
          <w:spacing w:val="56"/>
        </w:rPr>
        <w:t xml:space="preserve"> </w:t>
      </w:r>
      <w:r w:rsidRPr="001E6F7C">
        <w:rPr>
          <w:rFonts w:ascii="Arial" w:hAnsi="Arial" w:cs="Arial"/>
        </w:rPr>
        <w:t>S</w:t>
      </w:r>
      <w:r w:rsidRPr="001E6F7C">
        <w:rPr>
          <w:rFonts w:ascii="Arial" w:hAnsi="Arial" w:cs="Arial"/>
          <w:spacing w:val="-3"/>
        </w:rPr>
        <w:t>p</w:t>
      </w:r>
      <w:r w:rsidRPr="001E6F7C">
        <w:rPr>
          <w:rFonts w:ascii="Arial" w:hAnsi="Arial" w:cs="Arial"/>
          <w:spacing w:val="-1"/>
        </w:rPr>
        <w:t>ec</w:t>
      </w:r>
      <w:r w:rsidRPr="001E6F7C">
        <w:rPr>
          <w:rFonts w:ascii="Arial" w:hAnsi="Arial" w:cs="Arial"/>
        </w:rPr>
        <w:t>ialiojoje dalyje</w:t>
      </w:r>
      <w:r w:rsidRPr="001E6F7C">
        <w:rPr>
          <w:rFonts w:ascii="Arial" w:hAnsi="Arial" w:cs="Arial"/>
          <w:spacing w:val="57"/>
        </w:rPr>
        <w:t xml:space="preserve"> </w:t>
      </w:r>
      <w:r w:rsidRPr="001E6F7C">
        <w:rPr>
          <w:rFonts w:ascii="Arial" w:hAnsi="Arial" w:cs="Arial"/>
        </w:rPr>
        <w:t>ir Techninėje u</w:t>
      </w:r>
      <w:r w:rsidRPr="001E6F7C">
        <w:rPr>
          <w:rFonts w:ascii="Arial" w:hAnsi="Arial" w:cs="Arial"/>
          <w:spacing w:val="1"/>
        </w:rPr>
        <w:t>ž</w:t>
      </w:r>
      <w:r w:rsidRPr="001E6F7C">
        <w:rPr>
          <w:rFonts w:ascii="Arial" w:hAnsi="Arial" w:cs="Arial"/>
        </w:rPr>
        <w:t>duo</w:t>
      </w:r>
      <w:r w:rsidRPr="001E6F7C">
        <w:rPr>
          <w:rFonts w:ascii="Arial" w:hAnsi="Arial" w:cs="Arial"/>
          <w:spacing w:val="2"/>
        </w:rPr>
        <w:t>t</w:t>
      </w:r>
      <w:r w:rsidRPr="001E6F7C">
        <w:rPr>
          <w:rFonts w:ascii="Arial" w:hAnsi="Arial" w:cs="Arial"/>
          <w:spacing w:val="-8"/>
        </w:rPr>
        <w:t>y</w:t>
      </w:r>
      <w:r w:rsidRPr="001E6F7C">
        <w:rPr>
          <w:rFonts w:ascii="Arial" w:hAnsi="Arial" w:cs="Arial"/>
        </w:rPr>
        <w:t>je.</w:t>
      </w:r>
    </w:p>
    <w:p w:rsidRPr="001E6F7C" w:rsidR="00E922F7" w:rsidP="01C3891A" w:rsidRDefault="00E922F7" w14:paraId="35DC84DE" w14:textId="2237FA71">
      <w:pPr>
        <w:pStyle w:val="ListParagraph"/>
        <w:numPr>
          <w:ilvl w:val="2"/>
          <w:numId w:val="48"/>
        </w:numPr>
        <w:tabs>
          <w:tab w:val="left" w:pos="709"/>
        </w:tabs>
        <w:spacing w:after="120"/>
        <w:ind w:left="0" w:firstLine="0"/>
        <w:jc w:val="both"/>
        <w:rPr>
          <w:rFonts w:ascii="Arial" w:hAnsi="Arial" w:cs="Arial"/>
          <w:lang w:eastAsia="zh-CN"/>
        </w:rPr>
      </w:pPr>
      <w:r w:rsidRPr="537321A7">
        <w:rPr>
          <w:rFonts w:ascii="Arial" w:hAnsi="Arial" w:cs="Arial"/>
          <w:b/>
          <w:bCs/>
        </w:rPr>
        <w:t xml:space="preserve">Projektavimo paslaugos </w:t>
      </w:r>
      <w:r w:rsidRPr="537321A7">
        <w:rPr>
          <w:rFonts w:ascii="Arial" w:hAnsi="Arial" w:cs="Arial"/>
          <w:lang w:eastAsia="zh-CN"/>
        </w:rPr>
        <w:t xml:space="preserve">– Projekto, Projektinių pasiūlymų (jeigu reikalinga) rengimo, tikslinimo ir kitos Specialioje dalyje ir Techninėje užduotyje nurodytos paslaugos, išskyrus </w:t>
      </w:r>
      <w:r w:rsidRPr="537321A7" w:rsidR="009F4416">
        <w:rPr>
          <w:rFonts w:ascii="Arial" w:hAnsi="Arial" w:cs="Arial"/>
          <w:lang w:eastAsia="zh-CN"/>
        </w:rPr>
        <w:t>P</w:t>
      </w:r>
      <w:r w:rsidRPr="537321A7" w:rsidR="5DF5D691">
        <w:rPr>
          <w:rFonts w:ascii="Arial" w:hAnsi="Arial" w:cs="Arial"/>
          <w:lang w:eastAsia="zh-CN"/>
        </w:rPr>
        <w:t xml:space="preserve">rojekto vykdymo </w:t>
      </w:r>
      <w:r w:rsidRPr="537321A7" w:rsidR="4BFD9302">
        <w:rPr>
          <w:rFonts w:ascii="Arial" w:hAnsi="Arial" w:cs="Arial"/>
          <w:lang w:eastAsia="zh-CN"/>
        </w:rPr>
        <w:t>p</w:t>
      </w:r>
      <w:r w:rsidRPr="537321A7">
        <w:rPr>
          <w:rFonts w:ascii="Arial" w:hAnsi="Arial" w:cs="Arial"/>
          <w:lang w:eastAsia="zh-CN"/>
        </w:rPr>
        <w:t>riežiūros paslaugas.</w:t>
      </w:r>
    </w:p>
    <w:p w:rsidRPr="001E6F7C" w:rsidR="00E922F7" w:rsidP="003949D0" w:rsidRDefault="00E922F7" w14:paraId="67E211E3"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Projektiniai pasiūlymai (arba PP) </w:t>
      </w:r>
      <w:r w:rsidRPr="001E6F7C">
        <w:rPr>
          <w:rFonts w:ascii="Arial" w:hAnsi="Arial" w:cs="Arial"/>
          <w:lang w:eastAsia="zh-CN"/>
        </w:rPr>
        <w:t>- Specialiojoje dalyje ir Techninėje užduotyje nurodyti projektiniai pasiūlymai, kurias pagal Įstatymų ir Sutarties reikalavimus turi parengti Projektuotojas.</w:t>
      </w:r>
    </w:p>
    <w:p w:rsidRPr="001E6F7C" w:rsidR="00E922F7" w:rsidP="003949D0" w:rsidRDefault="00E922F7" w14:paraId="66D5181D"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Projektuotojas </w:t>
      </w:r>
      <w:r w:rsidRPr="001E6F7C">
        <w:rPr>
          <w:rFonts w:ascii="Arial" w:hAnsi="Arial" w:cs="Arial"/>
          <w:lang w:eastAsia="zh-CN"/>
        </w:rPr>
        <w:t xml:space="preserve">– </w:t>
      </w:r>
      <w:r w:rsidRPr="001E6F7C">
        <w:rPr>
          <w:rFonts w:ascii="Arial" w:hAnsi="Arial" w:cs="Arial"/>
        </w:rPr>
        <w:t>asmuo arba asmenys, kurie Specialioje dalyje yra įvardyti kaip Projektuotojas, ir jų teisių perėmėjai.</w:t>
      </w:r>
    </w:p>
    <w:p w:rsidRPr="001E6F7C" w:rsidR="00E922F7" w:rsidP="003949D0" w:rsidRDefault="00E922F7" w14:paraId="180B0AE5"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Projektuotojo dokumentai </w:t>
      </w:r>
      <w:r w:rsidRPr="001E6F7C">
        <w:rPr>
          <w:rFonts w:ascii="Arial" w:hAnsi="Arial" w:cs="Arial"/>
          <w:bCs/>
        </w:rPr>
        <w:t>–</w:t>
      </w:r>
      <w:r w:rsidRPr="001E6F7C">
        <w:rPr>
          <w:rFonts w:ascii="Arial" w:hAnsi="Arial" w:cs="Arial"/>
          <w:bCs/>
          <w:lang w:eastAsia="zh-CN"/>
        </w:rPr>
        <w:t xml:space="preserve"> </w:t>
      </w:r>
      <w:r w:rsidRPr="001E6F7C">
        <w:rPr>
          <w:rFonts w:ascii="Arial" w:hAnsi="Arial" w:cs="Arial"/>
          <w:bCs/>
        </w:rPr>
        <w:t>tai</w:t>
      </w:r>
      <w:r w:rsidRPr="001E6F7C">
        <w:rPr>
          <w:rFonts w:ascii="Arial" w:hAnsi="Arial" w:cs="Arial"/>
        </w:rPr>
        <w:t xml:space="preserve"> dokumentai, kuriuos pagal Sutarties sąlygas turi parengti Projektuotojas ir pateikti Užsakovui. </w:t>
      </w:r>
    </w:p>
    <w:p w:rsidRPr="001E6F7C" w:rsidR="00E922F7" w:rsidP="003949D0" w:rsidRDefault="00E922F7" w14:paraId="7AADBE6B" w14:textId="0D7A0DFB">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Projektuotojo pasiūlymas </w:t>
      </w:r>
      <w:r w:rsidRPr="001E6F7C">
        <w:rPr>
          <w:rFonts w:ascii="Arial" w:hAnsi="Arial" w:cs="Arial"/>
          <w:bCs/>
        </w:rPr>
        <w:t>–</w:t>
      </w:r>
      <w:r w:rsidRPr="001E6F7C">
        <w:rPr>
          <w:rFonts w:ascii="Arial" w:hAnsi="Arial" w:cs="Arial"/>
          <w:bCs/>
          <w:lang w:eastAsia="zh-CN"/>
        </w:rPr>
        <w:t xml:space="preserve"> </w:t>
      </w:r>
      <w:r w:rsidRPr="001E6F7C">
        <w:rPr>
          <w:rFonts w:ascii="Arial" w:hAnsi="Arial" w:cs="Arial"/>
          <w:bCs/>
        </w:rPr>
        <w:t>tai</w:t>
      </w:r>
      <w:r w:rsidRPr="001E6F7C">
        <w:rPr>
          <w:rFonts w:ascii="Arial" w:hAnsi="Arial" w:cs="Arial"/>
        </w:rPr>
        <w:t xml:space="preserve"> Projektuotojo pagal Pirkimo dokumentų reikalavimus pateiktų dokumentų ir duomenų visuma, kuriuo Projektuotojas pasiūlė Užsakovui suteikti Paslaugas ir įvykdyti kitus įsipareigojimus pagal Pirkimo dokumentuose nustatytas sąlygas ir kurį Užsakovas priėmė bei jo pagrindu sudarė šią Sutartį su Projektuotoju.</w:t>
      </w:r>
    </w:p>
    <w:p w:rsidRPr="001E6F7C" w:rsidR="00E922F7" w:rsidP="003949D0" w:rsidRDefault="00E922F7" w14:paraId="766EF6CB"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Rangos darbai </w:t>
      </w:r>
      <w:r w:rsidRPr="001E6F7C">
        <w:rPr>
          <w:rFonts w:ascii="Arial" w:hAnsi="Arial" w:cs="Arial"/>
          <w:lang w:eastAsia="zh-CN"/>
        </w:rPr>
        <w:t>– statybos ir kiti rangos darbai bei paslaugos, kurie turi būti atlikti pagal Projektą.</w:t>
      </w:r>
    </w:p>
    <w:p w:rsidRPr="001E6F7C" w:rsidR="00E922F7" w:rsidP="003949D0" w:rsidRDefault="00E922F7" w14:paraId="19FEC78E"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bCs/>
          <w:spacing w:val="-3"/>
        </w:rPr>
        <w:t>Rangos pirkimas –</w:t>
      </w:r>
      <w:r w:rsidRPr="001E6F7C">
        <w:rPr>
          <w:rFonts w:ascii="Arial" w:hAnsi="Arial" w:cs="Arial"/>
          <w:lang w:eastAsia="zh-CN"/>
        </w:rPr>
        <w:t xml:space="preserve"> Užsakovo atliktas ar atliekamas viešasis pirkimas dėl statybos rangos darbų atlikimo pagal Projektą.</w:t>
      </w:r>
    </w:p>
    <w:p w:rsidRPr="001E6F7C" w:rsidR="00E922F7" w:rsidP="003949D0" w:rsidRDefault="00E922F7" w14:paraId="5E3A4529"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bCs/>
          <w:spacing w:val="-3"/>
        </w:rPr>
        <w:t>Rangos sutartis –</w:t>
      </w:r>
      <w:r w:rsidRPr="001E6F7C">
        <w:rPr>
          <w:rFonts w:ascii="Arial" w:hAnsi="Arial" w:cs="Arial"/>
          <w:lang w:eastAsia="zh-CN"/>
        </w:rPr>
        <w:t xml:space="preserve"> Užsakovo ir Rangovo sudaryta ar numatoma sudaryti sutartis dėl statybos rangos darbų atlikimo pagal Projektą.</w:t>
      </w:r>
    </w:p>
    <w:p w:rsidRPr="001E6F7C" w:rsidR="00E922F7" w:rsidP="003949D0" w:rsidRDefault="00E922F7" w14:paraId="7C7C2708"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bCs/>
          <w:spacing w:val="-3"/>
        </w:rPr>
        <w:t>Rangovas –</w:t>
      </w:r>
      <w:r w:rsidRPr="001E6F7C">
        <w:rPr>
          <w:rFonts w:ascii="Arial" w:hAnsi="Arial" w:cs="Arial"/>
          <w:lang w:eastAsia="zh-CN"/>
        </w:rPr>
        <w:t xml:space="preserve"> asmuo</w:t>
      </w:r>
      <w:r w:rsidRPr="001E6F7C">
        <w:rPr>
          <w:rFonts w:ascii="Arial" w:hAnsi="Arial" w:cs="Arial"/>
        </w:rPr>
        <w:t xml:space="preserve"> arba asmenys</w:t>
      </w:r>
      <w:r w:rsidRPr="001E6F7C">
        <w:rPr>
          <w:rFonts w:ascii="Arial" w:hAnsi="Arial" w:cs="Arial"/>
          <w:lang w:eastAsia="zh-CN"/>
        </w:rPr>
        <w:t>, vykdantys Rangos darbus pagal Projektą.</w:t>
      </w:r>
    </w:p>
    <w:p w:rsidRPr="00C7266C" w:rsidR="046FCF7D" w:rsidP="00C7266C" w:rsidRDefault="046FCF7D" w14:paraId="2648A1A0" w14:textId="564C3DEE">
      <w:pPr>
        <w:pStyle w:val="ListParagraph"/>
        <w:numPr>
          <w:ilvl w:val="2"/>
          <w:numId w:val="48"/>
        </w:numPr>
        <w:tabs>
          <w:tab w:val="left" w:pos="709"/>
        </w:tabs>
        <w:spacing w:after="120"/>
        <w:ind w:left="0" w:firstLine="0"/>
        <w:jc w:val="both"/>
        <w:rPr>
          <w:rFonts w:ascii="Arial" w:hAnsi="Arial" w:cs="Arial"/>
          <w:lang w:eastAsia="zh-CN"/>
        </w:rPr>
      </w:pPr>
      <w:r w:rsidRPr="537321A7">
        <w:rPr>
          <w:rFonts w:ascii="Arial" w:hAnsi="Arial" w:cs="Arial"/>
          <w:b/>
          <w:bCs/>
          <w:lang w:eastAsia="zh-CN"/>
        </w:rPr>
        <w:t>SABIS</w:t>
      </w:r>
      <w:r w:rsidRPr="537321A7">
        <w:rPr>
          <w:rFonts w:ascii="Arial" w:hAnsi="Arial" w:cs="Arial"/>
          <w:lang w:eastAsia="zh-CN"/>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 </w:t>
      </w:r>
    </w:p>
    <w:p w:rsidRPr="00145DE1" w:rsidR="046FCF7D" w:rsidP="537321A7" w:rsidRDefault="00102DF6" w14:paraId="68199F51" w14:textId="2B4DBDB2">
      <w:pPr>
        <w:jc w:val="both"/>
        <w:rPr>
          <w:rFonts w:ascii="Arial" w:hAnsi="Arial" w:cs="Arial"/>
        </w:rPr>
      </w:pPr>
      <w:r w:rsidRPr="537321A7">
        <w:rPr>
          <w:rFonts w:ascii="Arial" w:hAnsi="Arial" w:cs="Arial"/>
        </w:rPr>
        <w:t>Projektuotojas</w:t>
      </w:r>
      <w:r w:rsidRPr="537321A7" w:rsidR="046FCF7D">
        <w:rPr>
          <w:rFonts w:ascii="Arial" w:hAnsi="Arial" w:cs="Arial"/>
        </w:rPr>
        <w:t xml:space="preserve">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Pr="537321A7">
        <w:rPr>
          <w:rFonts w:ascii="Arial" w:hAnsi="Arial" w:cs="Arial"/>
        </w:rPr>
        <w:t>Projektuotojo</w:t>
      </w:r>
      <w:r w:rsidRPr="537321A7" w:rsidR="046FCF7D">
        <w:rPr>
          <w:rFonts w:ascii="Arial" w:hAnsi="Arial" w:cs="Arial"/>
        </w:rPr>
        <w:t xml:space="preserve">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p>
    <w:p w:rsidRPr="001E6F7C" w:rsidR="00E922F7" w:rsidP="003949D0" w:rsidRDefault="00E922F7" w14:paraId="41F268C0"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bCs/>
          <w:spacing w:val="-3"/>
        </w:rPr>
        <w:t xml:space="preserve">SLD </w:t>
      </w:r>
      <w:r w:rsidRPr="001E6F7C">
        <w:rPr>
          <w:rFonts w:ascii="Arial" w:hAnsi="Arial" w:cs="Arial"/>
          <w:spacing w:val="-3"/>
        </w:rPr>
        <w:t>– statybą leidžiantis dokumentas, kuris turi būti išduotas pagal Projektą.</w:t>
      </w:r>
    </w:p>
    <w:p w:rsidRPr="001E6F7C" w:rsidR="00E922F7" w:rsidP="003949D0" w:rsidRDefault="00E922F7" w14:paraId="0BA9578F"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bCs/>
          <w:spacing w:val="-3"/>
        </w:rPr>
        <w:t>Specialioji dalis (arba SD)</w:t>
      </w:r>
      <w:r w:rsidRPr="001E6F7C">
        <w:rPr>
          <w:rFonts w:ascii="Arial" w:hAnsi="Arial" w:cs="Arial"/>
          <w:spacing w:val="-3"/>
        </w:rPr>
        <w:t xml:space="preserve"> – Sutarties Specialioji dalis.</w:t>
      </w:r>
    </w:p>
    <w:p w:rsidRPr="001E6F7C" w:rsidR="00E922F7" w:rsidP="003949D0" w:rsidRDefault="00E922F7" w14:paraId="7A90B933"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bCs/>
          <w:spacing w:val="-3"/>
        </w:rPr>
        <w:t xml:space="preserve">Statybos priežiūros pirkimas </w:t>
      </w:r>
      <w:r w:rsidRPr="001E6F7C">
        <w:rPr>
          <w:rFonts w:ascii="Arial" w:hAnsi="Arial" w:cs="Arial"/>
          <w:lang w:eastAsia="zh-CN"/>
        </w:rPr>
        <w:t xml:space="preserve">– statinio statybos techninės priežiūros paslaugų pirkimas, atliekamas Rangos darbams pagal Projektą. </w:t>
      </w:r>
    </w:p>
    <w:p w:rsidRPr="001E6F7C" w:rsidR="00E922F7" w:rsidP="003949D0" w:rsidRDefault="00E922F7" w14:paraId="1D1DD8D5"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Statybos užbaigimas</w:t>
      </w:r>
      <w:r w:rsidRPr="001E6F7C">
        <w:rPr>
          <w:rFonts w:ascii="Arial" w:hAnsi="Arial" w:cs="Arial"/>
        </w:rPr>
        <w:t xml:space="preserve"> – tai statybos užbaigimo procedūros, vykdomos pagal Įstatymuose numatytas taisykles, siekiant įforminti Statybos užbaigimo dokumentą.</w:t>
      </w:r>
    </w:p>
    <w:p w:rsidRPr="001E6F7C" w:rsidR="00E922F7" w:rsidP="003949D0" w:rsidRDefault="00E922F7" w14:paraId="1D142E3C"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bCs/>
          <w:spacing w:val="-3"/>
        </w:rPr>
        <w:t xml:space="preserve">Statybos užbaigimo dokumentas </w:t>
      </w:r>
      <w:r w:rsidRPr="001E6F7C">
        <w:rPr>
          <w:rFonts w:ascii="Arial" w:hAnsi="Arial" w:cs="Arial"/>
        </w:rPr>
        <w:t>– tai pagal Įstatymus įforminamas (t. y., surašomas ir (ar) išduodamas ir (arba) tvirtinamas) dokumentas, kuris patvirtina pagal Projektą vykdytų Rangos darbų pabaigą (Įstatymuose vadinamas statybos užbaigimo aktu, deklaracija apie statybos užbaigimą arba kitas Įstatymuose numatytas dokumentas).</w:t>
      </w:r>
    </w:p>
    <w:p w:rsidRPr="001E6F7C" w:rsidR="00E922F7" w:rsidP="003949D0" w:rsidRDefault="00E922F7" w14:paraId="2A3E78E2"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Subtiekėjas </w:t>
      </w:r>
      <w:r w:rsidRPr="001E6F7C">
        <w:rPr>
          <w:rFonts w:ascii="Arial" w:hAnsi="Arial" w:cs="Arial"/>
        </w:rPr>
        <w:t>– asmuo,</w:t>
      </w:r>
      <w:r w:rsidRPr="001E6F7C">
        <w:rPr>
          <w:rFonts w:ascii="Arial" w:hAnsi="Arial" w:cs="Arial"/>
          <w:b/>
        </w:rPr>
        <w:t xml:space="preserve"> </w:t>
      </w:r>
      <w:r w:rsidRPr="001E6F7C">
        <w:rPr>
          <w:rFonts w:ascii="Arial" w:hAnsi="Arial" w:cs="Arial"/>
        </w:rPr>
        <w:t>kurį Projektuotojas numato pasitelkti arba pasitelkia atlikti Paslaugas, perduodamas jam dalį Sutarties vykdymo, įskaitant subtiekėjų subtiekėjus.</w:t>
      </w:r>
    </w:p>
    <w:p w:rsidRPr="001E6F7C" w:rsidR="00E922F7" w:rsidP="003949D0" w:rsidRDefault="00E922F7" w14:paraId="39B03BB6"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Susitarimas </w:t>
      </w:r>
      <w:r w:rsidRPr="001E6F7C">
        <w:rPr>
          <w:rFonts w:ascii="Arial" w:hAnsi="Arial" w:cs="Arial"/>
        </w:rPr>
        <w:t>– tai dokumentas, pavadintas „Susitarimu“, kurį Šalys sudaro keisdamos Sutarties sąlygas.</w:t>
      </w:r>
    </w:p>
    <w:p w:rsidRPr="001E6F7C" w:rsidR="00E922F7" w:rsidP="003949D0" w:rsidRDefault="00E922F7" w14:paraId="38EF8524"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Sutarties kaina</w:t>
      </w:r>
      <w:r w:rsidRPr="001E6F7C">
        <w:rPr>
          <w:rFonts w:ascii="Arial" w:hAnsi="Arial" w:cs="Arial"/>
        </w:rPr>
        <w:t xml:space="preserve"> – pagal Sutartį Projektuotojui mokėtina galutinė bendra suma.</w:t>
      </w:r>
    </w:p>
    <w:p w:rsidRPr="001E6F7C" w:rsidR="00E922F7" w:rsidP="003949D0" w:rsidRDefault="00E922F7" w14:paraId="57D38F9E"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Sutartis </w:t>
      </w:r>
      <w:r w:rsidRPr="001E6F7C">
        <w:rPr>
          <w:rFonts w:ascii="Arial" w:hAnsi="Arial" w:cs="Arial"/>
          <w:bCs/>
        </w:rPr>
        <w:t>– Projektavimo paslaugų sutartis, kurią sudaro Sutarties sąlygos, joje išvardyti priedai ir Susitarimai.</w:t>
      </w:r>
    </w:p>
    <w:p w:rsidRPr="001E6F7C" w:rsidR="00E922F7" w:rsidP="003949D0" w:rsidRDefault="00E922F7" w14:paraId="6A397C8F"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Šalis </w:t>
      </w:r>
      <w:r w:rsidRPr="001E6F7C">
        <w:rPr>
          <w:rFonts w:ascii="Arial" w:hAnsi="Arial" w:cs="Arial"/>
          <w:lang w:eastAsia="zh-CN"/>
        </w:rPr>
        <w:t>– Užsakovas arba Projektuotojas. Užsakovas ir Projektuotojas kartu vadinami Šalimis.</w:t>
      </w:r>
    </w:p>
    <w:p w:rsidRPr="001E6F7C" w:rsidR="00E922F7" w:rsidP="003949D0" w:rsidRDefault="00E922F7" w14:paraId="3A6C63D3"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bCs/>
        </w:rPr>
        <w:t xml:space="preserve">Techninė užduotis </w:t>
      </w:r>
      <w:r w:rsidRPr="001E6F7C">
        <w:rPr>
          <w:rFonts w:ascii="Arial" w:hAnsi="Arial" w:cs="Arial"/>
        </w:rPr>
        <w:t>– Užs</w:t>
      </w:r>
      <w:r w:rsidRPr="001E6F7C">
        <w:rPr>
          <w:rFonts w:ascii="Arial" w:hAnsi="Arial" w:cs="Arial"/>
          <w:spacing w:val="-1"/>
        </w:rPr>
        <w:t>a</w:t>
      </w:r>
      <w:r w:rsidRPr="001E6F7C">
        <w:rPr>
          <w:rFonts w:ascii="Arial" w:hAnsi="Arial" w:cs="Arial"/>
        </w:rPr>
        <w:t>kovo</w:t>
      </w:r>
      <w:r w:rsidRPr="001E6F7C">
        <w:rPr>
          <w:rFonts w:ascii="Arial" w:hAnsi="Arial" w:cs="Arial"/>
          <w:spacing w:val="14"/>
        </w:rPr>
        <w:t xml:space="preserve"> </w:t>
      </w:r>
      <w:r w:rsidRPr="001E6F7C">
        <w:rPr>
          <w:rFonts w:ascii="Arial" w:hAnsi="Arial" w:cs="Arial"/>
        </w:rPr>
        <w:t>p</w:t>
      </w:r>
      <w:r w:rsidRPr="001E6F7C">
        <w:rPr>
          <w:rFonts w:ascii="Arial" w:hAnsi="Arial" w:cs="Arial"/>
          <w:spacing w:val="-1"/>
        </w:rPr>
        <w:t>a</w:t>
      </w:r>
      <w:r w:rsidRPr="001E6F7C">
        <w:rPr>
          <w:rFonts w:ascii="Arial" w:hAnsi="Arial" w:cs="Arial"/>
        </w:rPr>
        <w:t>r</w:t>
      </w:r>
      <w:r w:rsidRPr="001E6F7C">
        <w:rPr>
          <w:rFonts w:ascii="Arial" w:hAnsi="Arial" w:cs="Arial"/>
          <w:spacing w:val="-2"/>
        </w:rPr>
        <w:t>e</w:t>
      </w:r>
      <w:r w:rsidRPr="001E6F7C">
        <w:rPr>
          <w:rFonts w:ascii="Arial" w:hAnsi="Arial" w:cs="Arial"/>
        </w:rPr>
        <w:t>ngtas</w:t>
      </w:r>
      <w:r w:rsidRPr="001E6F7C">
        <w:rPr>
          <w:rFonts w:ascii="Arial" w:hAnsi="Arial" w:cs="Arial"/>
          <w:spacing w:val="13"/>
        </w:rPr>
        <w:t xml:space="preserve"> </w:t>
      </w:r>
      <w:r w:rsidRPr="001E6F7C">
        <w:rPr>
          <w:rFonts w:ascii="Arial" w:hAnsi="Arial" w:cs="Arial"/>
        </w:rPr>
        <w:t>dokument</w:t>
      </w:r>
      <w:r w:rsidRPr="001E6F7C">
        <w:rPr>
          <w:rFonts w:ascii="Arial" w:hAnsi="Arial" w:cs="Arial"/>
          <w:spacing w:val="-1"/>
        </w:rPr>
        <w:t>a</w:t>
      </w:r>
      <w:r w:rsidRPr="001E6F7C">
        <w:rPr>
          <w:rFonts w:ascii="Arial" w:hAnsi="Arial" w:cs="Arial"/>
          <w:spacing w:val="1"/>
        </w:rPr>
        <w:t>s</w:t>
      </w:r>
      <w:r w:rsidRPr="001E6F7C">
        <w:rPr>
          <w:rFonts w:ascii="Arial" w:hAnsi="Arial" w:cs="Arial"/>
        </w:rPr>
        <w:t>,</w:t>
      </w:r>
      <w:r w:rsidRPr="001E6F7C">
        <w:rPr>
          <w:rFonts w:ascii="Arial" w:hAnsi="Arial" w:cs="Arial"/>
          <w:spacing w:val="14"/>
        </w:rPr>
        <w:t xml:space="preserve"> </w:t>
      </w:r>
      <w:r w:rsidRPr="001E6F7C">
        <w:rPr>
          <w:rFonts w:ascii="Arial" w:hAnsi="Arial" w:cs="Arial"/>
        </w:rPr>
        <w:t>kuri</w:t>
      </w:r>
      <w:r w:rsidRPr="001E6F7C">
        <w:rPr>
          <w:rFonts w:ascii="Arial" w:hAnsi="Arial" w:cs="Arial"/>
          <w:spacing w:val="-2"/>
        </w:rPr>
        <w:t>a</w:t>
      </w:r>
      <w:r w:rsidRPr="001E6F7C">
        <w:rPr>
          <w:rFonts w:ascii="Arial" w:hAnsi="Arial" w:cs="Arial"/>
        </w:rPr>
        <w:t>me</w:t>
      </w:r>
      <w:r w:rsidRPr="001E6F7C">
        <w:rPr>
          <w:rFonts w:ascii="Arial" w:hAnsi="Arial" w:cs="Arial"/>
          <w:spacing w:val="16"/>
        </w:rPr>
        <w:t xml:space="preserve"> </w:t>
      </w:r>
      <w:r w:rsidRPr="001E6F7C">
        <w:rPr>
          <w:rFonts w:ascii="Arial" w:hAnsi="Arial" w:cs="Arial"/>
          <w:spacing w:val="-5"/>
        </w:rPr>
        <w:t>y</w:t>
      </w:r>
      <w:r w:rsidRPr="001E6F7C">
        <w:rPr>
          <w:rFonts w:ascii="Arial" w:hAnsi="Arial" w:cs="Arial"/>
        </w:rPr>
        <w:t>ra</w:t>
      </w:r>
      <w:r w:rsidRPr="001E6F7C">
        <w:rPr>
          <w:rFonts w:ascii="Arial" w:hAnsi="Arial" w:cs="Arial"/>
          <w:spacing w:val="13"/>
        </w:rPr>
        <w:t xml:space="preserve"> </w:t>
      </w:r>
      <w:r w:rsidRPr="001E6F7C">
        <w:rPr>
          <w:rFonts w:ascii="Arial" w:hAnsi="Arial" w:cs="Arial"/>
        </w:rPr>
        <w:t>nuro</w:t>
      </w:r>
      <w:r w:rsidRPr="001E6F7C">
        <w:rPr>
          <w:rFonts w:ascii="Arial" w:hAnsi="Arial" w:cs="Arial"/>
          <w:spacing w:val="4"/>
        </w:rPr>
        <w:t>d</w:t>
      </w:r>
      <w:r w:rsidRPr="001E6F7C">
        <w:rPr>
          <w:rFonts w:ascii="Arial" w:hAnsi="Arial" w:cs="Arial"/>
          <w:spacing w:val="-5"/>
        </w:rPr>
        <w:t>y</w:t>
      </w:r>
      <w:r w:rsidRPr="001E6F7C">
        <w:rPr>
          <w:rFonts w:ascii="Arial" w:hAnsi="Arial" w:cs="Arial"/>
          <w:spacing w:val="2"/>
        </w:rPr>
        <w:t>t</w:t>
      </w:r>
      <w:r w:rsidRPr="001E6F7C">
        <w:rPr>
          <w:rFonts w:ascii="Arial" w:hAnsi="Arial" w:cs="Arial"/>
          <w:spacing w:val="-1"/>
        </w:rPr>
        <w:t>a</w:t>
      </w:r>
      <w:r w:rsidRPr="001E6F7C">
        <w:rPr>
          <w:rFonts w:ascii="Arial" w:hAnsi="Arial" w:cs="Arial"/>
        </w:rPr>
        <w:t>s proj</w:t>
      </w:r>
      <w:r w:rsidRPr="001E6F7C">
        <w:rPr>
          <w:rFonts w:ascii="Arial" w:hAnsi="Arial" w:cs="Arial"/>
          <w:spacing w:val="-2"/>
        </w:rPr>
        <w:t>e</w:t>
      </w:r>
      <w:r w:rsidRPr="001E6F7C">
        <w:rPr>
          <w:rFonts w:ascii="Arial" w:hAnsi="Arial" w:cs="Arial"/>
        </w:rPr>
        <w:t>ktuoj</w:t>
      </w:r>
      <w:r w:rsidRPr="001E6F7C">
        <w:rPr>
          <w:rFonts w:ascii="Arial" w:hAnsi="Arial" w:cs="Arial"/>
          <w:spacing w:val="-1"/>
        </w:rPr>
        <w:t>a</w:t>
      </w:r>
      <w:r w:rsidRPr="001E6F7C">
        <w:rPr>
          <w:rFonts w:ascii="Arial" w:hAnsi="Arial" w:cs="Arial"/>
        </w:rPr>
        <w:t>mas</w:t>
      </w:r>
      <w:r w:rsidRPr="001E6F7C">
        <w:rPr>
          <w:rFonts w:ascii="Arial" w:hAnsi="Arial" w:cs="Arial"/>
          <w:spacing w:val="6"/>
        </w:rPr>
        <w:t xml:space="preserve"> </w:t>
      </w:r>
      <w:r w:rsidRPr="001E6F7C">
        <w:rPr>
          <w:rFonts w:ascii="Arial" w:hAnsi="Arial" w:cs="Arial"/>
        </w:rPr>
        <w:t>stati</w:t>
      </w:r>
      <w:r w:rsidRPr="001E6F7C">
        <w:rPr>
          <w:rFonts w:ascii="Arial" w:hAnsi="Arial" w:cs="Arial"/>
          <w:spacing w:val="2"/>
        </w:rPr>
        <w:t>n</w:t>
      </w:r>
      <w:r w:rsidRPr="001E6F7C">
        <w:rPr>
          <w:rFonts w:ascii="Arial" w:hAnsi="Arial" w:cs="Arial"/>
          <w:spacing w:val="-5"/>
        </w:rPr>
        <w:t>y</w:t>
      </w:r>
      <w:r w:rsidRPr="001E6F7C">
        <w:rPr>
          <w:rFonts w:ascii="Arial" w:hAnsi="Arial" w:cs="Arial"/>
        </w:rPr>
        <w:t>s,</w:t>
      </w:r>
      <w:r w:rsidRPr="001E6F7C">
        <w:rPr>
          <w:rFonts w:ascii="Arial" w:hAnsi="Arial" w:cs="Arial"/>
          <w:spacing w:val="7"/>
        </w:rPr>
        <w:t xml:space="preserve"> </w:t>
      </w:r>
      <w:r w:rsidRPr="001E6F7C">
        <w:rPr>
          <w:rFonts w:ascii="Arial" w:hAnsi="Arial" w:cs="Arial"/>
        </w:rPr>
        <w:t>d</w:t>
      </w:r>
      <w:r w:rsidRPr="001E6F7C">
        <w:rPr>
          <w:rFonts w:ascii="Arial" w:hAnsi="Arial" w:cs="Arial"/>
          <w:spacing w:val="-1"/>
        </w:rPr>
        <w:t>e</w:t>
      </w:r>
      <w:r w:rsidRPr="001E6F7C">
        <w:rPr>
          <w:rFonts w:ascii="Arial" w:hAnsi="Arial" w:cs="Arial"/>
        </w:rPr>
        <w:t>tali</w:t>
      </w:r>
      <w:r w:rsidRPr="001E6F7C">
        <w:rPr>
          <w:rFonts w:ascii="Arial" w:hAnsi="Arial" w:cs="Arial"/>
          <w:spacing w:val="1"/>
        </w:rPr>
        <w:t>z</w:t>
      </w:r>
      <w:r w:rsidRPr="001E6F7C">
        <w:rPr>
          <w:rFonts w:ascii="Arial" w:hAnsi="Arial" w:cs="Arial"/>
        </w:rPr>
        <w:t>uotos</w:t>
      </w:r>
      <w:r w:rsidRPr="001E6F7C">
        <w:rPr>
          <w:rFonts w:ascii="Arial" w:hAnsi="Arial" w:cs="Arial"/>
          <w:spacing w:val="7"/>
        </w:rPr>
        <w:t xml:space="preserve"> </w:t>
      </w:r>
      <w:r w:rsidRPr="001E6F7C">
        <w:rPr>
          <w:rFonts w:ascii="Arial" w:hAnsi="Arial" w:cs="Arial"/>
        </w:rPr>
        <w:t>p</w:t>
      </w:r>
      <w:r w:rsidRPr="001E6F7C">
        <w:rPr>
          <w:rFonts w:ascii="Arial" w:hAnsi="Arial" w:cs="Arial"/>
          <w:spacing w:val="-1"/>
        </w:rPr>
        <w:t>a</w:t>
      </w:r>
      <w:r w:rsidRPr="001E6F7C">
        <w:rPr>
          <w:rFonts w:ascii="Arial" w:hAnsi="Arial" w:cs="Arial"/>
          <w:spacing w:val="-3"/>
        </w:rPr>
        <w:t>g</w:t>
      </w:r>
      <w:r w:rsidRPr="001E6F7C">
        <w:rPr>
          <w:rFonts w:ascii="Arial" w:hAnsi="Arial" w:cs="Arial"/>
          <w:spacing w:val="-1"/>
        </w:rPr>
        <w:t>a</w:t>
      </w:r>
      <w:r w:rsidRPr="001E6F7C">
        <w:rPr>
          <w:rFonts w:ascii="Arial" w:hAnsi="Arial" w:cs="Arial"/>
        </w:rPr>
        <w:t>l</w:t>
      </w:r>
      <w:r w:rsidRPr="001E6F7C">
        <w:rPr>
          <w:rFonts w:ascii="Arial" w:hAnsi="Arial" w:cs="Arial"/>
          <w:spacing w:val="7"/>
        </w:rPr>
        <w:t xml:space="preserve"> </w:t>
      </w:r>
      <w:r w:rsidRPr="001E6F7C">
        <w:rPr>
          <w:rFonts w:ascii="Arial" w:hAnsi="Arial" w:cs="Arial"/>
        </w:rPr>
        <w:t>Suta</w:t>
      </w:r>
      <w:r w:rsidRPr="001E6F7C">
        <w:rPr>
          <w:rFonts w:ascii="Arial" w:hAnsi="Arial" w:cs="Arial"/>
          <w:spacing w:val="-2"/>
        </w:rPr>
        <w:t>r</w:t>
      </w:r>
      <w:r w:rsidRPr="001E6F7C">
        <w:rPr>
          <w:rFonts w:ascii="Arial" w:hAnsi="Arial" w:cs="Arial"/>
        </w:rPr>
        <w:t>tį</w:t>
      </w:r>
      <w:r w:rsidRPr="001E6F7C">
        <w:rPr>
          <w:rFonts w:ascii="Arial" w:hAnsi="Arial" w:cs="Arial"/>
          <w:spacing w:val="7"/>
        </w:rPr>
        <w:t xml:space="preserve"> </w:t>
      </w:r>
      <w:r w:rsidRPr="001E6F7C">
        <w:rPr>
          <w:rFonts w:ascii="Arial" w:hAnsi="Arial" w:cs="Arial"/>
        </w:rPr>
        <w:t>teikiamos</w:t>
      </w:r>
      <w:r w:rsidRPr="001E6F7C">
        <w:rPr>
          <w:rFonts w:ascii="Arial" w:hAnsi="Arial" w:cs="Arial"/>
          <w:spacing w:val="7"/>
        </w:rPr>
        <w:t xml:space="preserve"> </w:t>
      </w:r>
      <w:r w:rsidRPr="001E6F7C">
        <w:rPr>
          <w:rFonts w:ascii="Arial" w:hAnsi="Arial" w:cs="Arial"/>
        </w:rPr>
        <w:t>P</w:t>
      </w:r>
      <w:r w:rsidRPr="001E6F7C">
        <w:rPr>
          <w:rFonts w:ascii="Arial" w:hAnsi="Arial" w:cs="Arial"/>
          <w:spacing w:val="-1"/>
        </w:rPr>
        <w:t>a</w:t>
      </w:r>
      <w:r w:rsidRPr="001E6F7C">
        <w:rPr>
          <w:rFonts w:ascii="Arial" w:hAnsi="Arial" w:cs="Arial"/>
        </w:rPr>
        <w:t>slau</w:t>
      </w:r>
      <w:r w:rsidRPr="001E6F7C">
        <w:rPr>
          <w:rFonts w:ascii="Arial" w:hAnsi="Arial" w:cs="Arial"/>
          <w:spacing w:val="-3"/>
        </w:rPr>
        <w:t>g</w:t>
      </w:r>
      <w:r w:rsidRPr="001E6F7C">
        <w:rPr>
          <w:rFonts w:ascii="Arial" w:hAnsi="Arial" w:cs="Arial"/>
        </w:rPr>
        <w:t>os,</w:t>
      </w:r>
      <w:r w:rsidRPr="001E6F7C">
        <w:rPr>
          <w:rFonts w:ascii="Arial" w:hAnsi="Arial" w:cs="Arial"/>
          <w:spacing w:val="11"/>
        </w:rPr>
        <w:t xml:space="preserve"> </w:t>
      </w:r>
      <w:r w:rsidRPr="001E6F7C">
        <w:rPr>
          <w:rFonts w:ascii="Arial" w:hAnsi="Arial" w:cs="Arial"/>
          <w:spacing w:val="-1"/>
        </w:rPr>
        <w:t>a</w:t>
      </w:r>
      <w:r w:rsidRPr="001E6F7C">
        <w:rPr>
          <w:rFonts w:ascii="Arial" w:hAnsi="Arial" w:cs="Arial"/>
        </w:rPr>
        <w:t>p</w:t>
      </w:r>
      <w:r w:rsidRPr="001E6F7C">
        <w:rPr>
          <w:rFonts w:ascii="Arial" w:hAnsi="Arial" w:cs="Arial"/>
          <w:spacing w:val="2"/>
        </w:rPr>
        <w:t>i</w:t>
      </w:r>
      <w:r w:rsidRPr="001E6F7C">
        <w:rPr>
          <w:rFonts w:ascii="Arial" w:hAnsi="Arial" w:cs="Arial"/>
        </w:rPr>
        <w:t>būdinti</w:t>
      </w:r>
      <w:r w:rsidRPr="001E6F7C">
        <w:rPr>
          <w:rFonts w:ascii="Arial" w:hAnsi="Arial" w:cs="Arial"/>
          <w:spacing w:val="7"/>
        </w:rPr>
        <w:t xml:space="preserve"> </w:t>
      </w:r>
      <w:r w:rsidRPr="001E6F7C">
        <w:rPr>
          <w:rFonts w:ascii="Arial" w:hAnsi="Arial" w:cs="Arial"/>
        </w:rPr>
        <w:t>r</w:t>
      </w:r>
      <w:r w:rsidRPr="001E6F7C">
        <w:rPr>
          <w:rFonts w:ascii="Arial" w:hAnsi="Arial" w:cs="Arial"/>
          <w:spacing w:val="-2"/>
        </w:rPr>
        <w:t>e</w:t>
      </w:r>
      <w:r w:rsidRPr="001E6F7C">
        <w:rPr>
          <w:rFonts w:ascii="Arial" w:hAnsi="Arial" w:cs="Arial"/>
        </w:rPr>
        <w:t>ikal</w:t>
      </w:r>
      <w:r w:rsidRPr="001E6F7C">
        <w:rPr>
          <w:rFonts w:ascii="Arial" w:hAnsi="Arial" w:cs="Arial"/>
          <w:spacing w:val="-1"/>
        </w:rPr>
        <w:t>a</w:t>
      </w:r>
      <w:r w:rsidRPr="001E6F7C">
        <w:rPr>
          <w:rFonts w:ascii="Arial" w:hAnsi="Arial" w:cs="Arial"/>
        </w:rPr>
        <w:t>vim</w:t>
      </w:r>
      <w:r w:rsidRPr="001E6F7C">
        <w:rPr>
          <w:rFonts w:ascii="Arial" w:hAnsi="Arial" w:cs="Arial"/>
          <w:spacing w:val="-1"/>
        </w:rPr>
        <w:t>a</w:t>
      </w:r>
      <w:r w:rsidRPr="001E6F7C">
        <w:rPr>
          <w:rFonts w:ascii="Arial" w:hAnsi="Arial" w:cs="Arial"/>
        </w:rPr>
        <w:t>i</w:t>
      </w:r>
      <w:r w:rsidRPr="001E6F7C">
        <w:rPr>
          <w:rFonts w:ascii="Arial" w:hAnsi="Arial" w:cs="Arial"/>
          <w:spacing w:val="9"/>
        </w:rPr>
        <w:t xml:space="preserve"> </w:t>
      </w:r>
      <w:r w:rsidRPr="001E6F7C">
        <w:rPr>
          <w:rFonts w:ascii="Arial" w:hAnsi="Arial" w:cs="Arial"/>
        </w:rPr>
        <w:t>ir</w:t>
      </w:r>
      <w:r w:rsidRPr="001E6F7C">
        <w:rPr>
          <w:rFonts w:ascii="Arial" w:hAnsi="Arial" w:cs="Arial"/>
          <w:spacing w:val="6"/>
        </w:rPr>
        <w:t xml:space="preserve"> </w:t>
      </w:r>
      <w:r w:rsidRPr="001E6F7C">
        <w:rPr>
          <w:rFonts w:ascii="Arial" w:hAnsi="Arial" w:cs="Arial"/>
        </w:rPr>
        <w:t xml:space="preserve">/ </w:t>
      </w:r>
      <w:r w:rsidRPr="001E6F7C">
        <w:rPr>
          <w:rFonts w:ascii="Arial" w:hAnsi="Arial" w:cs="Arial"/>
          <w:spacing w:val="-1"/>
        </w:rPr>
        <w:t>a</w:t>
      </w:r>
      <w:r w:rsidRPr="001E6F7C">
        <w:rPr>
          <w:rFonts w:ascii="Arial" w:hAnsi="Arial" w:cs="Arial"/>
        </w:rPr>
        <w:t>r</w:t>
      </w:r>
      <w:r w:rsidRPr="001E6F7C">
        <w:rPr>
          <w:rFonts w:ascii="Arial" w:hAnsi="Arial" w:cs="Arial"/>
          <w:spacing w:val="40"/>
        </w:rPr>
        <w:t xml:space="preserve"> </w:t>
      </w:r>
      <w:r w:rsidRPr="001E6F7C">
        <w:rPr>
          <w:rFonts w:ascii="Arial" w:hAnsi="Arial" w:cs="Arial"/>
        </w:rPr>
        <w:t>tikslai</w:t>
      </w:r>
      <w:r w:rsidRPr="001E6F7C">
        <w:rPr>
          <w:rFonts w:ascii="Arial" w:hAnsi="Arial" w:cs="Arial"/>
          <w:spacing w:val="41"/>
        </w:rPr>
        <w:t xml:space="preserve"> </w:t>
      </w:r>
      <w:r w:rsidRPr="001E6F7C">
        <w:rPr>
          <w:rFonts w:ascii="Arial" w:hAnsi="Arial" w:cs="Arial"/>
        </w:rPr>
        <w:t>P</w:t>
      </w:r>
      <w:r w:rsidRPr="001E6F7C">
        <w:rPr>
          <w:rFonts w:ascii="Arial" w:hAnsi="Arial" w:cs="Arial"/>
          <w:spacing w:val="-1"/>
        </w:rPr>
        <w:t>a</w:t>
      </w:r>
      <w:r w:rsidRPr="001E6F7C">
        <w:rPr>
          <w:rFonts w:ascii="Arial" w:hAnsi="Arial" w:cs="Arial"/>
        </w:rPr>
        <w:t>slau</w:t>
      </w:r>
      <w:r w:rsidRPr="001E6F7C">
        <w:rPr>
          <w:rFonts w:ascii="Arial" w:hAnsi="Arial" w:cs="Arial"/>
          <w:spacing w:val="-3"/>
        </w:rPr>
        <w:t>g</w:t>
      </w:r>
      <w:r w:rsidRPr="001E6F7C">
        <w:rPr>
          <w:rFonts w:ascii="Arial" w:hAnsi="Arial" w:cs="Arial"/>
        </w:rPr>
        <w:t>ų</w:t>
      </w:r>
      <w:r w:rsidRPr="001E6F7C">
        <w:rPr>
          <w:rFonts w:ascii="Arial" w:hAnsi="Arial" w:cs="Arial"/>
          <w:spacing w:val="40"/>
        </w:rPr>
        <w:t xml:space="preserve"> </w:t>
      </w:r>
      <w:r w:rsidRPr="001E6F7C">
        <w:rPr>
          <w:rFonts w:ascii="Arial" w:hAnsi="Arial" w:cs="Arial"/>
        </w:rPr>
        <w:t>teik</w:t>
      </w:r>
      <w:r w:rsidRPr="001E6F7C">
        <w:rPr>
          <w:rFonts w:ascii="Arial" w:hAnsi="Arial" w:cs="Arial"/>
          <w:spacing w:val="2"/>
        </w:rPr>
        <w:t>i</w:t>
      </w:r>
      <w:r w:rsidRPr="001E6F7C">
        <w:rPr>
          <w:rFonts w:ascii="Arial" w:hAnsi="Arial" w:cs="Arial"/>
        </w:rPr>
        <w:t>mo</w:t>
      </w:r>
      <w:r w:rsidRPr="001E6F7C">
        <w:rPr>
          <w:rFonts w:ascii="Arial" w:hAnsi="Arial" w:cs="Arial"/>
          <w:spacing w:val="41"/>
        </w:rPr>
        <w:t xml:space="preserve"> </w:t>
      </w:r>
      <w:r w:rsidRPr="001E6F7C">
        <w:rPr>
          <w:rFonts w:ascii="Arial" w:hAnsi="Arial" w:cs="Arial"/>
          <w:spacing w:val="-1"/>
        </w:rPr>
        <w:t>a</w:t>
      </w:r>
      <w:r w:rsidRPr="001E6F7C">
        <w:rPr>
          <w:rFonts w:ascii="Arial" w:hAnsi="Arial" w:cs="Arial"/>
        </w:rPr>
        <w:t>t</w:t>
      </w:r>
      <w:r w:rsidRPr="001E6F7C">
        <w:rPr>
          <w:rFonts w:ascii="Arial" w:hAnsi="Arial" w:cs="Arial"/>
          <w:spacing w:val="1"/>
        </w:rPr>
        <w:t>ž</w:t>
      </w:r>
      <w:r w:rsidRPr="001E6F7C">
        <w:rPr>
          <w:rFonts w:ascii="Arial" w:hAnsi="Arial" w:cs="Arial"/>
        </w:rPr>
        <w:t>vil</w:t>
      </w:r>
      <w:r w:rsidRPr="001E6F7C">
        <w:rPr>
          <w:rFonts w:ascii="Arial" w:hAnsi="Arial" w:cs="Arial"/>
          <w:spacing w:val="-3"/>
        </w:rPr>
        <w:t>g</w:t>
      </w:r>
      <w:r w:rsidRPr="001E6F7C">
        <w:rPr>
          <w:rFonts w:ascii="Arial" w:hAnsi="Arial" w:cs="Arial"/>
        </w:rPr>
        <w:t>iu,</w:t>
      </w:r>
      <w:r w:rsidRPr="001E6F7C">
        <w:rPr>
          <w:rFonts w:ascii="Arial" w:hAnsi="Arial" w:cs="Arial"/>
          <w:spacing w:val="41"/>
        </w:rPr>
        <w:t xml:space="preserve"> </w:t>
      </w:r>
      <w:r w:rsidRPr="001E6F7C">
        <w:rPr>
          <w:rFonts w:ascii="Arial" w:hAnsi="Arial" w:cs="Arial"/>
        </w:rPr>
        <w:t>nuro</w:t>
      </w:r>
      <w:r w:rsidRPr="001E6F7C">
        <w:rPr>
          <w:rFonts w:ascii="Arial" w:hAnsi="Arial" w:cs="Arial"/>
          <w:spacing w:val="1"/>
        </w:rPr>
        <w:t>d</w:t>
      </w:r>
      <w:r w:rsidRPr="001E6F7C">
        <w:rPr>
          <w:rFonts w:ascii="Arial" w:hAnsi="Arial" w:cs="Arial"/>
          <w:spacing w:val="-5"/>
        </w:rPr>
        <w:t>y</w:t>
      </w:r>
      <w:r w:rsidRPr="001E6F7C">
        <w:rPr>
          <w:rFonts w:ascii="Arial" w:hAnsi="Arial" w:cs="Arial"/>
        </w:rPr>
        <w:t>ta,</w:t>
      </w:r>
      <w:r w:rsidRPr="001E6F7C">
        <w:rPr>
          <w:rFonts w:ascii="Arial" w:hAnsi="Arial" w:cs="Arial"/>
          <w:spacing w:val="42"/>
        </w:rPr>
        <w:t xml:space="preserve"> </w:t>
      </w:r>
      <w:r w:rsidRPr="001E6F7C">
        <w:rPr>
          <w:rFonts w:ascii="Arial" w:hAnsi="Arial" w:cs="Arial"/>
        </w:rPr>
        <w:t>jei</w:t>
      </w:r>
      <w:r w:rsidRPr="001E6F7C">
        <w:rPr>
          <w:rFonts w:ascii="Arial" w:hAnsi="Arial" w:cs="Arial"/>
          <w:spacing w:val="40"/>
        </w:rPr>
        <w:t xml:space="preserve"> </w:t>
      </w:r>
      <w:r w:rsidRPr="001E6F7C">
        <w:rPr>
          <w:rFonts w:ascii="Arial" w:hAnsi="Arial" w:cs="Arial"/>
        </w:rPr>
        <w:t>tai</w:t>
      </w:r>
      <w:r w:rsidRPr="001E6F7C">
        <w:rPr>
          <w:rFonts w:ascii="Arial" w:hAnsi="Arial" w:cs="Arial"/>
          <w:spacing w:val="42"/>
        </w:rPr>
        <w:t xml:space="preserve"> </w:t>
      </w:r>
      <w:r w:rsidRPr="001E6F7C">
        <w:rPr>
          <w:rFonts w:ascii="Arial" w:hAnsi="Arial" w:cs="Arial"/>
          <w:spacing w:val="-5"/>
        </w:rPr>
        <w:t>y</w:t>
      </w:r>
      <w:r w:rsidRPr="001E6F7C">
        <w:rPr>
          <w:rFonts w:ascii="Arial" w:hAnsi="Arial" w:cs="Arial"/>
        </w:rPr>
        <w:t>ra</w:t>
      </w:r>
      <w:r w:rsidRPr="001E6F7C">
        <w:rPr>
          <w:rFonts w:ascii="Arial" w:hAnsi="Arial" w:cs="Arial"/>
          <w:spacing w:val="38"/>
        </w:rPr>
        <w:t xml:space="preserve"> </w:t>
      </w:r>
      <w:r w:rsidRPr="001E6F7C">
        <w:rPr>
          <w:rFonts w:ascii="Arial" w:hAnsi="Arial" w:cs="Arial"/>
          <w:spacing w:val="2"/>
        </w:rPr>
        <w:t>t</w:t>
      </w:r>
      <w:r w:rsidRPr="001E6F7C">
        <w:rPr>
          <w:rFonts w:ascii="Arial" w:hAnsi="Arial" w:cs="Arial"/>
          <w:spacing w:val="-1"/>
        </w:rPr>
        <w:t>a</w:t>
      </w:r>
      <w:r w:rsidRPr="001E6F7C">
        <w:rPr>
          <w:rFonts w:ascii="Arial" w:hAnsi="Arial" w:cs="Arial"/>
        </w:rPr>
        <w:t>i</w:t>
      </w:r>
      <w:r w:rsidRPr="001E6F7C">
        <w:rPr>
          <w:rFonts w:ascii="Arial" w:hAnsi="Arial" w:cs="Arial"/>
          <w:spacing w:val="2"/>
        </w:rPr>
        <w:t>k</w:t>
      </w:r>
      <w:r w:rsidRPr="001E6F7C">
        <w:rPr>
          <w:rFonts w:ascii="Arial" w:hAnsi="Arial" w:cs="Arial"/>
          <w:spacing w:val="-5"/>
        </w:rPr>
        <w:t>y</w:t>
      </w:r>
      <w:r w:rsidRPr="001E6F7C">
        <w:rPr>
          <w:rFonts w:ascii="Arial" w:hAnsi="Arial" w:cs="Arial"/>
        </w:rPr>
        <w:t>tin</w:t>
      </w:r>
      <w:r w:rsidRPr="001E6F7C">
        <w:rPr>
          <w:rFonts w:ascii="Arial" w:hAnsi="Arial" w:cs="Arial"/>
          <w:spacing w:val="-1"/>
        </w:rPr>
        <w:t>a</w:t>
      </w:r>
      <w:r w:rsidRPr="001E6F7C">
        <w:rPr>
          <w:rFonts w:ascii="Arial" w:hAnsi="Arial" w:cs="Arial"/>
        </w:rPr>
        <w:t>,</w:t>
      </w:r>
      <w:r w:rsidRPr="001E6F7C">
        <w:rPr>
          <w:rFonts w:ascii="Arial" w:hAnsi="Arial" w:cs="Arial"/>
          <w:spacing w:val="40"/>
        </w:rPr>
        <w:t xml:space="preserve"> </w:t>
      </w:r>
      <w:r w:rsidRPr="001E6F7C">
        <w:rPr>
          <w:rFonts w:ascii="Arial" w:hAnsi="Arial" w:cs="Arial"/>
        </w:rPr>
        <w:t>me</w:t>
      </w:r>
      <w:r w:rsidRPr="001E6F7C">
        <w:rPr>
          <w:rFonts w:ascii="Arial" w:hAnsi="Arial" w:cs="Arial"/>
          <w:spacing w:val="2"/>
        </w:rPr>
        <w:t>t</w:t>
      </w:r>
      <w:r w:rsidRPr="001E6F7C">
        <w:rPr>
          <w:rFonts w:ascii="Arial" w:hAnsi="Arial" w:cs="Arial"/>
        </w:rPr>
        <w:t>od</w:t>
      </w:r>
      <w:r w:rsidRPr="001E6F7C">
        <w:rPr>
          <w:rFonts w:ascii="Arial" w:hAnsi="Arial" w:cs="Arial"/>
          <w:spacing w:val="-1"/>
        </w:rPr>
        <w:t>a</w:t>
      </w:r>
      <w:r w:rsidRPr="001E6F7C">
        <w:rPr>
          <w:rFonts w:ascii="Arial" w:hAnsi="Arial" w:cs="Arial"/>
        </w:rPr>
        <w:t>i</w:t>
      </w:r>
      <w:r w:rsidRPr="001E6F7C">
        <w:rPr>
          <w:rFonts w:ascii="Arial" w:hAnsi="Arial" w:cs="Arial"/>
          <w:spacing w:val="41"/>
        </w:rPr>
        <w:t xml:space="preserve"> </w:t>
      </w:r>
      <w:r w:rsidRPr="001E6F7C">
        <w:rPr>
          <w:rFonts w:ascii="Arial" w:hAnsi="Arial" w:cs="Arial"/>
        </w:rPr>
        <w:t>ir</w:t>
      </w:r>
      <w:r w:rsidRPr="001E6F7C">
        <w:rPr>
          <w:rFonts w:ascii="Arial" w:hAnsi="Arial" w:cs="Arial"/>
          <w:spacing w:val="40"/>
        </w:rPr>
        <w:t xml:space="preserve"> </w:t>
      </w:r>
      <w:r w:rsidRPr="001E6F7C">
        <w:rPr>
          <w:rFonts w:ascii="Arial" w:hAnsi="Arial" w:cs="Arial"/>
        </w:rPr>
        <w:t>išt</w:t>
      </w:r>
      <w:r w:rsidRPr="001E6F7C">
        <w:rPr>
          <w:rFonts w:ascii="Arial" w:hAnsi="Arial" w:cs="Arial"/>
          <w:spacing w:val="-1"/>
        </w:rPr>
        <w:t>e</w:t>
      </w:r>
      <w:r w:rsidRPr="001E6F7C">
        <w:rPr>
          <w:rFonts w:ascii="Arial" w:hAnsi="Arial" w:cs="Arial"/>
        </w:rPr>
        <w:t>kli</w:t>
      </w:r>
      <w:r w:rsidRPr="001E6F7C">
        <w:rPr>
          <w:rFonts w:ascii="Arial" w:hAnsi="Arial" w:cs="Arial"/>
          <w:spacing w:val="-1"/>
        </w:rPr>
        <w:t>a</w:t>
      </w:r>
      <w:r w:rsidRPr="001E6F7C">
        <w:rPr>
          <w:rFonts w:ascii="Arial" w:hAnsi="Arial" w:cs="Arial"/>
        </w:rPr>
        <w:t>i,</w:t>
      </w:r>
      <w:r w:rsidRPr="001E6F7C">
        <w:rPr>
          <w:rFonts w:ascii="Arial" w:hAnsi="Arial" w:cs="Arial"/>
          <w:spacing w:val="41"/>
        </w:rPr>
        <w:t xml:space="preserve"> </w:t>
      </w:r>
      <w:r w:rsidRPr="001E6F7C">
        <w:rPr>
          <w:rFonts w:ascii="Arial" w:hAnsi="Arial" w:cs="Arial"/>
        </w:rPr>
        <w:t>kuriuos priv</w:t>
      </w:r>
      <w:r w:rsidRPr="001E6F7C">
        <w:rPr>
          <w:rFonts w:ascii="Arial" w:hAnsi="Arial" w:cs="Arial"/>
          <w:spacing w:val="-2"/>
        </w:rPr>
        <w:t>a</w:t>
      </w:r>
      <w:r w:rsidRPr="001E6F7C">
        <w:rPr>
          <w:rFonts w:ascii="Arial" w:hAnsi="Arial" w:cs="Arial"/>
        </w:rPr>
        <w:t xml:space="preserve">lo naudoti </w:t>
      </w:r>
      <w:r w:rsidRPr="001E6F7C">
        <w:rPr>
          <w:rFonts w:ascii="Arial" w:hAnsi="Arial" w:cs="Arial"/>
          <w:spacing w:val="1"/>
        </w:rPr>
        <w:t>P</w:t>
      </w:r>
      <w:r w:rsidRPr="001E6F7C">
        <w:rPr>
          <w:rFonts w:ascii="Arial" w:hAnsi="Arial" w:cs="Arial"/>
        </w:rPr>
        <w:t>roj</w:t>
      </w:r>
      <w:r w:rsidRPr="001E6F7C">
        <w:rPr>
          <w:rFonts w:ascii="Arial" w:hAnsi="Arial" w:cs="Arial"/>
          <w:spacing w:val="-2"/>
        </w:rPr>
        <w:t>e</w:t>
      </w:r>
      <w:r w:rsidRPr="001E6F7C">
        <w:rPr>
          <w:rFonts w:ascii="Arial" w:hAnsi="Arial" w:cs="Arial"/>
        </w:rPr>
        <w:t>ktuotojas ir</w:t>
      </w:r>
      <w:r w:rsidRPr="001E6F7C">
        <w:rPr>
          <w:rFonts w:ascii="Arial" w:hAnsi="Arial" w:cs="Arial"/>
          <w:spacing w:val="-1"/>
        </w:rPr>
        <w:t xml:space="preserve"> </w:t>
      </w:r>
      <w:r w:rsidRPr="001E6F7C">
        <w:rPr>
          <w:rFonts w:ascii="Arial" w:hAnsi="Arial" w:cs="Arial"/>
        </w:rPr>
        <w:t xml:space="preserve">/ </w:t>
      </w:r>
      <w:r w:rsidRPr="001E6F7C">
        <w:rPr>
          <w:rFonts w:ascii="Arial" w:hAnsi="Arial" w:cs="Arial"/>
          <w:spacing w:val="-1"/>
        </w:rPr>
        <w:t>a</w:t>
      </w:r>
      <w:r w:rsidRPr="001E6F7C">
        <w:rPr>
          <w:rFonts w:ascii="Arial" w:hAnsi="Arial" w:cs="Arial"/>
        </w:rPr>
        <w:t>r</w:t>
      </w:r>
      <w:r w:rsidRPr="001E6F7C">
        <w:rPr>
          <w:rFonts w:ascii="Arial" w:hAnsi="Arial" w:cs="Arial"/>
          <w:spacing w:val="-1"/>
        </w:rPr>
        <w:t xml:space="preserve"> </w:t>
      </w:r>
      <w:r w:rsidRPr="001E6F7C">
        <w:rPr>
          <w:rFonts w:ascii="Arial" w:hAnsi="Arial" w:cs="Arial"/>
        </w:rPr>
        <w:t>r</w:t>
      </w:r>
      <w:r w:rsidRPr="001E6F7C">
        <w:rPr>
          <w:rFonts w:ascii="Arial" w:hAnsi="Arial" w:cs="Arial"/>
          <w:spacing w:val="-2"/>
        </w:rPr>
        <w:t>e</w:t>
      </w:r>
      <w:r w:rsidRPr="001E6F7C">
        <w:rPr>
          <w:rFonts w:ascii="Arial" w:hAnsi="Arial" w:cs="Arial"/>
          <w:spacing w:val="1"/>
        </w:rPr>
        <w:t>z</w:t>
      </w:r>
      <w:r w:rsidRPr="001E6F7C">
        <w:rPr>
          <w:rFonts w:ascii="Arial" w:hAnsi="Arial" w:cs="Arial"/>
        </w:rPr>
        <w:t>ult</w:t>
      </w:r>
      <w:r w:rsidRPr="001E6F7C">
        <w:rPr>
          <w:rFonts w:ascii="Arial" w:hAnsi="Arial" w:cs="Arial"/>
          <w:spacing w:val="-1"/>
        </w:rPr>
        <w:t>a</w:t>
      </w:r>
      <w:r w:rsidRPr="001E6F7C">
        <w:rPr>
          <w:rFonts w:ascii="Arial" w:hAnsi="Arial" w:cs="Arial"/>
        </w:rPr>
        <w:t>t</w:t>
      </w:r>
      <w:r w:rsidRPr="001E6F7C">
        <w:rPr>
          <w:rFonts w:ascii="Arial" w:hAnsi="Arial" w:cs="Arial"/>
          <w:spacing w:val="-1"/>
        </w:rPr>
        <w:t>a</w:t>
      </w:r>
      <w:r w:rsidRPr="001E6F7C">
        <w:rPr>
          <w:rFonts w:ascii="Arial" w:hAnsi="Arial" w:cs="Arial"/>
        </w:rPr>
        <w:t>i, ku</w:t>
      </w:r>
      <w:r w:rsidRPr="001E6F7C">
        <w:rPr>
          <w:rFonts w:ascii="Arial" w:hAnsi="Arial" w:cs="Arial"/>
          <w:spacing w:val="1"/>
        </w:rPr>
        <w:t>r</w:t>
      </w:r>
      <w:r w:rsidRPr="001E6F7C">
        <w:rPr>
          <w:rFonts w:ascii="Arial" w:hAnsi="Arial" w:cs="Arial"/>
        </w:rPr>
        <w:t>ių jis privalo p</w:t>
      </w:r>
      <w:r w:rsidRPr="001E6F7C">
        <w:rPr>
          <w:rFonts w:ascii="Arial" w:hAnsi="Arial" w:cs="Arial"/>
          <w:spacing w:val="-1"/>
        </w:rPr>
        <w:t>a</w:t>
      </w:r>
      <w:r w:rsidRPr="001E6F7C">
        <w:rPr>
          <w:rFonts w:ascii="Arial" w:hAnsi="Arial" w:cs="Arial"/>
        </w:rPr>
        <w:t>siekt</w:t>
      </w:r>
      <w:r w:rsidRPr="001E6F7C">
        <w:rPr>
          <w:rFonts w:ascii="Arial" w:hAnsi="Arial" w:cs="Arial"/>
          <w:spacing w:val="1"/>
        </w:rPr>
        <w:t xml:space="preserve">i ir </w:t>
      </w:r>
      <w:r w:rsidRPr="001E6F7C">
        <w:rPr>
          <w:rFonts w:ascii="Arial" w:hAnsi="Arial" w:cs="Arial"/>
        </w:rPr>
        <w:t>kuris yra vienas iš Pirkimo dokumentų ir Sutarties priedų</w:t>
      </w:r>
      <w:r w:rsidRPr="001E6F7C">
        <w:rPr>
          <w:rFonts w:ascii="Arial" w:hAnsi="Arial" w:cs="Arial"/>
          <w:spacing w:val="1"/>
        </w:rPr>
        <w:t>. Šis dokumentas taip pat gali būti vadinamas kaip</w:t>
      </w:r>
      <w:r w:rsidRPr="001E6F7C">
        <w:rPr>
          <w:rFonts w:ascii="Arial" w:hAnsi="Arial" w:cs="Arial"/>
        </w:rPr>
        <w:t xml:space="preserve"> „Projektavimo užduotis“ arba “Techninė specifikacija”. </w:t>
      </w:r>
    </w:p>
    <w:p w:rsidRPr="001E6F7C" w:rsidR="00E922F7" w:rsidP="003949D0" w:rsidRDefault="00E922F7" w14:paraId="6B3E6260"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bCs/>
        </w:rPr>
        <w:t xml:space="preserve">Techninis darbo projektas (arba TDP) </w:t>
      </w:r>
      <w:r w:rsidRPr="001E6F7C">
        <w:rPr>
          <w:rFonts w:ascii="Arial" w:hAnsi="Arial" w:cs="Arial"/>
        </w:rPr>
        <w:t xml:space="preserve">– </w:t>
      </w:r>
      <w:r w:rsidRPr="001E6F7C">
        <w:rPr>
          <w:rFonts w:ascii="Arial" w:hAnsi="Arial" w:cs="Arial"/>
          <w:lang w:eastAsia="zh-CN"/>
        </w:rPr>
        <w:t xml:space="preserve">Specialiojoje dalyje ir Techninėje užduotyje nurodytas statinio projektas, kurį pagal Įstatymų ir Sutarties reikalavimus turi parengti Projektuotojas, kai pagal Sutartį Projektas rengiamas vienu etapu. Techninis darbo projektas Sutartyje taip pat vadinamas „Projektu“. </w:t>
      </w:r>
    </w:p>
    <w:p w:rsidRPr="001E6F7C" w:rsidR="00E922F7" w:rsidP="01C3891A" w:rsidRDefault="00E922F7" w14:paraId="5350FD14" w14:textId="77777777">
      <w:pPr>
        <w:pStyle w:val="ListParagraph"/>
        <w:numPr>
          <w:ilvl w:val="2"/>
          <w:numId w:val="48"/>
        </w:numPr>
        <w:tabs>
          <w:tab w:val="left" w:pos="709"/>
        </w:tabs>
        <w:spacing w:after="120"/>
        <w:ind w:left="0" w:firstLine="0"/>
        <w:jc w:val="both"/>
        <w:rPr>
          <w:rFonts w:ascii="Arial" w:hAnsi="Arial" w:cs="Arial"/>
          <w:lang w:eastAsia="zh-CN"/>
        </w:rPr>
      </w:pPr>
      <w:r w:rsidRPr="537321A7">
        <w:rPr>
          <w:rFonts w:ascii="Arial" w:hAnsi="Arial" w:cs="Arial"/>
          <w:b/>
          <w:bCs/>
        </w:rPr>
        <w:t xml:space="preserve">Techninis projektas (arba TP) </w:t>
      </w:r>
      <w:r w:rsidRPr="537321A7">
        <w:rPr>
          <w:rFonts w:ascii="Arial" w:hAnsi="Arial" w:cs="Arial"/>
        </w:rPr>
        <w:t xml:space="preserve">– </w:t>
      </w:r>
      <w:r w:rsidRPr="537321A7">
        <w:rPr>
          <w:rFonts w:ascii="Arial" w:hAnsi="Arial" w:cs="Arial"/>
          <w:lang w:eastAsia="zh-CN"/>
        </w:rPr>
        <w:t>Specialiojoje dalyje ir Techninėje užduotyje nurodytas statinio projektas, kurį pagal Įstatymų ir Sutarties reikalavimus turi parengti Projektuotojas, kai pagal Sutartį Projektas rengiamas dviem etapais. Techninis projektas Sutartyje taip pat vadinamas „Projektu“.</w:t>
      </w:r>
    </w:p>
    <w:p w:rsidRPr="001E6F7C" w:rsidR="00E922F7" w:rsidP="537321A7" w:rsidRDefault="00E922F7" w14:paraId="6509BA03" w14:textId="14FFE280">
      <w:pPr>
        <w:numPr>
          <w:ilvl w:val="0"/>
          <w:numId w:val="1"/>
        </w:numPr>
        <w:tabs>
          <w:tab w:val="left" w:pos="709"/>
        </w:tabs>
        <w:spacing w:after="120"/>
        <w:jc w:val="both"/>
        <w:rPr>
          <w:rFonts w:ascii="Arial" w:hAnsi="Arial" w:cs="Arial"/>
          <w:lang w:eastAsia="zh-CN"/>
        </w:rPr>
      </w:pPr>
      <w:r w:rsidRPr="537321A7">
        <w:rPr>
          <w:rFonts w:ascii="Arial" w:hAnsi="Arial" w:cs="Arial"/>
          <w:b/>
          <w:bCs/>
        </w:rPr>
        <w:t>Užsakovas</w:t>
      </w:r>
      <w:r w:rsidRPr="537321A7">
        <w:rPr>
          <w:rFonts w:ascii="Arial" w:hAnsi="Arial" w:cs="Arial"/>
        </w:rPr>
        <w:t xml:space="preserve"> – asmuo, kuris Specialiosiose sąlygose yra įvardytas kaip Užsakovas, ir jo teisių perėmėjai.</w:t>
      </w:r>
    </w:p>
    <w:p w:rsidRPr="001E6F7C" w:rsidR="00E922F7" w:rsidP="003949D0" w:rsidRDefault="00E922F7" w14:paraId="4131E573"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Užsakovo dokumentai </w:t>
      </w:r>
      <w:r w:rsidRPr="001E6F7C">
        <w:rPr>
          <w:rFonts w:ascii="Arial" w:hAnsi="Arial" w:cs="Arial"/>
        </w:rPr>
        <w:t>– visa Užsakovo turima ir Projektuotojui pateikta informacija ir dokumentai, reikalingi Paslaugų teikimui ir Sutarties vykdymui.</w:t>
      </w:r>
    </w:p>
    <w:p w:rsidRPr="001E6F7C" w:rsidR="00E922F7" w:rsidP="003949D0" w:rsidRDefault="00E922F7" w14:paraId="4B12483A"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b/>
        </w:rPr>
        <w:t xml:space="preserve">VPĮ – </w:t>
      </w:r>
      <w:r w:rsidRPr="001E6F7C">
        <w:rPr>
          <w:rFonts w:ascii="Arial" w:hAnsi="Arial" w:cs="Arial"/>
        </w:rPr>
        <w:t>Lietuvos Respublikos viešųjų pirkimų įstatymas.</w:t>
      </w:r>
    </w:p>
    <w:p w:rsidRPr="001E6F7C" w:rsidR="00E922F7" w:rsidP="003949D0" w:rsidRDefault="00E922F7" w14:paraId="1769C7E4"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rPr>
        <w:t>Kitų Sutartyje didžiąja raide rašomų sąvokų reikšmės yra nurodytos Sutarties tekste</w:t>
      </w:r>
    </w:p>
    <w:p w:rsidRPr="001E6F7C" w:rsidR="00E922F7" w:rsidP="003949D0" w:rsidRDefault="00E922F7" w14:paraId="5026421B" w14:textId="77777777">
      <w:pPr>
        <w:pStyle w:val="ListParagraph"/>
        <w:numPr>
          <w:ilvl w:val="2"/>
          <w:numId w:val="48"/>
        </w:numPr>
        <w:tabs>
          <w:tab w:val="left" w:pos="709"/>
        </w:tabs>
        <w:spacing w:after="120"/>
        <w:ind w:left="0" w:firstLine="0"/>
        <w:contextualSpacing w:val="0"/>
        <w:jc w:val="both"/>
        <w:rPr>
          <w:rFonts w:ascii="Arial" w:hAnsi="Arial" w:cs="Arial"/>
          <w:lang w:eastAsia="zh-CN"/>
        </w:rPr>
      </w:pPr>
      <w:r w:rsidRPr="001E6F7C">
        <w:rPr>
          <w:rFonts w:ascii="Arial" w:hAnsi="Arial" w:cs="Arial"/>
        </w:rPr>
        <w:t>Sutartyje neapibrėžtos sąvokos suprantamos ir aiškinamos taip, kaip jas apibrėžia Įstatymai, galiojantys Sutarties sudarymo metu</w:t>
      </w:r>
      <w:r w:rsidRPr="001E6F7C">
        <w:rPr>
          <w:rFonts w:ascii="Arial" w:hAnsi="Arial" w:cs="Arial" w:eastAsiaTheme="minorHAnsi"/>
        </w:rPr>
        <w:t>.</w:t>
      </w:r>
    </w:p>
    <w:p w:rsidRPr="001E6F7C" w:rsidR="00E922F7" w:rsidP="003949D0" w:rsidRDefault="00E922F7" w14:paraId="66C2DC33" w14:textId="77777777">
      <w:pPr>
        <w:pStyle w:val="Engl12"/>
        <w:numPr>
          <w:ilvl w:val="1"/>
          <w:numId w:val="48"/>
        </w:numPr>
        <w:tabs>
          <w:tab w:val="left" w:pos="709"/>
        </w:tabs>
        <w:overflowPunct/>
        <w:autoSpaceDE/>
        <w:autoSpaceDN/>
        <w:adjustRightInd/>
        <w:spacing w:after="120"/>
        <w:ind w:left="0" w:firstLine="0"/>
        <w:textAlignment w:val="auto"/>
        <w:rPr>
          <w:rFonts w:ascii="Arial" w:hAnsi="Arial" w:cs="Arial"/>
          <w:b/>
          <w:bCs/>
          <w:sz w:val="22"/>
          <w:szCs w:val="22"/>
          <w:lang w:val="lt-LT"/>
        </w:rPr>
      </w:pPr>
      <w:r w:rsidRPr="001E6F7C">
        <w:rPr>
          <w:rFonts w:ascii="Arial" w:hAnsi="Arial" w:cs="Arial"/>
          <w:b/>
          <w:bCs/>
          <w:sz w:val="22"/>
          <w:szCs w:val="22"/>
          <w:lang w:val="lt-LT"/>
        </w:rPr>
        <w:t>Sutarties aiškinimas</w:t>
      </w:r>
    </w:p>
    <w:p w:rsidRPr="001E6F7C" w:rsidR="00E922F7" w:rsidP="003949D0" w:rsidRDefault="00E922F7" w14:paraId="5C867AED" w14:textId="77777777">
      <w:pPr>
        <w:pStyle w:val="Engl12"/>
        <w:numPr>
          <w:ilvl w:val="1"/>
          <w:numId w:val="48"/>
        </w:numPr>
        <w:tabs>
          <w:tab w:val="left" w:pos="709"/>
        </w:tabs>
        <w:overflowPunct/>
        <w:autoSpaceDE/>
        <w:autoSpaceDN/>
        <w:adjustRightInd/>
        <w:spacing w:after="120"/>
        <w:ind w:left="0" w:firstLine="0"/>
        <w:textAlignment w:val="auto"/>
        <w:rPr>
          <w:rFonts w:ascii="Arial" w:hAnsi="Arial" w:cs="Arial"/>
          <w:sz w:val="22"/>
          <w:szCs w:val="22"/>
          <w:lang w:val="lt-LT"/>
        </w:rPr>
      </w:pPr>
      <w:r w:rsidRPr="001E6F7C">
        <w:rPr>
          <w:rFonts w:ascii="Arial" w:hAnsi="Arial" w:cs="Arial"/>
          <w:sz w:val="22"/>
          <w:szCs w:val="22"/>
          <w:lang w:val="lt-LT"/>
        </w:rPr>
        <w:t>Sutartis turi būti aiškinama pagal Įstatymus.</w:t>
      </w:r>
    </w:p>
    <w:p w:rsidRPr="001E6F7C" w:rsidR="00E922F7" w:rsidP="003949D0" w:rsidRDefault="00E922F7" w14:paraId="2E26AD3E" w14:textId="77777777">
      <w:pPr>
        <w:pStyle w:val="Engl12"/>
        <w:numPr>
          <w:ilvl w:val="1"/>
          <w:numId w:val="48"/>
        </w:numPr>
        <w:tabs>
          <w:tab w:val="left" w:pos="709"/>
        </w:tabs>
        <w:overflowPunct/>
        <w:autoSpaceDE/>
        <w:autoSpaceDN/>
        <w:adjustRightInd/>
        <w:spacing w:after="120"/>
        <w:ind w:left="0" w:firstLine="0"/>
        <w:textAlignment w:val="auto"/>
        <w:rPr>
          <w:rFonts w:ascii="Arial" w:hAnsi="Arial" w:cs="Arial"/>
          <w:sz w:val="22"/>
          <w:szCs w:val="22"/>
          <w:lang w:val="lt-LT"/>
        </w:rPr>
      </w:pPr>
      <w:r w:rsidRPr="001E6F7C">
        <w:rPr>
          <w:rFonts w:ascii="Arial" w:hAnsi="Arial" w:cs="Arial"/>
          <w:sz w:val="22"/>
          <w:szCs w:val="22"/>
          <w:lang w:val="lt-LT"/>
        </w:rPr>
        <w:t>Diena Sutartyje reiškia kalendorinę dieną. Darbo diena Sutartyje reiškia bet kurią dieną, išskyrus šeštadienį, sekmadienį ir švenčių dienas Lietuvoje, nurodytas Lietuvos Respublikos darbo kodekse.</w:t>
      </w:r>
    </w:p>
    <w:p w:rsidRPr="001E6F7C" w:rsidR="00E922F7" w:rsidP="003949D0" w:rsidRDefault="00E922F7" w14:paraId="1CD0E084" w14:textId="77777777">
      <w:pPr>
        <w:pStyle w:val="Engl12"/>
        <w:numPr>
          <w:ilvl w:val="1"/>
          <w:numId w:val="48"/>
        </w:numPr>
        <w:tabs>
          <w:tab w:val="left" w:pos="709"/>
        </w:tabs>
        <w:overflowPunct/>
        <w:autoSpaceDE/>
        <w:autoSpaceDN/>
        <w:adjustRightInd/>
        <w:spacing w:after="120"/>
        <w:ind w:left="0" w:firstLine="0"/>
        <w:textAlignment w:val="auto"/>
        <w:rPr>
          <w:rFonts w:ascii="Arial" w:hAnsi="Arial" w:cs="Arial"/>
          <w:sz w:val="22"/>
          <w:szCs w:val="22"/>
          <w:lang w:val="lt-LT"/>
        </w:rPr>
      </w:pPr>
      <w:r w:rsidRPr="001E6F7C">
        <w:rPr>
          <w:rFonts w:ascii="Arial" w:hAnsi="Arial" w:cs="Arial"/>
          <w:sz w:val="22"/>
          <w:szCs w:val="22"/>
          <w:lang w:val="lt-LT"/>
        </w:rPr>
        <w:t>Kvalifikacija, rėmimasis kitų ūkio subjektų pajėgumais, Paslaugų apimtis, peržiūra suprantami taip, kaip nustatyta VPĮ bei jį įgyvendinančiuose teisės aktuose.</w:t>
      </w:r>
    </w:p>
    <w:p w:rsidRPr="001E6F7C" w:rsidR="00E922F7" w:rsidP="003949D0" w:rsidRDefault="00E922F7" w14:paraId="4276E3FD" w14:textId="77777777">
      <w:pPr>
        <w:pStyle w:val="Engl12"/>
        <w:numPr>
          <w:ilvl w:val="1"/>
          <w:numId w:val="48"/>
        </w:numPr>
        <w:tabs>
          <w:tab w:val="left" w:pos="709"/>
        </w:tabs>
        <w:overflowPunct/>
        <w:autoSpaceDE/>
        <w:autoSpaceDN/>
        <w:adjustRightInd/>
        <w:spacing w:after="120"/>
        <w:ind w:left="0" w:firstLine="0"/>
        <w:textAlignment w:val="auto"/>
        <w:rPr>
          <w:rFonts w:ascii="Arial" w:hAnsi="Arial" w:cs="Arial"/>
          <w:sz w:val="22"/>
          <w:szCs w:val="22"/>
          <w:lang w:val="lt-LT"/>
        </w:rPr>
      </w:pPr>
      <w:r w:rsidRPr="001E6F7C">
        <w:rPr>
          <w:rFonts w:ascii="Arial" w:hAnsi="Arial" w:cs="Arial"/>
          <w:sz w:val="22"/>
          <w:szCs w:val="22"/>
          <w:lang w:val="lt-LT"/>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rsidRPr="001E6F7C" w:rsidR="006023B9" w:rsidP="003949D0" w:rsidRDefault="006023B9" w14:paraId="2F3067E8" w14:textId="3F430AED">
      <w:pPr>
        <w:pStyle w:val="Engl12"/>
        <w:numPr>
          <w:ilvl w:val="2"/>
          <w:numId w:val="48"/>
        </w:numPr>
        <w:tabs>
          <w:tab w:val="left" w:pos="709"/>
        </w:tabs>
        <w:spacing w:after="120"/>
        <w:ind w:left="0" w:firstLine="0"/>
        <w:rPr>
          <w:rFonts w:ascii="Arial" w:hAnsi="Arial" w:cs="Arial"/>
          <w:sz w:val="22"/>
          <w:szCs w:val="22"/>
          <w:lang w:val="lt-LT"/>
        </w:rPr>
      </w:pPr>
      <w:r w:rsidRPr="001E6F7C">
        <w:rPr>
          <w:rFonts w:ascii="Arial" w:hAnsi="Arial" w:cs="Arial"/>
          <w:sz w:val="22"/>
          <w:szCs w:val="22"/>
          <w:lang w:val="lt-LT"/>
        </w:rPr>
        <w:t>Techninė užduotis;</w:t>
      </w:r>
    </w:p>
    <w:p w:rsidRPr="001E6F7C" w:rsidR="006023B9" w:rsidP="003949D0" w:rsidRDefault="006023B9" w14:paraId="6F0EEAD9" w14:textId="10372587">
      <w:pPr>
        <w:pStyle w:val="Engl12"/>
        <w:numPr>
          <w:ilvl w:val="2"/>
          <w:numId w:val="48"/>
        </w:numPr>
        <w:tabs>
          <w:tab w:val="left" w:pos="709"/>
        </w:tabs>
        <w:spacing w:after="120"/>
        <w:ind w:left="0" w:firstLine="0"/>
        <w:rPr>
          <w:rFonts w:ascii="Arial" w:hAnsi="Arial" w:cs="Arial"/>
          <w:sz w:val="22"/>
          <w:szCs w:val="22"/>
          <w:lang w:val="lt-LT"/>
        </w:rPr>
      </w:pPr>
      <w:r w:rsidRPr="001E6F7C">
        <w:rPr>
          <w:rFonts w:ascii="Arial" w:hAnsi="Arial" w:cs="Arial"/>
          <w:sz w:val="22"/>
          <w:szCs w:val="22"/>
          <w:lang w:val="lt-LT"/>
        </w:rPr>
        <w:t>SD;</w:t>
      </w:r>
    </w:p>
    <w:p w:rsidRPr="001E6F7C" w:rsidR="006023B9" w:rsidP="003949D0" w:rsidRDefault="006023B9" w14:paraId="08394FF0" w14:textId="342E8D64">
      <w:pPr>
        <w:pStyle w:val="Engl12"/>
        <w:numPr>
          <w:ilvl w:val="2"/>
          <w:numId w:val="48"/>
        </w:numPr>
        <w:tabs>
          <w:tab w:val="left" w:pos="709"/>
        </w:tabs>
        <w:spacing w:after="120"/>
        <w:ind w:left="0" w:firstLine="0"/>
        <w:rPr>
          <w:rFonts w:ascii="Arial" w:hAnsi="Arial" w:cs="Arial"/>
          <w:sz w:val="22"/>
          <w:szCs w:val="22"/>
          <w:lang w:val="lt-LT"/>
        </w:rPr>
      </w:pPr>
      <w:r w:rsidRPr="001E6F7C">
        <w:rPr>
          <w:rFonts w:ascii="Arial" w:hAnsi="Arial" w:cs="Arial"/>
          <w:sz w:val="22"/>
          <w:szCs w:val="22"/>
          <w:lang w:val="lt-LT"/>
        </w:rPr>
        <w:t>BD</w:t>
      </w:r>
    </w:p>
    <w:p w:rsidRPr="001E6F7C" w:rsidR="006023B9" w:rsidP="003949D0" w:rsidRDefault="006023B9" w14:paraId="2A54702F" w14:textId="64452457">
      <w:pPr>
        <w:pStyle w:val="Engl12"/>
        <w:numPr>
          <w:ilvl w:val="2"/>
          <w:numId w:val="48"/>
        </w:numPr>
        <w:tabs>
          <w:tab w:val="left" w:pos="709"/>
        </w:tabs>
        <w:spacing w:after="120"/>
        <w:ind w:left="0" w:firstLine="0"/>
        <w:rPr>
          <w:rFonts w:ascii="Arial" w:hAnsi="Arial" w:cs="Arial"/>
          <w:sz w:val="22"/>
          <w:szCs w:val="22"/>
          <w:lang w:val="lt-LT"/>
        </w:rPr>
      </w:pPr>
      <w:r w:rsidRPr="001E6F7C">
        <w:rPr>
          <w:rFonts w:ascii="Arial" w:hAnsi="Arial" w:cs="Arial"/>
          <w:sz w:val="22"/>
          <w:szCs w:val="22"/>
          <w:lang w:val="lt-LT"/>
        </w:rPr>
        <w:t>kiti Sutarties priedai, išskyrus viešojo Paslaugų pirkimo dokumentus ir jam pateiktą Projektuotojo pasiūlymą;</w:t>
      </w:r>
    </w:p>
    <w:p w:rsidRPr="001E6F7C" w:rsidR="00E922F7" w:rsidP="003949D0" w:rsidRDefault="006023B9" w14:paraId="66153859" w14:textId="3E0353A6">
      <w:pPr>
        <w:pStyle w:val="Engl12"/>
        <w:numPr>
          <w:ilvl w:val="2"/>
          <w:numId w:val="48"/>
        </w:numPr>
        <w:tabs>
          <w:tab w:val="left" w:pos="709"/>
        </w:tabs>
        <w:spacing w:after="120"/>
        <w:ind w:left="0" w:firstLine="0"/>
        <w:rPr>
          <w:rFonts w:ascii="Arial" w:hAnsi="Arial" w:cs="Arial"/>
          <w:sz w:val="22"/>
          <w:szCs w:val="22"/>
          <w:lang w:val="lt-LT"/>
        </w:rPr>
      </w:pPr>
      <w:r w:rsidRPr="001E6F7C">
        <w:rPr>
          <w:rFonts w:ascii="Arial" w:hAnsi="Arial" w:cs="Arial"/>
          <w:sz w:val="22"/>
          <w:szCs w:val="22"/>
          <w:lang w:val="lt-LT"/>
        </w:rPr>
        <w:t>viešojo Paslaugų pirkimo dokumentai ir Projektuotojo pasiūlymas.</w:t>
      </w:r>
    </w:p>
    <w:p w:rsidRPr="001E6F7C" w:rsidR="00E922F7" w:rsidP="003949D0" w:rsidRDefault="00E922F7" w14:paraId="571FAD8F" w14:textId="77777777">
      <w:pPr>
        <w:pStyle w:val="Engl12"/>
        <w:numPr>
          <w:ilvl w:val="1"/>
          <w:numId w:val="48"/>
        </w:numPr>
        <w:tabs>
          <w:tab w:val="left" w:pos="709"/>
        </w:tabs>
        <w:overflowPunct/>
        <w:autoSpaceDE/>
        <w:autoSpaceDN/>
        <w:adjustRightInd/>
        <w:spacing w:after="120"/>
        <w:ind w:left="0" w:firstLine="0"/>
        <w:textAlignment w:val="auto"/>
        <w:rPr>
          <w:rFonts w:ascii="Arial" w:hAnsi="Arial" w:cs="Arial"/>
          <w:sz w:val="22"/>
          <w:szCs w:val="22"/>
          <w:lang w:val="lt-LT"/>
        </w:rPr>
      </w:pPr>
      <w:r w:rsidRPr="001E6F7C">
        <w:rPr>
          <w:rFonts w:ascii="Arial" w:hAnsi="Arial" w:cs="Arial"/>
          <w:sz w:val="22"/>
          <w:szCs w:val="22"/>
          <w:lang w:val="lt-LT"/>
        </w:rPr>
        <w:t>Tuo atveju, kai Šalių Susitarimu yra keičiama Sutarties sąlyga arba priedas, naujai sutartoji Sutarties sąlyga ar naujai sutartos priedo nuostatos turi viršenybę virš pakeistųjų.</w:t>
      </w:r>
    </w:p>
    <w:p w:rsidRPr="001E6F7C" w:rsidR="00E922F7" w:rsidP="003949D0" w:rsidRDefault="00E922F7" w14:paraId="7552311F" w14:textId="77777777">
      <w:pPr>
        <w:pStyle w:val="Engl12"/>
        <w:numPr>
          <w:ilvl w:val="1"/>
          <w:numId w:val="48"/>
        </w:numPr>
        <w:tabs>
          <w:tab w:val="left" w:pos="709"/>
        </w:tabs>
        <w:overflowPunct/>
        <w:autoSpaceDE/>
        <w:autoSpaceDN/>
        <w:adjustRightInd/>
        <w:spacing w:after="120"/>
        <w:ind w:left="0" w:firstLine="0"/>
        <w:textAlignment w:val="auto"/>
        <w:rPr>
          <w:rFonts w:ascii="Arial" w:hAnsi="Arial" w:cs="Arial"/>
          <w:sz w:val="22"/>
          <w:szCs w:val="22"/>
          <w:lang w:val="lt-LT"/>
        </w:rPr>
      </w:pPr>
      <w:r w:rsidRPr="001E6F7C">
        <w:rPr>
          <w:rFonts w:ascii="Arial" w:hAnsi="Arial" w:cs="Arial"/>
          <w:sz w:val="22"/>
          <w:szCs w:val="22"/>
          <w:lang w:val="lt-LT"/>
        </w:rPr>
        <w:t>Jeigu Šalys susitaria dėl Sutarties sąlygų arba priedo papildymo nauja sąlyga, neatitikimo ar neaiškumo atveju tokia sąlyga turi viršenybę atitinkamai virš kitų Sutarties sąlygų arba kitų to priedo nuostatų.</w:t>
      </w:r>
    </w:p>
    <w:p w:rsidR="00E922F7" w:rsidP="003949D0" w:rsidRDefault="00E922F7" w14:paraId="6D335ADC" w14:textId="77777777">
      <w:pPr>
        <w:pStyle w:val="Engl12"/>
        <w:numPr>
          <w:ilvl w:val="1"/>
          <w:numId w:val="48"/>
        </w:numPr>
        <w:tabs>
          <w:tab w:val="left" w:pos="709"/>
        </w:tabs>
        <w:overflowPunct/>
        <w:autoSpaceDE/>
        <w:autoSpaceDN/>
        <w:adjustRightInd/>
        <w:spacing w:after="120"/>
        <w:ind w:left="0" w:firstLine="0"/>
        <w:textAlignment w:val="auto"/>
        <w:rPr>
          <w:rFonts w:ascii="Arial" w:hAnsi="Arial" w:cs="Arial"/>
          <w:sz w:val="22"/>
          <w:szCs w:val="22"/>
          <w:lang w:val="lt-LT"/>
        </w:rPr>
      </w:pPr>
      <w:r w:rsidRPr="001E6F7C">
        <w:rPr>
          <w:rFonts w:ascii="Arial" w:hAnsi="Arial" w:cs="Arial"/>
          <w:sz w:val="22"/>
          <w:szCs w:val="22"/>
          <w:lang w:val="lt-LT"/>
        </w:rPr>
        <w:t xml:space="preserve">Sutarties tekste atskirų punktų pradžioje gali būti naudojami žymėjimai (raktiniai žodžiai), pvz., [ekspertizė], kurie skirti informacijos naudojimo patogumui ir nėra laikytini Sutarties sąlygų dalimi.  </w:t>
      </w:r>
    </w:p>
    <w:p w:rsidRPr="001E6F7C" w:rsidR="001E6F7C" w:rsidP="003949D0" w:rsidRDefault="001E6F7C" w14:paraId="373AC4BA" w14:textId="7DF6E41F">
      <w:pPr>
        <w:pStyle w:val="Engl12"/>
        <w:numPr>
          <w:ilvl w:val="1"/>
          <w:numId w:val="48"/>
        </w:numPr>
        <w:tabs>
          <w:tab w:val="left" w:pos="709"/>
        </w:tabs>
        <w:overflowPunct/>
        <w:autoSpaceDE/>
        <w:autoSpaceDN/>
        <w:adjustRightInd/>
        <w:spacing w:after="120"/>
        <w:ind w:left="0" w:firstLine="0"/>
        <w:textAlignment w:val="auto"/>
        <w:rPr>
          <w:rFonts w:ascii="Arial" w:hAnsi="Arial" w:cs="Arial"/>
          <w:sz w:val="22"/>
          <w:szCs w:val="22"/>
          <w:lang w:val="lt-LT"/>
        </w:rPr>
      </w:pPr>
      <w:r>
        <w:rPr>
          <w:rFonts w:ascii="Arial" w:hAnsi="Arial" w:cs="Arial"/>
          <w:sz w:val="22"/>
          <w:szCs w:val="22"/>
          <w:lang w:val="lt-LT"/>
        </w:rPr>
        <w:t xml:space="preserve">Sutarties </w:t>
      </w:r>
      <w:r w:rsidR="006847C7">
        <w:rPr>
          <w:rFonts w:ascii="Arial" w:hAnsi="Arial" w:cs="Arial"/>
          <w:sz w:val="22"/>
          <w:szCs w:val="22"/>
          <w:lang w:val="lt-LT"/>
        </w:rPr>
        <w:t>BD</w:t>
      </w:r>
      <w:r>
        <w:rPr>
          <w:rFonts w:ascii="Arial" w:hAnsi="Arial" w:cs="Arial"/>
          <w:sz w:val="22"/>
          <w:szCs w:val="22"/>
          <w:lang w:val="lt-LT"/>
        </w:rPr>
        <w:t xml:space="preserve"> punktai taikomi ta apimtimi, kiek jų taikymas yra nurodytas </w:t>
      </w:r>
      <w:r w:rsidR="006847C7">
        <w:rPr>
          <w:rFonts w:ascii="Arial" w:hAnsi="Arial" w:cs="Arial"/>
          <w:sz w:val="22"/>
          <w:szCs w:val="22"/>
          <w:lang w:val="lt-LT"/>
        </w:rPr>
        <w:t>Sutarties SD</w:t>
      </w:r>
      <w:r>
        <w:rPr>
          <w:rFonts w:ascii="Arial" w:hAnsi="Arial" w:cs="Arial"/>
          <w:sz w:val="22"/>
          <w:szCs w:val="22"/>
          <w:lang w:val="lt-LT"/>
        </w:rPr>
        <w:t xml:space="preserve">. </w:t>
      </w:r>
    </w:p>
    <w:p w:rsidRPr="001E6F7C" w:rsidR="00E922F7" w:rsidP="0003215A" w:rsidRDefault="00E922F7" w14:paraId="663199A3" w14:textId="77777777">
      <w:pPr>
        <w:pStyle w:val="ListParagraph"/>
        <w:tabs>
          <w:tab w:val="left" w:pos="567"/>
          <w:tab w:val="left" w:pos="1560"/>
        </w:tabs>
        <w:spacing w:after="120"/>
        <w:ind w:left="0"/>
        <w:contextualSpacing w:val="0"/>
        <w:rPr>
          <w:rFonts w:ascii="Arial" w:hAnsi="Arial" w:cs="Arial"/>
          <w:b/>
          <w:bCs/>
          <w:iCs/>
        </w:rPr>
      </w:pPr>
    </w:p>
    <w:p w:rsidRPr="001E6F7C" w:rsidR="00E922F7" w:rsidP="003949D0" w:rsidRDefault="00E922F7" w14:paraId="17DFFBD4" w14:textId="77777777">
      <w:pPr>
        <w:pStyle w:val="ListParagraph"/>
        <w:numPr>
          <w:ilvl w:val="0"/>
          <w:numId w:val="48"/>
        </w:numPr>
        <w:tabs>
          <w:tab w:val="left" w:pos="709"/>
        </w:tabs>
        <w:spacing w:after="120"/>
        <w:ind w:left="0" w:firstLine="0"/>
        <w:jc w:val="both"/>
        <w:rPr>
          <w:rFonts w:ascii="Arial" w:hAnsi="Arial" w:cs="Arial"/>
          <w:b/>
        </w:rPr>
      </w:pPr>
      <w:r w:rsidRPr="001E6F7C">
        <w:rPr>
          <w:rFonts w:ascii="Arial" w:hAnsi="Arial" w:cs="Arial"/>
          <w:b/>
        </w:rPr>
        <w:t xml:space="preserve">SUTARTIES DALYKAS </w:t>
      </w:r>
    </w:p>
    <w:p w:rsidRPr="001E6F7C" w:rsidR="00E922F7" w:rsidP="003949D0" w:rsidRDefault="00E922F7" w14:paraId="06CC9FED" w14:textId="6635099F">
      <w:pPr>
        <w:pStyle w:val="Engl12"/>
        <w:numPr>
          <w:ilvl w:val="1"/>
          <w:numId w:val="48"/>
        </w:numPr>
        <w:tabs>
          <w:tab w:val="left" w:pos="709"/>
        </w:tabs>
        <w:overflowPunct/>
        <w:autoSpaceDE/>
        <w:autoSpaceDN/>
        <w:adjustRightInd/>
        <w:spacing w:after="120"/>
        <w:ind w:left="0" w:firstLine="0"/>
        <w:textAlignment w:val="auto"/>
        <w:rPr>
          <w:rFonts w:ascii="Arial" w:hAnsi="Arial" w:cs="Arial"/>
          <w:sz w:val="22"/>
          <w:szCs w:val="22"/>
          <w:lang w:val="lt-LT"/>
        </w:rPr>
      </w:pPr>
      <w:r w:rsidRPr="001E6F7C">
        <w:rPr>
          <w:rFonts w:ascii="Arial" w:hAnsi="Arial" w:cs="Arial"/>
          <w:sz w:val="22"/>
          <w:szCs w:val="22"/>
          <w:lang w:val="lt-LT"/>
        </w:rPr>
        <w:t>Šia Sutartimi</w:t>
      </w:r>
      <w:r w:rsidRPr="001E6F7C">
        <w:rPr>
          <w:rFonts w:ascii="Arial" w:hAnsi="Arial" w:cs="Arial"/>
          <w:bCs/>
          <w:sz w:val="22"/>
          <w:szCs w:val="22"/>
          <w:lang w:val="lt-LT"/>
        </w:rPr>
        <w:t xml:space="preserve"> </w:t>
      </w:r>
      <w:r w:rsidRPr="001E6F7C">
        <w:rPr>
          <w:rFonts w:ascii="Arial" w:hAnsi="Arial" w:cs="Arial"/>
          <w:sz w:val="22"/>
          <w:szCs w:val="22"/>
          <w:lang w:val="lt-LT"/>
        </w:rPr>
        <w:t xml:space="preserve">Projektuotojas įsipareigoja Sutartyje nustatytomis sąlygomis suteikti Specialioje dalyje ir Techninėje užduotyje nurodytas Projektavimo paslaugas (pvz., Projektinių pasiūlymų, Projekto parengimą ir kt.), susijusias su Specialioje dalyje ir/ar Techninėje užduotyje nurodyto </w:t>
      </w:r>
      <w:r w:rsidRPr="001E6F7C" w:rsidR="00A36B13">
        <w:rPr>
          <w:rFonts w:ascii="Arial" w:hAnsi="Arial" w:cs="Arial"/>
          <w:sz w:val="22"/>
          <w:szCs w:val="22"/>
          <w:lang w:val="lt-LT"/>
        </w:rPr>
        <w:t>statinio</w:t>
      </w:r>
      <w:r w:rsidRPr="001E6F7C">
        <w:rPr>
          <w:rFonts w:ascii="Arial" w:hAnsi="Arial" w:cs="Arial"/>
          <w:sz w:val="22"/>
          <w:szCs w:val="22"/>
          <w:lang w:val="lt-LT"/>
        </w:rPr>
        <w:t xml:space="preserve"> ar kito objekto statybos darbais, ir Priežiūros paslaugas (Projekto vykdymo priežiūros paslaugas) nurodytų Projekte Rangos darbų vykdymo metu, pašalinti visus Paslaugų trūkumus, ištaisyti klaidas, taip pat įvykdyti kitus Sutarties reikalavimus už Užsakovo mokamą atlygį. Detalios Paslaugų apimtys ir kiti reikalavimai nurodyti Techninėje užduotyje, Specialioje dalyje ir kituose Sutarties dokumentuose.</w:t>
      </w:r>
    </w:p>
    <w:p w:rsidRPr="001E6F7C" w:rsidR="00E922F7" w:rsidP="003949D0" w:rsidRDefault="00E922F7" w14:paraId="73200B81" w14:textId="77777777">
      <w:pPr>
        <w:pStyle w:val="Engl12"/>
        <w:numPr>
          <w:ilvl w:val="1"/>
          <w:numId w:val="48"/>
        </w:numPr>
        <w:tabs>
          <w:tab w:val="left" w:pos="709"/>
        </w:tabs>
        <w:overflowPunct/>
        <w:autoSpaceDE/>
        <w:autoSpaceDN/>
        <w:adjustRightInd/>
        <w:spacing w:after="120"/>
        <w:ind w:left="0" w:firstLine="0"/>
        <w:textAlignment w:val="auto"/>
        <w:rPr>
          <w:rFonts w:ascii="Arial" w:hAnsi="Arial" w:cs="Arial"/>
          <w:sz w:val="22"/>
          <w:szCs w:val="22"/>
          <w:lang w:val="lt-LT"/>
        </w:rPr>
      </w:pPr>
      <w:r w:rsidRPr="001E6F7C">
        <w:rPr>
          <w:rFonts w:ascii="Arial" w:hAnsi="Arial" w:cs="Arial"/>
          <w:sz w:val="22"/>
          <w:szCs w:val="22"/>
          <w:lang w:val="lt-LT"/>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Paslaugų teikimu arba nepriimtina Paslaugų kokybe, arba kaip Projektuotojo atsisakymas Įstatymuose numatytų ir Sutartimi nesureguliuotų projektuotojo kitų teisių ir garantijų dėl atlyginimo už Paslaugas gavimo, Paslaugų rezultato perdavimo ar Paslaugų terminų pratęsimo.</w:t>
      </w:r>
    </w:p>
    <w:p w:rsidRPr="001E6F7C" w:rsidR="00E922F7" w:rsidP="003949D0" w:rsidRDefault="00E922F7" w14:paraId="2F664DD9" w14:textId="77777777">
      <w:pPr>
        <w:pStyle w:val="Engl12"/>
        <w:numPr>
          <w:ilvl w:val="1"/>
          <w:numId w:val="48"/>
        </w:numPr>
        <w:tabs>
          <w:tab w:val="left" w:pos="709"/>
        </w:tabs>
        <w:overflowPunct/>
        <w:autoSpaceDE/>
        <w:autoSpaceDN/>
        <w:adjustRightInd/>
        <w:spacing w:after="120"/>
        <w:ind w:left="0" w:firstLine="0"/>
        <w:textAlignment w:val="auto"/>
        <w:rPr>
          <w:rFonts w:ascii="Arial" w:hAnsi="Arial" w:cs="Arial"/>
          <w:sz w:val="22"/>
          <w:szCs w:val="22"/>
          <w:lang w:val="lt-LT"/>
        </w:rPr>
      </w:pPr>
      <w:r w:rsidRPr="001E6F7C">
        <w:rPr>
          <w:rFonts w:ascii="Arial" w:hAnsi="Arial" w:cs="Arial"/>
          <w:sz w:val="22"/>
          <w:szCs w:val="22"/>
          <w:lang w:val="lt-LT"/>
        </w:rPr>
        <w:t>Projektuotojas privalo užtikrinti, kad Paslaugos būtų atliekamos rūpestingai, profesionaliai, sąžiningai, protingai, tinkamai, laiku ir kokybiškai, laikantis pagrįstų Užsakovo nurodymų ir nepažeidžiant Projektuotojo profesinių ir etikos standartų.</w:t>
      </w:r>
    </w:p>
    <w:p w:rsidRPr="001E6F7C" w:rsidR="002240AF" w:rsidP="0003215A" w:rsidRDefault="002240AF" w14:paraId="240C1BCC" w14:textId="77777777">
      <w:pPr>
        <w:tabs>
          <w:tab w:val="left" w:pos="709"/>
        </w:tabs>
        <w:jc w:val="both"/>
        <w:rPr>
          <w:rFonts w:ascii="Arial" w:hAnsi="Arial" w:cs="Arial"/>
          <w:b/>
          <w:bCs/>
        </w:rPr>
      </w:pPr>
    </w:p>
    <w:p w:rsidRPr="001E6F7C" w:rsidR="002240AF" w:rsidP="0003215A" w:rsidRDefault="002240AF" w14:paraId="7F93333A" w14:textId="64A4737F">
      <w:pPr>
        <w:tabs>
          <w:tab w:val="left" w:pos="709"/>
        </w:tabs>
        <w:jc w:val="both"/>
        <w:rPr>
          <w:rFonts w:ascii="Arial" w:hAnsi="Arial" w:cs="Arial"/>
          <w:b/>
          <w:bCs/>
        </w:rPr>
      </w:pPr>
      <w:r w:rsidRPr="001E6F7C">
        <w:rPr>
          <w:rFonts w:ascii="Arial" w:hAnsi="Arial" w:cs="Arial"/>
          <w:b/>
          <w:bCs/>
        </w:rPr>
        <w:t>3.</w:t>
      </w:r>
      <w:r w:rsidRPr="001E6F7C">
        <w:rPr>
          <w:rFonts w:ascii="Arial" w:hAnsi="Arial" w:cs="Arial"/>
          <w:b/>
          <w:bCs/>
        </w:rPr>
        <w:tab/>
      </w:r>
      <w:r w:rsidRPr="001E6F7C">
        <w:rPr>
          <w:rFonts w:ascii="Arial" w:hAnsi="Arial" w:cs="Arial"/>
          <w:b/>
          <w:bCs/>
        </w:rPr>
        <w:t xml:space="preserve">PASLAUGŲ KAINA </w:t>
      </w:r>
    </w:p>
    <w:p w:rsidRPr="001E6F7C" w:rsidR="002240AF" w:rsidP="0003215A" w:rsidRDefault="002240AF" w14:paraId="4D213B45" w14:textId="77777777">
      <w:pPr>
        <w:tabs>
          <w:tab w:val="left" w:pos="709"/>
        </w:tabs>
        <w:jc w:val="both"/>
        <w:rPr>
          <w:rFonts w:ascii="Arial" w:hAnsi="Arial" w:cs="Arial"/>
        </w:rPr>
      </w:pPr>
      <w:r w:rsidRPr="001E6F7C">
        <w:rPr>
          <w:rFonts w:ascii="Arial" w:hAnsi="Arial" w:cs="Arial"/>
        </w:rPr>
        <w:t>3.1.</w:t>
      </w:r>
      <w:r w:rsidRPr="001E6F7C">
        <w:rPr>
          <w:rFonts w:ascii="Arial" w:hAnsi="Arial" w:cs="Arial"/>
        </w:rPr>
        <w:tab/>
      </w:r>
      <w:r w:rsidRPr="001E6F7C">
        <w:rPr>
          <w:rFonts w:ascii="Arial" w:hAnsi="Arial" w:cs="Arial"/>
        </w:rPr>
        <w:t xml:space="preserve">Sutarčiai taikoma Specialioje dalyje nurodyta kainodara. </w:t>
      </w:r>
    </w:p>
    <w:p w:rsidRPr="001E6F7C" w:rsidR="002240AF" w:rsidP="0003215A" w:rsidRDefault="002240AF" w14:paraId="0EEBA202" w14:textId="77777777">
      <w:pPr>
        <w:tabs>
          <w:tab w:val="left" w:pos="709"/>
        </w:tabs>
        <w:jc w:val="both"/>
        <w:rPr>
          <w:rFonts w:ascii="Arial" w:hAnsi="Arial" w:cs="Arial"/>
        </w:rPr>
      </w:pPr>
      <w:r w:rsidRPr="001E6F7C">
        <w:rPr>
          <w:rFonts w:ascii="Arial" w:hAnsi="Arial" w:cs="Arial"/>
        </w:rPr>
        <w:t>3.2.</w:t>
      </w:r>
      <w:r w:rsidRPr="001E6F7C">
        <w:rPr>
          <w:rFonts w:ascii="Arial" w:hAnsi="Arial" w:cs="Arial"/>
        </w:rPr>
        <w:tab/>
      </w:r>
      <w:r w:rsidRPr="001E6F7C">
        <w:rPr>
          <w:rFonts w:ascii="Arial" w:hAnsi="Arial" w:cs="Arial"/>
        </w:rPr>
        <w:t>Pradinės sutarties vertė ir Sutarties kaina, už kurią Projektuotojas įsipareigojo pagal Sutarties sąlygas suteikti Paslaugas, yra nurodyta Specialiojoje dalyje. Laikoma, kad į Pradinės sutarties vertę ir Sutarties kainą yra įtrauktos visos Projektuotojo išlaidos, susijusios su visų Paslaugų teikimu, taip pat su tinkamu ir kokybišku šioje Sutartyje numatytų kitų Projektuotojo įsipareigojimų įvykdymu, įskaitant mokesčius, rinkliavas ir kitokias išlaidas, Projektuotojo patirtas vykdant Sutartyje numatytus įsipareigojimus. Išlaidos (mokesčiai, rinkliavos ir kt.), kurias padengia Užsakovas ir kurios neįskaičiuojamos į Projektuotojo pasiūlymo kainą, nurodomos Specialiojoje dalyje.</w:t>
      </w:r>
    </w:p>
    <w:p w:rsidRPr="001E6F7C" w:rsidR="002240AF" w:rsidP="0003215A" w:rsidRDefault="002240AF" w14:paraId="00B2D556" w14:textId="77777777">
      <w:pPr>
        <w:tabs>
          <w:tab w:val="left" w:pos="709"/>
        </w:tabs>
        <w:jc w:val="both"/>
        <w:rPr>
          <w:rFonts w:ascii="Arial" w:hAnsi="Arial" w:cs="Arial"/>
        </w:rPr>
      </w:pPr>
      <w:r w:rsidRPr="001E6F7C">
        <w:rPr>
          <w:rFonts w:ascii="Arial" w:hAnsi="Arial" w:cs="Arial"/>
        </w:rPr>
        <w:t>3.3.</w:t>
      </w:r>
      <w:r w:rsidRPr="001E6F7C">
        <w:rPr>
          <w:rFonts w:ascii="Arial" w:hAnsi="Arial" w:cs="Arial"/>
        </w:rPr>
        <w:tab/>
      </w:r>
      <w:r w:rsidRPr="001E6F7C">
        <w:rPr>
          <w:rFonts w:ascii="Arial" w:hAnsi="Arial" w:cs="Arial"/>
        </w:rPr>
        <w:t>Specialioje dalyje gali būti detalizuojama Sutarties kaina ir atskirai nurodomos Projektavimo paslaugų (bei jų sudedamųjų dalių), Priežiūros ir kitų susijusių paslaugų kainos, jeigu jos yra nurodytos Projektuotojo pasiūlyme arba jas reikalaujama detalizuoti pagal Pirkimo dokumentus.</w:t>
      </w:r>
    </w:p>
    <w:p w:rsidRPr="001E6F7C" w:rsidR="002240AF" w:rsidP="0003215A" w:rsidRDefault="002240AF" w14:paraId="67AEF6F7" w14:textId="77777777">
      <w:pPr>
        <w:tabs>
          <w:tab w:val="left" w:pos="709"/>
        </w:tabs>
        <w:jc w:val="both"/>
        <w:rPr>
          <w:rFonts w:ascii="Arial" w:hAnsi="Arial" w:cs="Arial"/>
        </w:rPr>
      </w:pPr>
      <w:r w:rsidRPr="001E6F7C">
        <w:rPr>
          <w:rFonts w:ascii="Arial" w:hAnsi="Arial" w:cs="Arial"/>
        </w:rPr>
        <w:t>3.4.</w:t>
      </w:r>
      <w:r w:rsidRPr="001E6F7C">
        <w:rPr>
          <w:rFonts w:ascii="Arial" w:hAnsi="Arial" w:cs="Arial"/>
        </w:rPr>
        <w:tab/>
      </w:r>
      <w:r w:rsidRPr="001E6F7C">
        <w:rPr>
          <w:rFonts w:ascii="Arial" w:hAnsi="Arial" w:cs="Arial"/>
        </w:rPr>
        <w:t xml:space="preserve">Projektavimo paslaugų kaina suprantama kaip Projektuotojo pasiūlyme nurodyta kaina už Projektinių pasiūlymų ir Projekto parengimą bei kitų susijusių su Projekto rengimu paslaugų suteikimą, išskyrus Priežiūros paslaugas.  </w:t>
      </w:r>
    </w:p>
    <w:p w:rsidRPr="001E6F7C" w:rsidR="002240AF" w:rsidP="0003215A" w:rsidRDefault="002240AF" w14:paraId="3E4560CF" w14:textId="77777777">
      <w:pPr>
        <w:tabs>
          <w:tab w:val="left" w:pos="709"/>
        </w:tabs>
        <w:jc w:val="both"/>
        <w:rPr>
          <w:rFonts w:ascii="Arial" w:hAnsi="Arial" w:cs="Arial"/>
        </w:rPr>
      </w:pPr>
      <w:r w:rsidRPr="001E6F7C">
        <w:rPr>
          <w:rFonts w:ascii="Arial" w:hAnsi="Arial" w:cs="Arial"/>
        </w:rPr>
        <w:t>3.5.</w:t>
      </w:r>
      <w:r w:rsidRPr="001E6F7C">
        <w:rPr>
          <w:rFonts w:ascii="Arial" w:hAnsi="Arial" w:cs="Arial"/>
        </w:rPr>
        <w:tab/>
      </w:r>
      <w:r w:rsidRPr="001E6F7C">
        <w:rPr>
          <w:rFonts w:ascii="Arial" w:hAnsi="Arial" w:cs="Arial"/>
        </w:rPr>
        <w:t>Pridėtinės vertės mokestis (PVM) mokamas teisės aktų nustatytą tvarka atsižvelgiant į PVM tarifą, galiojantį Paslaugų suteikimo ir PVM sąskaitos-faktūros surašymo dieną. Bendra Paslaugų kaina su PVM negali būti didinama dėl PVM tarifo padidėjimo, jeigu prievolė mokėti PVM ar taikyti didesnį PVM tarifą atsirado dėl Projektuotojo veiklos pokyčių bei kitų nuo Projektuotojo priklausančių aplinkybių (pvz., Projektuotojas tapo PVM mokėtoju, pasikeičia jo veikla ir pan.).</w:t>
      </w:r>
    </w:p>
    <w:p w:rsidRPr="001E6F7C" w:rsidR="002240AF" w:rsidP="0003215A" w:rsidRDefault="002240AF" w14:paraId="6F17EF20" w14:textId="61611516">
      <w:pPr>
        <w:tabs>
          <w:tab w:val="left" w:pos="709"/>
        </w:tabs>
        <w:jc w:val="both"/>
        <w:rPr>
          <w:rFonts w:ascii="Arial" w:hAnsi="Arial" w:cs="Arial"/>
        </w:rPr>
      </w:pPr>
      <w:r w:rsidRPr="001E6F7C">
        <w:rPr>
          <w:rFonts w:ascii="Arial" w:hAnsi="Arial" w:cs="Arial"/>
        </w:rPr>
        <w:t>3.6.</w:t>
      </w:r>
      <w:r w:rsidRPr="001E6F7C">
        <w:rPr>
          <w:rFonts w:ascii="Arial" w:hAnsi="Arial" w:cs="Arial"/>
        </w:rPr>
        <w:tab/>
      </w:r>
      <w:r w:rsidRPr="001E6F7C">
        <w:rPr>
          <w:rFonts w:ascii="Arial" w:hAnsi="Arial" w:cs="Arial"/>
        </w:rPr>
        <w:t xml:space="preserve">Įstatymais pakeitus pridėtinės vertės mokesčio (PVM) dydį arba mokėjimo tvarką, </w:t>
      </w:r>
      <w:r w:rsidRPr="001E6F7C" w:rsidR="00467D4E">
        <w:rPr>
          <w:rFonts w:ascii="Arial" w:hAnsi="Arial" w:cs="Arial"/>
        </w:rPr>
        <w:t xml:space="preserve">sutarties kaina perskaičiuojama tokia tvarka : </w:t>
      </w:r>
    </w:p>
    <w:p w:rsidRPr="001E6F7C" w:rsidR="00A00F75" w:rsidP="0003215A" w:rsidRDefault="00A00F75" w14:paraId="025F3F9C" w14:textId="2267A8D5">
      <w:pPr>
        <w:pStyle w:val="ListParagraph"/>
        <w:numPr>
          <w:ilvl w:val="2"/>
          <w:numId w:val="49"/>
        </w:numPr>
        <w:autoSpaceDE w:val="0"/>
        <w:autoSpaceDN w:val="0"/>
        <w:adjustRightInd w:val="0"/>
        <w:ind w:left="0" w:firstLine="0"/>
        <w:jc w:val="both"/>
        <w:rPr>
          <w:rFonts w:ascii="Arial" w:hAnsi="Arial" w:cs="Arial"/>
        </w:rPr>
      </w:pPr>
      <w:r w:rsidRPr="001E6F7C">
        <w:rPr>
          <w:rFonts w:ascii="Arial" w:hAnsi="Arial" w:cs="Arial"/>
        </w:rPr>
        <w:t>perskaičiavimas atliekamas įsigaliojus Lietuvos Respublikos pridėtinės vertės mokesčio įstatymo pakeitimo įstatymui, kuriuo keičiamas PVM tarifas;</w:t>
      </w:r>
    </w:p>
    <w:p w:rsidRPr="001E6F7C" w:rsidR="00A00F75" w:rsidP="0003215A" w:rsidRDefault="00A00F75" w14:paraId="1B17EBE9" w14:textId="5C6F52D3">
      <w:pPr>
        <w:pStyle w:val="ListParagraph"/>
        <w:numPr>
          <w:ilvl w:val="2"/>
          <w:numId w:val="49"/>
        </w:numPr>
        <w:autoSpaceDE w:val="0"/>
        <w:autoSpaceDN w:val="0"/>
        <w:adjustRightInd w:val="0"/>
        <w:ind w:left="0" w:firstLine="0"/>
        <w:jc w:val="both"/>
        <w:rPr>
          <w:rFonts w:ascii="Arial" w:hAnsi="Arial" w:cs="Arial"/>
        </w:rPr>
      </w:pPr>
      <w:r w:rsidRPr="001E6F7C">
        <w:rPr>
          <w:rFonts w:ascii="Arial" w:hAnsi="Arial" w:cs="Arial"/>
        </w:rPr>
        <w:t>perskaičiavimo formulė: pasikeitus PVM tarifo dydžiui, Sutarties kainoje esantis PVM tarifas nesuteiktoms Paslaugoms keičiamas (mažinamas ar didinamas) pagal Lietuvos Respublikos galiojančius teisės aktus;</w:t>
      </w:r>
    </w:p>
    <w:p w:rsidRPr="001E6F7C" w:rsidR="00A00F75" w:rsidP="0003215A" w:rsidRDefault="00A00F75" w14:paraId="7FC211E0" w14:textId="77777777">
      <w:pPr>
        <w:numPr>
          <w:ilvl w:val="2"/>
          <w:numId w:val="49"/>
        </w:numPr>
        <w:tabs>
          <w:tab w:val="left" w:pos="709"/>
        </w:tabs>
        <w:autoSpaceDE w:val="0"/>
        <w:autoSpaceDN w:val="0"/>
        <w:adjustRightInd w:val="0"/>
        <w:ind w:left="0" w:firstLine="0"/>
        <w:jc w:val="both"/>
        <w:rPr>
          <w:rFonts w:ascii="Arial" w:hAnsi="Arial" w:cs="Arial"/>
        </w:rPr>
      </w:pPr>
      <w:r w:rsidRPr="001E6F7C">
        <w:rPr>
          <w:rFonts w:ascii="Arial" w:hAnsi="Arial" w:cs="Arial"/>
        </w:rPr>
        <w:t>Sutarties kainos pakeitimas dėl pasikeitusio mokesčio tarifo įforminamas papildomu Šalių susitarimu;</w:t>
      </w:r>
    </w:p>
    <w:p w:rsidRPr="001E6F7C" w:rsidR="00A00F75" w:rsidP="0003215A" w:rsidRDefault="00A00F75" w14:paraId="5334B31D" w14:textId="77777777">
      <w:pPr>
        <w:numPr>
          <w:ilvl w:val="2"/>
          <w:numId w:val="49"/>
        </w:numPr>
        <w:tabs>
          <w:tab w:val="left" w:pos="709"/>
        </w:tabs>
        <w:autoSpaceDE w:val="0"/>
        <w:autoSpaceDN w:val="0"/>
        <w:adjustRightInd w:val="0"/>
        <w:ind w:left="0" w:firstLine="0"/>
        <w:jc w:val="both"/>
        <w:rPr>
          <w:rFonts w:ascii="Arial" w:hAnsi="Arial" w:cs="Arial"/>
        </w:rPr>
      </w:pPr>
      <w:r w:rsidRPr="001E6F7C">
        <w:rPr>
          <w:rFonts w:ascii="Arial" w:hAnsi="Arial" w:cs="Arial"/>
        </w:rPr>
        <w:t>perskaičiuota Sutarties kaina pradedama taikyti nuo Lietuvos Respublikos pridėtinės vertės mokesčio įstatymo pakeitimo įstatymo, kuriuo keičiamas PVM tarifas, nurodytos tarifo įsigaliojimo dienos.</w:t>
      </w:r>
    </w:p>
    <w:p w:rsidRPr="001E6F7C" w:rsidR="00A00F75" w:rsidP="0003215A" w:rsidRDefault="00A00F75" w14:paraId="27C83960" w14:textId="77777777">
      <w:pPr>
        <w:numPr>
          <w:ilvl w:val="1"/>
          <w:numId w:val="49"/>
        </w:numPr>
        <w:tabs>
          <w:tab w:val="left" w:pos="709"/>
        </w:tabs>
        <w:ind w:left="0" w:firstLine="0"/>
        <w:contextualSpacing/>
        <w:jc w:val="both"/>
        <w:rPr>
          <w:rFonts w:ascii="Arial" w:hAnsi="Arial" w:cs="Arial"/>
        </w:rPr>
      </w:pPr>
      <w:r w:rsidRPr="001E6F7C">
        <w:rPr>
          <w:rFonts w:ascii="Arial" w:hAnsi="Arial" w:cs="Arial"/>
        </w:rPr>
        <w:t>Sutarties kaina (atitinkama dalimi ir Projekto parengimo paslaugų ir (ar) Projekto vykdymo priežiūros paslaugų kaina) Sutarties galiojimo laikotarpiu gali būti perskaičiuojama tokiomis sąlygomis:</w:t>
      </w:r>
    </w:p>
    <w:p w:rsidRPr="001E6F7C" w:rsidR="00A00F75" w:rsidP="0003215A" w:rsidRDefault="00467D4E" w14:paraId="474DE98C" w14:textId="0C184309">
      <w:pPr>
        <w:pStyle w:val="NormalWeb"/>
        <w:spacing w:before="0" w:beforeAutospacing="0" w:after="0" w:afterAutospacing="0"/>
        <w:jc w:val="both"/>
        <w:rPr>
          <w:rFonts w:ascii="Arial" w:hAnsi="Arial" w:cs="Arial"/>
          <w:sz w:val="22"/>
          <w:szCs w:val="22"/>
          <w:lang w:val="lt-LT"/>
        </w:rPr>
      </w:pPr>
      <w:r w:rsidRPr="001E6F7C">
        <w:rPr>
          <w:rFonts w:ascii="Arial" w:hAnsi="Arial" w:cs="Arial"/>
          <w:sz w:val="22"/>
          <w:szCs w:val="22"/>
          <w:lang w:val="lt-LT"/>
        </w:rPr>
        <w:t xml:space="preserve">3.7.1. </w:t>
      </w:r>
      <w:r w:rsidRPr="001E6F7C" w:rsidR="00A00F75">
        <w:rPr>
          <w:rFonts w:ascii="Arial" w:hAnsi="Arial" w:cs="Arial"/>
          <w:sz w:val="22"/>
          <w:szCs w:val="22"/>
          <w:lang w:val="lt-LT"/>
        </w:rPr>
        <w:t xml:space="preserve"> bet kuri Šalis Sutarties galiojimo metu turi teisę inicijuoti Sutartyje numatytų Projekto parengimo paslaugų ir (ar) Projekto vykdymo priežiūros paslaugų kainos perskaičiavimą (keitimą) ne anksčiau kaip po 6 (šešių) mėnesių nuo Projekto parengimo paslaugų teikimo pradžios (Sutarties įsigaliojimo) dienos (</w:t>
      </w:r>
      <w:r w:rsidRPr="001E6F7C" w:rsidR="00A00F75">
        <w:rPr>
          <w:rFonts w:ascii="Arial" w:hAnsi="Arial" w:cs="Arial"/>
          <w:i/>
          <w:iCs/>
          <w:sz w:val="22"/>
          <w:szCs w:val="22"/>
          <w:lang w:val="lt-LT"/>
        </w:rPr>
        <w:t>jeigu perskaičiavimas jau buvo atliktas – nuo paskutinio perskaičiavimo pagal šį punktą dienos</w:t>
      </w:r>
      <w:r w:rsidRPr="001E6F7C" w:rsidR="00A00F75">
        <w:rPr>
          <w:rFonts w:ascii="Arial" w:hAnsi="Arial" w:cs="Arial"/>
          <w:sz w:val="22"/>
          <w:szCs w:val="22"/>
          <w:lang w:val="lt-LT"/>
        </w:rPr>
        <w:t xml:space="preserve">), jeigu Paslaugų </w:t>
      </w:r>
      <w:r w:rsidRPr="001E6F7C" w:rsidR="00A00F75">
        <w:rPr>
          <w:rFonts w:ascii="Arial" w:hAnsi="Arial" w:eastAsia="Arial" w:cs="Arial"/>
          <w:sz w:val="22"/>
          <w:szCs w:val="22"/>
          <w:lang w:val="lt-LT"/>
        </w:rPr>
        <w:t xml:space="preserve">kainų indeksų (PKI) ir kainų pokyčių grupėje </w:t>
      </w:r>
      <w:r w:rsidRPr="001E6F7C" w:rsidR="00A00F75">
        <w:rPr>
          <w:rFonts w:ascii="Arial" w:hAnsi="Arial" w:cs="Arial"/>
          <w:sz w:val="22"/>
          <w:szCs w:val="22"/>
          <w:lang w:val="lt-LT"/>
        </w:rPr>
        <w:t>„Architektūros veikla“ (M7111)</w:t>
      </w:r>
      <w:r w:rsidRPr="001E6F7C">
        <w:rPr>
          <w:rFonts w:ascii="Arial" w:hAnsi="Arial" w:cs="Arial"/>
          <w:sz w:val="22"/>
          <w:szCs w:val="22"/>
          <w:lang w:val="lt-LT"/>
        </w:rPr>
        <w:t xml:space="preserve"> </w:t>
      </w:r>
      <w:bookmarkStart w:name="_Hlk201157993" w:id="9"/>
      <w:r w:rsidRPr="001E6F7C">
        <w:rPr>
          <w:rFonts w:ascii="Arial" w:hAnsi="Arial" w:cs="Arial"/>
          <w:i/>
          <w:iCs/>
          <w:sz w:val="22"/>
          <w:szCs w:val="22"/>
          <w:lang w:val="lt-LT"/>
        </w:rPr>
        <w:t>(Jeigu projektuojamas infrastruktūros projektas, tai bus „Inžinerijos veikla ir su ja susijusios techninės konsultacijos“ (M7112)</w:t>
      </w:r>
      <w:r w:rsidRPr="001E6F7C" w:rsidR="006023B9">
        <w:rPr>
          <w:rFonts w:ascii="Arial" w:hAnsi="Arial" w:cs="Arial"/>
          <w:i/>
          <w:iCs/>
          <w:sz w:val="22"/>
          <w:szCs w:val="22"/>
          <w:lang w:val="lt-LT"/>
        </w:rPr>
        <w:t>)</w:t>
      </w:r>
      <w:r w:rsidRPr="001E6F7C" w:rsidR="00A00F75">
        <w:rPr>
          <w:rFonts w:ascii="Arial" w:hAnsi="Arial" w:cs="Arial"/>
          <w:i/>
          <w:iCs/>
          <w:sz w:val="22"/>
          <w:szCs w:val="22"/>
          <w:lang w:val="lt-LT"/>
        </w:rPr>
        <w:t xml:space="preserve"> </w:t>
      </w:r>
      <w:bookmarkEnd w:id="9"/>
      <w:r w:rsidRPr="001E6F7C" w:rsidR="00A00F75">
        <w:rPr>
          <w:rFonts w:ascii="Arial" w:hAnsi="Arial" w:cs="Arial"/>
          <w:sz w:val="22"/>
          <w:szCs w:val="22"/>
          <w:lang w:val="lt-LT"/>
        </w:rPr>
        <w:t xml:space="preserve">kainų pokytis (k), apskaičiuotas kaip nustatyta </w:t>
      </w:r>
      <w:r w:rsidRPr="001E6F7C" w:rsidR="006023B9">
        <w:rPr>
          <w:rFonts w:ascii="Arial" w:hAnsi="Arial" w:cs="Arial"/>
          <w:sz w:val="22"/>
          <w:szCs w:val="22"/>
          <w:lang w:val="lt-LT"/>
        </w:rPr>
        <w:t>3</w:t>
      </w:r>
      <w:r w:rsidRPr="001E6F7C" w:rsidR="00A00F75">
        <w:rPr>
          <w:rFonts w:ascii="Arial" w:hAnsi="Arial" w:cs="Arial"/>
          <w:sz w:val="22"/>
          <w:szCs w:val="22"/>
          <w:lang w:val="lt-LT"/>
        </w:rPr>
        <w:t>.</w:t>
      </w:r>
      <w:r w:rsidRPr="001E6F7C" w:rsidR="006023B9">
        <w:rPr>
          <w:rFonts w:ascii="Arial" w:hAnsi="Arial" w:cs="Arial"/>
          <w:sz w:val="22"/>
          <w:szCs w:val="22"/>
          <w:lang w:val="lt-LT"/>
        </w:rPr>
        <w:t>7</w:t>
      </w:r>
      <w:r w:rsidRPr="001E6F7C" w:rsidR="00A00F75">
        <w:rPr>
          <w:rFonts w:ascii="Arial" w:hAnsi="Arial" w:cs="Arial"/>
          <w:sz w:val="22"/>
          <w:szCs w:val="22"/>
          <w:lang w:val="lt-LT"/>
        </w:rPr>
        <w:t>.2-</w:t>
      </w:r>
      <w:r w:rsidRPr="001E6F7C" w:rsidR="006023B9">
        <w:rPr>
          <w:rFonts w:ascii="Arial" w:hAnsi="Arial" w:cs="Arial"/>
          <w:sz w:val="22"/>
          <w:szCs w:val="22"/>
          <w:lang w:val="lt-LT"/>
        </w:rPr>
        <w:t>3</w:t>
      </w:r>
      <w:r w:rsidRPr="001E6F7C" w:rsidR="00A00F75">
        <w:rPr>
          <w:rFonts w:ascii="Arial" w:hAnsi="Arial" w:cs="Arial"/>
          <w:sz w:val="22"/>
          <w:szCs w:val="22"/>
          <w:lang w:val="lt-LT"/>
        </w:rPr>
        <w:t>.</w:t>
      </w:r>
      <w:r w:rsidRPr="001E6F7C" w:rsidR="006023B9">
        <w:rPr>
          <w:rFonts w:ascii="Arial" w:hAnsi="Arial" w:cs="Arial"/>
          <w:sz w:val="22"/>
          <w:szCs w:val="22"/>
          <w:lang w:val="lt-LT"/>
        </w:rPr>
        <w:t>7</w:t>
      </w:r>
      <w:r w:rsidRPr="001E6F7C" w:rsidR="00A00F75">
        <w:rPr>
          <w:rFonts w:ascii="Arial" w:hAnsi="Arial" w:cs="Arial"/>
          <w:sz w:val="22"/>
          <w:szCs w:val="22"/>
          <w:lang w:val="lt-LT"/>
        </w:rPr>
        <w:t>.3 punktuose, viršija 2 (du)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rsidRPr="001E6F7C" w:rsidR="00A00F75" w:rsidP="0003215A" w:rsidRDefault="006023B9" w14:paraId="13057940" w14:textId="3D7EB6E9">
      <w:pPr>
        <w:pStyle w:val="NormalWeb"/>
        <w:spacing w:before="0" w:beforeAutospacing="0" w:after="0" w:afterAutospacing="0"/>
        <w:jc w:val="both"/>
        <w:rPr>
          <w:rFonts w:ascii="Arial" w:hAnsi="Arial" w:cs="Arial"/>
          <w:sz w:val="22"/>
          <w:szCs w:val="22"/>
          <w:lang w:val="lt-LT"/>
        </w:rPr>
      </w:pPr>
      <w:r w:rsidRPr="001E6F7C">
        <w:rPr>
          <w:rFonts w:ascii="Arial" w:hAnsi="Arial" w:cs="Arial"/>
          <w:sz w:val="22"/>
          <w:szCs w:val="22"/>
          <w:lang w:val="lt-LT"/>
        </w:rPr>
        <w:t xml:space="preserve">3.7.2. </w:t>
      </w:r>
      <w:r w:rsidRPr="001E6F7C" w:rsidR="00A00F75">
        <w:rPr>
          <w:rFonts w:ascii="Arial" w:hAnsi="Arial" w:cs="Arial"/>
          <w:sz w:val="22"/>
          <w:szCs w:val="22"/>
          <w:lang w:val="lt-LT"/>
        </w:rPr>
        <w:t xml:space="preserve"> nauja Projekto parengimo paslaugų kaina apskaičiuojama pagal formulę:</w:t>
      </w:r>
    </w:p>
    <w:p w:rsidRPr="001E6F7C" w:rsidR="00A00F75" w:rsidP="0003215A" w:rsidRDefault="00A00F75" w14:paraId="54095A79" w14:textId="77777777">
      <w:pPr>
        <w:jc w:val="both"/>
        <w:rPr>
          <w:rFonts w:ascii="Arial" w:hAnsi="Arial" w:eastAsia="Arial" w:cs="Arial"/>
        </w:rPr>
      </w:pPr>
      <w:r w:rsidRPr="001E6F7C">
        <w:rPr>
          <w:rFonts w:ascii="Arial" w:hAnsi="Arial" w:eastAsia="Arial" w:cs="Arial"/>
        </w:rPr>
        <w:t>a</w:t>
      </w:r>
      <w:r w:rsidRPr="001E6F7C">
        <w:rPr>
          <w:rFonts w:ascii="Arial" w:hAnsi="Arial" w:eastAsia="Arial" w:cs="Arial"/>
          <w:vertAlign w:val="subscript"/>
        </w:rPr>
        <w:t>1</w:t>
      </w:r>
      <w:r w:rsidRPr="001E6F7C">
        <w:rPr>
          <w:rFonts w:ascii="Arial" w:hAnsi="Arial" w:eastAsia="Arial" w:cs="Arial"/>
        </w:rPr>
        <w:t xml:space="preserve"> = X + (a + (k / 100 x a), kur</w:t>
      </w:r>
    </w:p>
    <w:p w:rsidRPr="001E6F7C" w:rsidR="00A00F75" w:rsidP="0003215A" w:rsidRDefault="00A00F75" w14:paraId="05E0C614" w14:textId="796CCBC5">
      <w:pPr>
        <w:jc w:val="both"/>
        <w:rPr>
          <w:rFonts w:ascii="Arial" w:hAnsi="Arial" w:cs="Arial"/>
        </w:rPr>
      </w:pPr>
      <w:r w:rsidRPr="001E6F7C">
        <w:rPr>
          <w:rFonts w:ascii="Arial" w:hAnsi="Arial" w:eastAsia="Arial" w:cs="Arial"/>
        </w:rPr>
        <w:t>X – Projekto parengimo paslaugų kainos dalis (Eur be PVM) už Projekto parengimo paslaugas (jų dalį), kurios iki atitinkamo kreipimosi dėl kainos perskaičiavimo išsiuntimo kitai Šaliai yra suteiktos (dėl jų Sutartyje nustatyta tvarka pasirašyta (-</w:t>
      </w:r>
      <w:proofErr w:type="spellStart"/>
      <w:r w:rsidRPr="001E6F7C">
        <w:rPr>
          <w:rFonts w:ascii="Arial" w:hAnsi="Arial" w:eastAsia="Arial" w:cs="Arial"/>
        </w:rPr>
        <w:t>os</w:t>
      </w:r>
      <w:proofErr w:type="spellEnd"/>
      <w:r w:rsidRPr="001E6F7C">
        <w:rPr>
          <w:rFonts w:ascii="Arial" w:hAnsi="Arial" w:eastAsia="Arial" w:cs="Arial"/>
        </w:rPr>
        <w:t>) suteiktų Paslaugų aktas (-ai));</w:t>
      </w:r>
    </w:p>
    <w:p w:rsidRPr="001E6F7C" w:rsidR="00A00F75" w:rsidP="0003215A" w:rsidRDefault="00A00F75" w14:paraId="1B1B92E2" w14:textId="60879CD7">
      <w:pPr>
        <w:pStyle w:val="NormalWeb"/>
        <w:spacing w:before="0" w:beforeAutospacing="0" w:after="0" w:afterAutospacing="0"/>
        <w:jc w:val="both"/>
        <w:rPr>
          <w:rFonts w:ascii="Arial" w:hAnsi="Arial" w:cs="Arial"/>
          <w:sz w:val="22"/>
          <w:szCs w:val="22"/>
          <w:lang w:val="lt-LT"/>
        </w:rPr>
      </w:pPr>
      <w:r w:rsidRPr="001E6F7C">
        <w:rPr>
          <w:rFonts w:ascii="Arial" w:hAnsi="Arial" w:cs="Arial"/>
          <w:sz w:val="22"/>
          <w:szCs w:val="22"/>
          <w:lang w:val="lt-LT"/>
        </w:rPr>
        <w:t xml:space="preserve">a – </w:t>
      </w:r>
      <w:r w:rsidRPr="001E6F7C">
        <w:rPr>
          <w:rFonts w:ascii="Arial" w:hAnsi="Arial" w:eastAsia="Arial" w:cs="Arial"/>
          <w:sz w:val="22"/>
          <w:szCs w:val="22"/>
          <w:lang w:val="lt-LT"/>
        </w:rPr>
        <w:t>Projekto parengimo paslaugų kaina (Eur be PVM)) (jei ji jau buvo perskaičiuota, tai po paskutinio perskaičiavimo), atėmus Projekto parengimo paslaugų kainos dalį (Eur be PVM) už Projekto parengimo paslaugas (jų dalį), kurios: (i) iki atitinkamo kreipimosi dėl kainos perskaičiavimo išsiuntimo kitai Šaliai buvo suteiktos ir dėl jų Sutartyje nustatyta tvarka pasirašyta</w:t>
      </w:r>
      <w:r w:rsidR="00043824">
        <w:rPr>
          <w:rFonts w:ascii="Arial" w:hAnsi="Arial" w:eastAsia="Arial" w:cs="Arial"/>
          <w:sz w:val="22"/>
          <w:szCs w:val="22"/>
          <w:lang w:val="lt-LT"/>
        </w:rPr>
        <w:t>s</w:t>
      </w:r>
      <w:r w:rsidRPr="001E6F7C">
        <w:rPr>
          <w:rFonts w:ascii="Arial" w:hAnsi="Arial" w:eastAsia="Arial" w:cs="Arial"/>
          <w:sz w:val="22"/>
          <w:szCs w:val="22"/>
          <w:lang w:val="lt-LT"/>
        </w:rPr>
        <w:t xml:space="preserve"> suteiktų Paslaugų aktas (-ai)), (ii) taip pat kurios pagal Sutarties ir (ar) jos prieduose nustatytus terminus turėjo būti, bet nebuvo dėl Projektuotojo kaltės suteiktos</w:t>
      </w:r>
      <w:r w:rsidRPr="001E6F7C">
        <w:rPr>
          <w:rFonts w:ascii="Arial" w:hAnsi="Arial" w:eastAsia="Calibri" w:cs="Arial"/>
          <w:sz w:val="22"/>
          <w:szCs w:val="22"/>
          <w:lang w:val="lt-LT"/>
        </w:rPr>
        <w:t xml:space="preserve"> </w:t>
      </w:r>
      <w:r w:rsidRPr="001E6F7C">
        <w:rPr>
          <w:rFonts w:ascii="Arial" w:hAnsi="Arial" w:eastAsia="Arial" w:cs="Arial"/>
          <w:sz w:val="22"/>
          <w:szCs w:val="22"/>
          <w:lang w:val="lt-LT"/>
        </w:rPr>
        <w:t>iki minėto kreipimosi išsiuntimo;</w:t>
      </w:r>
    </w:p>
    <w:p w:rsidRPr="001E6F7C" w:rsidR="00A00F75" w:rsidP="0003215A" w:rsidRDefault="00A00F75" w14:paraId="0BDEA2A0" w14:textId="77777777">
      <w:pPr>
        <w:pStyle w:val="NormalWeb"/>
        <w:spacing w:before="0" w:beforeAutospacing="0" w:after="0" w:afterAutospacing="0"/>
        <w:jc w:val="both"/>
        <w:rPr>
          <w:rFonts w:ascii="Arial" w:hAnsi="Arial" w:cs="Arial"/>
          <w:sz w:val="22"/>
          <w:szCs w:val="22"/>
          <w:lang w:val="lt-LT"/>
        </w:rPr>
      </w:pPr>
      <w:r w:rsidRPr="001E6F7C">
        <w:rPr>
          <w:rFonts w:ascii="Arial" w:hAnsi="Arial" w:cs="Arial"/>
          <w:sz w:val="22"/>
          <w:szCs w:val="22"/>
          <w:lang w:val="lt-LT"/>
        </w:rPr>
        <w:t>a</w:t>
      </w:r>
      <w:r w:rsidRPr="001E6F7C">
        <w:rPr>
          <w:rFonts w:ascii="Arial" w:hAnsi="Arial" w:cs="Arial"/>
          <w:sz w:val="22"/>
          <w:szCs w:val="22"/>
          <w:vertAlign w:val="subscript"/>
          <w:lang w:val="lt-LT"/>
        </w:rPr>
        <w:t>1</w:t>
      </w:r>
      <w:r w:rsidRPr="001E6F7C">
        <w:rPr>
          <w:rFonts w:ascii="Arial" w:hAnsi="Arial" w:cs="Arial"/>
          <w:sz w:val="22"/>
          <w:szCs w:val="22"/>
          <w:lang w:val="lt-LT"/>
        </w:rPr>
        <w:t xml:space="preserve"> – perskaičiuota (pakeista) Projekto parengimo paslaugų kaina (Eur be PVM);</w:t>
      </w:r>
    </w:p>
    <w:p w:rsidRPr="001E6F7C" w:rsidR="00A00F75" w:rsidP="0003215A" w:rsidRDefault="00A00F75" w14:paraId="77118247" w14:textId="51B892F1">
      <w:pPr>
        <w:jc w:val="both"/>
        <w:rPr>
          <w:rFonts w:ascii="Arial" w:hAnsi="Arial" w:cs="Arial"/>
        </w:rPr>
      </w:pPr>
      <w:r w:rsidRPr="001E6F7C">
        <w:rPr>
          <w:rFonts w:ascii="Arial" w:hAnsi="Arial" w:eastAsia="Arial" w:cs="Arial"/>
        </w:rPr>
        <w:t xml:space="preserve">k – pagal Paslaugų kainų indeksų (PKI) ir kainų pokyčių grupėje </w:t>
      </w:r>
      <w:r w:rsidRPr="001E6F7C">
        <w:rPr>
          <w:rFonts w:ascii="Arial" w:hAnsi="Arial" w:eastAsia="Arial" w:cs="Arial"/>
          <w:i/>
          <w:iCs/>
        </w:rPr>
        <w:t>„Architektūros veikla“ (M7111)</w:t>
      </w:r>
      <w:r w:rsidRPr="001E6F7C">
        <w:rPr>
          <w:rFonts w:ascii="Arial" w:hAnsi="Arial" w:eastAsia="Arial" w:cs="Arial"/>
        </w:rPr>
        <w:t xml:space="preserve"> </w:t>
      </w:r>
      <w:r w:rsidRPr="001E6F7C" w:rsidR="006023B9">
        <w:rPr>
          <w:rFonts w:ascii="Arial" w:hAnsi="Arial" w:eastAsia="Arial" w:cs="Arial"/>
          <w:i/>
          <w:iCs/>
        </w:rPr>
        <w:t xml:space="preserve">(Jeigu projektuojamas infrastruktūros projektas, tai bus „Inžinerijos veikla ir su ja susijusios techninės konsultacijos“ (M7112)) </w:t>
      </w:r>
      <w:r w:rsidRPr="001E6F7C">
        <w:rPr>
          <w:rFonts w:ascii="Arial" w:hAnsi="Arial" w:eastAsia="Arial" w:cs="Arial"/>
        </w:rPr>
        <w:t xml:space="preserve">kainų indeksą apskaičiuotas (Paslaugų kainų indeksų (PKI) ir kainų pokyčių grupėje </w:t>
      </w:r>
      <w:r w:rsidRPr="001E6F7C">
        <w:rPr>
          <w:rFonts w:ascii="Arial" w:hAnsi="Arial" w:eastAsia="Arial" w:cs="Arial"/>
          <w:i/>
          <w:iCs/>
        </w:rPr>
        <w:t>„Architektūros veikla“ (M7111)</w:t>
      </w:r>
      <w:r w:rsidRPr="001E6F7C">
        <w:rPr>
          <w:rFonts w:ascii="Arial" w:hAnsi="Arial" w:eastAsia="Arial" w:cs="Arial"/>
        </w:rPr>
        <w:t xml:space="preserve"> </w:t>
      </w:r>
      <w:r w:rsidRPr="001E6F7C" w:rsidR="006023B9">
        <w:rPr>
          <w:rFonts w:ascii="Arial" w:hAnsi="Arial" w:eastAsia="Arial" w:cs="Arial"/>
          <w:i/>
          <w:iCs/>
        </w:rPr>
        <w:t xml:space="preserve">(Jeigu projektuojamas infrastruktūros projektas, tai bus „Inžinerijos veikla ir su ja susijusios techninės konsultacijos“ (M7112)) </w:t>
      </w:r>
      <w:r w:rsidRPr="001E6F7C">
        <w:rPr>
          <w:rFonts w:ascii="Arial" w:hAnsi="Arial" w:eastAsia="Arial" w:cs="Arial"/>
        </w:rPr>
        <w:t>kainų pokytis (padidėjimas arba sumažėjimas) (%). „k“ reikšmė skaičiuojama pagal formulę:</w:t>
      </w:r>
    </w:p>
    <w:p w:rsidRPr="001E6F7C" w:rsidR="00A00F75" w:rsidP="0003215A" w:rsidRDefault="00A00F75" w14:paraId="75BFD9CC" w14:textId="77777777">
      <w:pPr>
        <w:pStyle w:val="NormalWeb"/>
        <w:spacing w:before="0" w:beforeAutospacing="0" w:after="0" w:afterAutospacing="0"/>
        <w:jc w:val="both"/>
        <w:rPr>
          <w:rFonts w:ascii="Arial" w:hAnsi="Arial" w:cs="Arial"/>
          <w:sz w:val="22"/>
          <w:szCs w:val="22"/>
          <w:lang w:val="lt-LT"/>
        </w:rPr>
      </w:pPr>
      <m:oMath>
        <m:r>
          <m:rPr>
            <m:sty m:val="p"/>
          </m:rPr>
          <w:rPr>
            <w:rFonts w:ascii="Cambria Math" w:hAnsi="Cambria Math" w:cs="Arial"/>
            <w:sz w:val="22"/>
            <w:szCs w:val="22"/>
            <w:lang w:val="lt-LT"/>
          </w:rPr>
          <m:t>k</m:t>
        </m:r>
        <m:r>
          <w:rPr>
            <w:rFonts w:ascii="Cambria Math" w:hAnsi="Cambria Math" w:cs="Arial"/>
            <w:sz w:val="22"/>
            <w:szCs w:val="22"/>
            <w:lang w:val="lt-LT"/>
          </w:rPr>
          <m:t>=</m:t>
        </m:r>
        <m:f>
          <m:fPr>
            <m:ctrlPr>
              <w:rPr>
                <w:rFonts w:ascii="Cambria Math" w:hAnsi="Cambria Math" w:cs="Arial"/>
                <w:sz w:val="22"/>
                <w:szCs w:val="22"/>
                <w:lang w:val="lt-LT"/>
              </w:rPr>
            </m:ctrlPr>
          </m:fPr>
          <m:num>
            <m:sSub>
              <m:sSubPr>
                <m:ctrlPr>
                  <w:rPr>
                    <w:rFonts w:ascii="Cambria Math" w:hAnsi="Cambria Math" w:cs="Arial"/>
                    <w:i/>
                    <w:sz w:val="22"/>
                    <w:szCs w:val="22"/>
                    <w:lang w:val="lt-LT"/>
                  </w:rPr>
                </m:ctrlPr>
              </m:sSubPr>
              <m:e>
                <m:r>
                  <w:rPr>
                    <w:rFonts w:ascii="Cambria Math" w:hAnsi="Cambria Math" w:cs="Arial"/>
                    <w:sz w:val="22"/>
                    <w:szCs w:val="22"/>
                    <w:lang w:val="lt-LT"/>
                  </w:rPr>
                  <m:t>Ind</m:t>
                </m:r>
              </m:e>
              <m:sub>
                <m:r>
                  <w:rPr>
                    <w:rFonts w:ascii="Cambria Math" w:hAnsi="Cambria Math" w:cs="Arial"/>
                    <w:sz w:val="22"/>
                    <w:szCs w:val="22"/>
                    <w:lang w:val="lt-LT"/>
                  </w:rPr>
                  <m:t>naujausias</m:t>
                </m:r>
              </m:sub>
            </m:sSub>
          </m:num>
          <m:den>
            <m:sSub>
              <m:sSubPr>
                <m:ctrlPr>
                  <w:rPr>
                    <w:rFonts w:ascii="Cambria Math" w:hAnsi="Cambria Math" w:cs="Arial"/>
                    <w:i/>
                    <w:sz w:val="22"/>
                    <w:szCs w:val="22"/>
                    <w:lang w:val="lt-LT"/>
                  </w:rPr>
                </m:ctrlPr>
              </m:sSubPr>
              <m:e>
                <m:r>
                  <w:rPr>
                    <w:rFonts w:ascii="Cambria Math" w:hAnsi="Cambria Math" w:cs="Arial"/>
                    <w:sz w:val="22"/>
                    <w:szCs w:val="22"/>
                    <w:lang w:val="lt-LT"/>
                  </w:rPr>
                  <m:t>Ind</m:t>
                </m:r>
              </m:e>
              <m:sub>
                <m:r>
                  <w:rPr>
                    <w:rFonts w:ascii="Cambria Math" w:hAnsi="Cambria Math" w:cs="Arial"/>
                    <w:sz w:val="22"/>
                    <w:szCs w:val="22"/>
                    <w:lang w:val="lt-LT"/>
                  </w:rPr>
                  <m:t>pradžia</m:t>
                </m:r>
              </m:sub>
            </m:sSub>
          </m:den>
        </m:f>
        <m:r>
          <w:rPr>
            <w:rFonts w:ascii="Cambria Math" w:hAnsi="Cambria Math" w:cs="Arial"/>
            <w:sz w:val="22"/>
            <w:szCs w:val="22"/>
            <w:lang w:val="lt-LT"/>
          </w:rPr>
          <m:t>×100-100</m:t>
        </m:r>
      </m:oMath>
      <w:r w:rsidRPr="001E6F7C">
        <w:rPr>
          <w:rFonts w:ascii="Arial" w:hAnsi="Arial" w:cs="Arial"/>
          <w:sz w:val="22"/>
          <w:szCs w:val="22"/>
          <w:lang w:val="lt-LT"/>
        </w:rPr>
        <w:t>, (proc.), kur</w:t>
      </w:r>
    </w:p>
    <w:p w:rsidRPr="001E6F7C" w:rsidR="00A00F75" w:rsidP="0003215A" w:rsidRDefault="00A00F75" w14:paraId="5C1358A0" w14:textId="0555715B">
      <w:pPr>
        <w:jc w:val="both"/>
        <w:rPr>
          <w:rFonts w:ascii="Arial" w:hAnsi="Arial" w:cs="Arial"/>
        </w:rPr>
      </w:pPr>
      <w:proofErr w:type="spellStart"/>
      <w:r w:rsidRPr="001E6F7C">
        <w:rPr>
          <w:rFonts w:ascii="Arial" w:hAnsi="Arial" w:eastAsia="Arial" w:cs="Arial"/>
        </w:rPr>
        <w:t>Ind</w:t>
      </w:r>
      <w:r w:rsidRPr="001E6F7C">
        <w:rPr>
          <w:rFonts w:ascii="Arial" w:hAnsi="Arial" w:eastAsia="Arial" w:cs="Arial"/>
          <w:vertAlign w:val="subscript"/>
        </w:rPr>
        <w:t>naujausias</w:t>
      </w:r>
      <w:proofErr w:type="spellEnd"/>
      <w:r w:rsidRPr="001E6F7C">
        <w:rPr>
          <w:rFonts w:ascii="Arial" w:hAnsi="Arial" w:eastAsia="Arial" w:cs="Arial"/>
        </w:rPr>
        <w:t xml:space="preserve"> – kreipimosi dėl Projekto parengimo paslaugų kainos perskaičiavimo išsiuntimo kitai Šaliai datą naujausias paskelbtas Paslaugų kainų indeksų (PKI) ir kainų pokyčių grupėje </w:t>
      </w:r>
      <w:r w:rsidRPr="001E6F7C">
        <w:rPr>
          <w:rFonts w:ascii="Arial" w:hAnsi="Arial" w:eastAsia="Arial" w:cs="Arial"/>
          <w:i/>
          <w:iCs/>
        </w:rPr>
        <w:t>„Architektūros veikla“ (M7111)</w:t>
      </w:r>
      <w:r w:rsidRPr="001E6F7C">
        <w:rPr>
          <w:rFonts w:ascii="Arial" w:hAnsi="Arial" w:eastAsia="Arial" w:cs="Arial"/>
        </w:rPr>
        <w:t xml:space="preserve"> </w:t>
      </w:r>
      <w:r w:rsidRPr="001E6F7C" w:rsidR="006023B9">
        <w:rPr>
          <w:rFonts w:ascii="Arial" w:hAnsi="Arial" w:eastAsia="Arial" w:cs="Arial"/>
          <w:i/>
          <w:iCs/>
        </w:rPr>
        <w:t xml:space="preserve">(Jeigu projektuojamas infrastruktūros projektas, tai bus „Inžinerijos veikla ir su ja susijusios techninės konsultacijos“ (M7112)) </w:t>
      </w:r>
      <w:r w:rsidRPr="001E6F7C">
        <w:rPr>
          <w:rFonts w:ascii="Arial" w:hAnsi="Arial" w:eastAsia="Arial" w:cs="Arial"/>
        </w:rPr>
        <w:t>kainų indeksas;</w:t>
      </w:r>
    </w:p>
    <w:p w:rsidRPr="001E6F7C" w:rsidR="00A00F75" w:rsidP="0003215A" w:rsidRDefault="00A00F75" w14:paraId="2B2087FD" w14:textId="7455DBEA">
      <w:pPr>
        <w:jc w:val="both"/>
        <w:rPr>
          <w:rFonts w:ascii="Arial" w:hAnsi="Arial" w:cs="Arial"/>
        </w:rPr>
      </w:pPr>
      <w:proofErr w:type="spellStart"/>
      <w:r w:rsidRPr="001E6F7C">
        <w:rPr>
          <w:rFonts w:ascii="Arial" w:hAnsi="Arial" w:eastAsia="Arial" w:cs="Arial"/>
        </w:rPr>
        <w:t>Ind</w:t>
      </w:r>
      <w:r w:rsidRPr="001E6F7C">
        <w:rPr>
          <w:rFonts w:ascii="Arial" w:hAnsi="Arial" w:eastAsia="Arial" w:cs="Arial"/>
          <w:vertAlign w:val="subscript"/>
        </w:rPr>
        <w:t>pradžia</w:t>
      </w:r>
      <w:proofErr w:type="spellEnd"/>
      <w:r w:rsidRPr="001E6F7C">
        <w:rPr>
          <w:rFonts w:ascii="Arial" w:hAnsi="Arial" w:eastAsia="Arial" w:cs="Arial"/>
        </w:rPr>
        <w:t xml:space="preserve"> – laikotarpio pradžios datos (ketvirčio) Paslaugų kainų indeksų (PKI) ir kainų pokyčių grupėje </w:t>
      </w:r>
      <w:r w:rsidRPr="001E6F7C">
        <w:rPr>
          <w:rFonts w:ascii="Arial" w:hAnsi="Arial" w:eastAsia="Arial" w:cs="Arial"/>
          <w:i/>
          <w:iCs/>
        </w:rPr>
        <w:t>„Architektūros veikla“ (M7111)</w:t>
      </w:r>
      <w:r w:rsidRPr="001E6F7C">
        <w:rPr>
          <w:rFonts w:ascii="Arial" w:hAnsi="Arial" w:eastAsia="Arial" w:cs="Arial"/>
        </w:rPr>
        <w:t xml:space="preserve"> </w:t>
      </w:r>
      <w:r w:rsidRPr="001E6F7C" w:rsidR="006023B9">
        <w:rPr>
          <w:rFonts w:ascii="Arial" w:hAnsi="Arial" w:eastAsia="Arial" w:cs="Arial"/>
          <w:i/>
          <w:iCs/>
        </w:rPr>
        <w:t xml:space="preserve">(Jeigu projektuojamas infrastruktūros projektas, tai bus „Inžinerijos veikla ir su ja susijusios techninės konsultacijos“ (M7112)) </w:t>
      </w:r>
      <w:r w:rsidRPr="001E6F7C">
        <w:rPr>
          <w:rFonts w:ascii="Arial" w:hAnsi="Arial" w:eastAsia="Arial" w:cs="Arial"/>
        </w:rPr>
        <w:t>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rsidRPr="001E6F7C" w:rsidR="00A00F75" w:rsidP="0003215A" w:rsidRDefault="006023B9" w14:paraId="1A0DC277" w14:textId="776F381D">
      <w:pPr>
        <w:pStyle w:val="NormalWeb"/>
        <w:spacing w:before="0" w:beforeAutospacing="0" w:after="0" w:afterAutospacing="0"/>
        <w:jc w:val="both"/>
        <w:rPr>
          <w:rFonts w:ascii="Arial" w:hAnsi="Arial" w:cs="Arial"/>
          <w:sz w:val="22"/>
          <w:szCs w:val="22"/>
          <w:lang w:val="lt-LT"/>
        </w:rPr>
      </w:pPr>
      <w:r w:rsidRPr="001E6F7C">
        <w:rPr>
          <w:rFonts w:ascii="Arial" w:hAnsi="Arial" w:cs="Arial"/>
          <w:sz w:val="22"/>
          <w:szCs w:val="22"/>
          <w:lang w:val="lt-LT"/>
        </w:rPr>
        <w:t>3.7.3.</w:t>
      </w:r>
      <w:r w:rsidRPr="001E6F7C" w:rsidR="00A00F75">
        <w:rPr>
          <w:rFonts w:ascii="Arial" w:hAnsi="Arial" w:cs="Arial"/>
          <w:sz w:val="22"/>
          <w:szCs w:val="22"/>
          <w:lang w:val="lt-LT"/>
        </w:rPr>
        <w:t xml:space="preserve"> nauja Projekto vykdymo priežiūros paslaugų kaina apskaičiuojama pagal formulę:</w:t>
      </w:r>
    </w:p>
    <w:p w:rsidRPr="001E6F7C" w:rsidR="00A00F75" w:rsidP="0003215A" w:rsidRDefault="00A00F75" w14:paraId="1CEA02A2" w14:textId="77777777">
      <w:pPr>
        <w:jc w:val="both"/>
        <w:rPr>
          <w:rFonts w:ascii="Arial" w:hAnsi="Arial" w:eastAsia="Arial" w:cs="Arial"/>
        </w:rPr>
      </w:pPr>
      <w:r w:rsidRPr="001E6F7C">
        <w:rPr>
          <w:rFonts w:ascii="Arial" w:hAnsi="Arial" w:eastAsia="Arial" w:cs="Arial"/>
        </w:rPr>
        <w:t>b</w:t>
      </w:r>
      <w:r w:rsidRPr="001E6F7C">
        <w:rPr>
          <w:rFonts w:ascii="Arial" w:hAnsi="Arial" w:eastAsia="Arial" w:cs="Arial"/>
          <w:vertAlign w:val="subscript"/>
        </w:rPr>
        <w:t>1</w:t>
      </w:r>
      <w:r w:rsidRPr="001E6F7C">
        <w:rPr>
          <w:rFonts w:ascii="Arial" w:hAnsi="Arial" w:eastAsia="Arial" w:cs="Arial"/>
        </w:rPr>
        <w:t xml:space="preserve"> = y + (b + (k / 100 x b), kur</w:t>
      </w:r>
    </w:p>
    <w:p w:rsidRPr="001E6F7C" w:rsidR="00A00F75" w:rsidP="0003215A" w:rsidRDefault="00A00F75" w14:paraId="5873CB8E" w14:textId="7BA9D152">
      <w:pPr>
        <w:jc w:val="both"/>
        <w:rPr>
          <w:rFonts w:ascii="Arial" w:hAnsi="Arial" w:cs="Arial"/>
        </w:rPr>
      </w:pPr>
      <w:r w:rsidRPr="001E6F7C">
        <w:rPr>
          <w:rFonts w:ascii="Arial" w:hAnsi="Arial" w:eastAsia="Arial" w:cs="Arial"/>
        </w:rPr>
        <w:t>y – Projekto vykdymo priežiūros paslaugų kainos dalis (Eur be PVM) už Projekto vykdymo priežiūros paslaugas (jų dalį), kurios iki atitinkamo kreipimosi dėl kainos perskaičiavimo išsiuntimo kitai Šaliai yra suteiktos (dėl jų Sutartyje nustatyta tvarka pasirašyta</w:t>
      </w:r>
      <w:r w:rsidR="00043824">
        <w:rPr>
          <w:rFonts w:ascii="Arial" w:hAnsi="Arial" w:eastAsia="Arial" w:cs="Arial"/>
        </w:rPr>
        <w:t>s</w:t>
      </w:r>
      <w:r w:rsidRPr="001E6F7C">
        <w:rPr>
          <w:rFonts w:ascii="Arial" w:hAnsi="Arial" w:eastAsia="Arial" w:cs="Arial"/>
        </w:rPr>
        <w:t xml:space="preserve"> suteiktų Paslaugų aktas (-ai));</w:t>
      </w:r>
    </w:p>
    <w:p w:rsidRPr="001E6F7C" w:rsidR="00A00F75" w:rsidP="0003215A" w:rsidRDefault="00A00F75" w14:paraId="6D54E418" w14:textId="659D1249">
      <w:pPr>
        <w:jc w:val="both"/>
        <w:rPr>
          <w:rFonts w:ascii="Arial" w:hAnsi="Arial" w:cs="Arial"/>
        </w:rPr>
      </w:pPr>
      <w:r w:rsidRPr="001E6F7C">
        <w:rPr>
          <w:rFonts w:ascii="Arial" w:hAnsi="Arial" w:cs="Arial"/>
        </w:rPr>
        <w:t xml:space="preserve">b – </w:t>
      </w:r>
      <w:r w:rsidRPr="001E6F7C">
        <w:rPr>
          <w:rFonts w:ascii="Arial" w:hAnsi="Arial" w:eastAsia="Arial" w:cs="Arial"/>
        </w:rPr>
        <w:t>Projekto vykdymo priežiūros paslaugų kaina (Eur be PVM) (jei ji jau buvo perskaičiuota, tai po paskutinio perskaičiavimo),  atėmus Projekto vykdymo priežiūros paslaugų kainos dalį (Eur be PVM) už Projekto vykdymo priežiūros paslaugas (jų dalį), kurios: (i) iki atitinkamo kreipimosi dėl kainos perskaičiavimo išsiuntimo kitai Šaliai buvo suteiktos  ir dėl jų Sutartyje nustatyta tvarka pasirašyta</w:t>
      </w:r>
      <w:r w:rsidR="00043824">
        <w:rPr>
          <w:rFonts w:ascii="Arial" w:hAnsi="Arial" w:eastAsia="Arial" w:cs="Arial"/>
        </w:rPr>
        <w:t>s</w:t>
      </w:r>
      <w:r w:rsidRPr="001E6F7C">
        <w:rPr>
          <w:rFonts w:ascii="Arial" w:hAnsi="Arial" w:eastAsia="Arial" w:cs="Arial"/>
        </w:rPr>
        <w:t xml:space="preserve"> suteiktų Paslaugų aktas (-ai)), (ii) taip pat kurios pagal Sutarties ir (ar) jos prieduose nustatytus terminus turėjo būti, bet nebuvo dėl Projektuotojo kaltės suteiktos iki minėto kreipimosi išsiuntimo;</w:t>
      </w:r>
    </w:p>
    <w:p w:rsidRPr="001E6F7C" w:rsidR="00A00F75" w:rsidP="0003215A" w:rsidRDefault="00A00F75" w14:paraId="6CBF60EE" w14:textId="77777777">
      <w:pPr>
        <w:pStyle w:val="NormalWeb"/>
        <w:spacing w:before="0" w:beforeAutospacing="0" w:after="0" w:afterAutospacing="0"/>
        <w:jc w:val="both"/>
        <w:rPr>
          <w:rFonts w:ascii="Arial" w:hAnsi="Arial" w:cs="Arial"/>
          <w:sz w:val="22"/>
          <w:szCs w:val="22"/>
          <w:lang w:val="lt-LT"/>
        </w:rPr>
      </w:pPr>
      <w:r w:rsidRPr="001E6F7C">
        <w:rPr>
          <w:rFonts w:ascii="Arial" w:hAnsi="Arial" w:cs="Arial"/>
          <w:sz w:val="22"/>
          <w:szCs w:val="22"/>
          <w:lang w:val="lt-LT"/>
        </w:rPr>
        <w:t>b</w:t>
      </w:r>
      <w:r w:rsidRPr="001E6F7C">
        <w:rPr>
          <w:rFonts w:ascii="Arial" w:hAnsi="Arial" w:cs="Arial"/>
          <w:sz w:val="22"/>
          <w:szCs w:val="22"/>
          <w:vertAlign w:val="subscript"/>
          <w:lang w:val="lt-LT"/>
        </w:rPr>
        <w:t>1</w:t>
      </w:r>
      <w:r w:rsidRPr="001E6F7C">
        <w:rPr>
          <w:rFonts w:ascii="Arial" w:hAnsi="Arial" w:cs="Arial"/>
          <w:sz w:val="22"/>
          <w:szCs w:val="22"/>
          <w:lang w:val="lt-LT"/>
        </w:rPr>
        <w:t xml:space="preserve"> – perskaičiuota (pakeista) Projekto vykdymo priežiūros paslaugų kaina (Eur be PVM)</w:t>
      </w:r>
    </w:p>
    <w:p w:rsidRPr="001E6F7C" w:rsidR="00A00F75" w:rsidP="0003215A" w:rsidRDefault="00A00F75" w14:paraId="04F6802D" w14:textId="77777777">
      <w:pPr>
        <w:jc w:val="both"/>
        <w:rPr>
          <w:rFonts w:ascii="Arial" w:hAnsi="Arial" w:cs="Arial"/>
        </w:rPr>
      </w:pPr>
      <w:r w:rsidRPr="001E6F7C">
        <w:rPr>
          <w:rFonts w:ascii="Arial" w:hAnsi="Arial" w:eastAsia="Arial" w:cs="Arial"/>
        </w:rPr>
        <w:t xml:space="preserve">k – pagal Paslaugų kainų indeksų (PKI) ir kainų pokyčių grupėje </w:t>
      </w:r>
      <w:r w:rsidRPr="001E6F7C">
        <w:rPr>
          <w:rFonts w:ascii="Arial" w:hAnsi="Arial" w:eastAsia="Arial" w:cs="Arial"/>
          <w:i/>
          <w:iCs/>
        </w:rPr>
        <w:t>„Architektūros veikla“ (M7111) (M7112)</w:t>
      </w:r>
      <w:r w:rsidRPr="001E6F7C">
        <w:rPr>
          <w:rFonts w:ascii="Arial" w:hAnsi="Arial" w:eastAsia="Arial" w:cs="Arial"/>
        </w:rPr>
        <w:t xml:space="preserve"> kainų indeksą apskaičiuotas (Paslaugų kainų indeksų (PKI) ir kainų pokyčių grupėje </w:t>
      </w:r>
      <w:r w:rsidRPr="001E6F7C">
        <w:rPr>
          <w:rFonts w:ascii="Arial" w:hAnsi="Arial" w:eastAsia="Arial" w:cs="Arial"/>
          <w:i/>
          <w:iCs/>
        </w:rPr>
        <w:t>„Architektūros veikla“ (M7111)</w:t>
      </w:r>
      <w:r w:rsidRPr="001E6F7C">
        <w:rPr>
          <w:rFonts w:ascii="Arial" w:hAnsi="Arial" w:eastAsia="Arial" w:cs="Arial"/>
        </w:rPr>
        <w:t xml:space="preserve"> kainų pokytis (padidėjimas arba sumažėjimas) (%). „k“ reikšmė skaičiuojama pagal formulę:</w:t>
      </w:r>
    </w:p>
    <w:p w:rsidRPr="001E6F7C" w:rsidR="00A00F75" w:rsidP="0003215A" w:rsidRDefault="00A00F75" w14:paraId="7F9FFF9B" w14:textId="77777777">
      <w:pPr>
        <w:pStyle w:val="NormalWeb"/>
        <w:spacing w:before="0" w:beforeAutospacing="0" w:after="0" w:afterAutospacing="0"/>
        <w:jc w:val="both"/>
        <w:rPr>
          <w:rFonts w:ascii="Arial" w:hAnsi="Arial" w:cs="Arial"/>
          <w:sz w:val="22"/>
          <w:szCs w:val="22"/>
          <w:lang w:val="lt-LT"/>
        </w:rPr>
      </w:pPr>
      <m:oMath>
        <m:r>
          <m:rPr>
            <m:sty m:val="p"/>
          </m:rPr>
          <w:rPr>
            <w:rFonts w:ascii="Cambria Math" w:hAnsi="Cambria Math" w:cs="Arial"/>
            <w:sz w:val="22"/>
            <w:szCs w:val="22"/>
            <w:lang w:val="lt-LT"/>
          </w:rPr>
          <m:t>k</m:t>
        </m:r>
        <m:r>
          <w:rPr>
            <w:rFonts w:ascii="Cambria Math" w:hAnsi="Cambria Math" w:cs="Arial"/>
            <w:sz w:val="22"/>
            <w:szCs w:val="22"/>
            <w:lang w:val="lt-LT"/>
          </w:rPr>
          <m:t>=</m:t>
        </m:r>
        <m:f>
          <m:fPr>
            <m:ctrlPr>
              <w:rPr>
                <w:rFonts w:ascii="Cambria Math" w:hAnsi="Cambria Math" w:cs="Arial"/>
                <w:sz w:val="22"/>
                <w:szCs w:val="22"/>
                <w:lang w:val="lt-LT"/>
              </w:rPr>
            </m:ctrlPr>
          </m:fPr>
          <m:num>
            <m:sSub>
              <m:sSubPr>
                <m:ctrlPr>
                  <w:rPr>
                    <w:rFonts w:ascii="Cambria Math" w:hAnsi="Cambria Math" w:cs="Arial"/>
                    <w:i/>
                    <w:sz w:val="22"/>
                    <w:szCs w:val="22"/>
                    <w:lang w:val="lt-LT"/>
                  </w:rPr>
                </m:ctrlPr>
              </m:sSubPr>
              <m:e>
                <m:r>
                  <w:rPr>
                    <w:rFonts w:ascii="Cambria Math" w:hAnsi="Cambria Math" w:cs="Arial"/>
                    <w:sz w:val="22"/>
                    <w:szCs w:val="22"/>
                    <w:lang w:val="lt-LT"/>
                  </w:rPr>
                  <m:t>Ind</m:t>
                </m:r>
              </m:e>
              <m:sub>
                <m:r>
                  <w:rPr>
                    <w:rFonts w:ascii="Cambria Math" w:hAnsi="Cambria Math" w:cs="Arial"/>
                    <w:sz w:val="22"/>
                    <w:szCs w:val="22"/>
                    <w:lang w:val="lt-LT"/>
                  </w:rPr>
                  <m:t>naujausias</m:t>
                </m:r>
              </m:sub>
            </m:sSub>
          </m:num>
          <m:den>
            <m:sSub>
              <m:sSubPr>
                <m:ctrlPr>
                  <w:rPr>
                    <w:rFonts w:ascii="Cambria Math" w:hAnsi="Cambria Math" w:cs="Arial"/>
                    <w:i/>
                    <w:sz w:val="22"/>
                    <w:szCs w:val="22"/>
                    <w:lang w:val="lt-LT"/>
                  </w:rPr>
                </m:ctrlPr>
              </m:sSubPr>
              <m:e>
                <m:r>
                  <w:rPr>
                    <w:rFonts w:ascii="Cambria Math" w:hAnsi="Cambria Math" w:cs="Arial"/>
                    <w:sz w:val="22"/>
                    <w:szCs w:val="22"/>
                    <w:lang w:val="lt-LT"/>
                  </w:rPr>
                  <m:t>Ind</m:t>
                </m:r>
              </m:e>
              <m:sub>
                <m:r>
                  <w:rPr>
                    <w:rFonts w:ascii="Cambria Math" w:hAnsi="Cambria Math" w:cs="Arial"/>
                    <w:sz w:val="22"/>
                    <w:szCs w:val="22"/>
                    <w:lang w:val="lt-LT"/>
                  </w:rPr>
                  <m:t>pradžia</m:t>
                </m:r>
              </m:sub>
            </m:sSub>
          </m:den>
        </m:f>
        <m:r>
          <w:rPr>
            <w:rFonts w:ascii="Cambria Math" w:hAnsi="Cambria Math" w:cs="Arial"/>
            <w:sz w:val="22"/>
            <w:szCs w:val="22"/>
            <w:lang w:val="lt-LT"/>
          </w:rPr>
          <m:t>×100-100</m:t>
        </m:r>
      </m:oMath>
      <w:r w:rsidRPr="001E6F7C">
        <w:rPr>
          <w:rFonts w:ascii="Arial" w:hAnsi="Arial" w:cs="Arial"/>
          <w:sz w:val="22"/>
          <w:szCs w:val="22"/>
          <w:lang w:val="lt-LT"/>
        </w:rPr>
        <w:t>, (proc.), kur</w:t>
      </w:r>
    </w:p>
    <w:p w:rsidRPr="001E6F7C" w:rsidR="00A00F75" w:rsidP="0003215A" w:rsidRDefault="00A00F75" w14:paraId="381DE587" w14:textId="77777777">
      <w:pPr>
        <w:jc w:val="both"/>
        <w:rPr>
          <w:rFonts w:ascii="Arial" w:hAnsi="Arial" w:cs="Arial"/>
        </w:rPr>
      </w:pPr>
      <w:proofErr w:type="spellStart"/>
      <w:r w:rsidRPr="001E6F7C">
        <w:rPr>
          <w:rFonts w:ascii="Arial" w:hAnsi="Arial" w:eastAsia="Arial" w:cs="Arial"/>
        </w:rPr>
        <w:t>Ind</w:t>
      </w:r>
      <w:r w:rsidRPr="001E6F7C">
        <w:rPr>
          <w:rFonts w:ascii="Arial" w:hAnsi="Arial" w:eastAsia="Arial" w:cs="Arial"/>
          <w:vertAlign w:val="subscript"/>
        </w:rPr>
        <w:t>naujausias</w:t>
      </w:r>
      <w:proofErr w:type="spellEnd"/>
      <w:r w:rsidRPr="001E6F7C">
        <w:rPr>
          <w:rFonts w:ascii="Arial" w:hAnsi="Arial" w:eastAsia="Arial" w:cs="Arial"/>
        </w:rPr>
        <w:t xml:space="preserve"> – kreipimosi dėl Projekto vykdymo priežiūros paslaugų kainos perskaičiavimo išsiuntimo kitai Šaliai datą naujausias paskelbtas Paslaugų kainų indeksų (PKI) ir kainų pokyčių grupėje </w:t>
      </w:r>
      <w:r w:rsidRPr="001E6F7C">
        <w:rPr>
          <w:rFonts w:ascii="Arial" w:hAnsi="Arial" w:eastAsia="Arial" w:cs="Arial"/>
          <w:i/>
          <w:iCs/>
        </w:rPr>
        <w:t>„Architektūros veikla“ (M7111)</w:t>
      </w:r>
      <w:r w:rsidRPr="001E6F7C">
        <w:rPr>
          <w:rFonts w:ascii="Arial" w:hAnsi="Arial" w:eastAsia="Arial" w:cs="Arial"/>
        </w:rPr>
        <w:t xml:space="preserve"> kainų indeksas;</w:t>
      </w:r>
    </w:p>
    <w:p w:rsidRPr="001E6F7C" w:rsidR="00A00F75" w:rsidP="0003215A" w:rsidRDefault="00A00F75" w14:paraId="6DFB4E92" w14:textId="77777777">
      <w:pPr>
        <w:jc w:val="both"/>
        <w:rPr>
          <w:rFonts w:ascii="Arial" w:hAnsi="Arial" w:cs="Arial"/>
        </w:rPr>
      </w:pPr>
      <w:proofErr w:type="spellStart"/>
      <w:r w:rsidRPr="001E6F7C">
        <w:rPr>
          <w:rFonts w:ascii="Arial" w:hAnsi="Arial" w:eastAsia="Arial" w:cs="Arial"/>
        </w:rPr>
        <w:t>Ind</w:t>
      </w:r>
      <w:r w:rsidRPr="001E6F7C">
        <w:rPr>
          <w:rFonts w:ascii="Arial" w:hAnsi="Arial" w:eastAsia="Arial" w:cs="Arial"/>
          <w:vertAlign w:val="subscript"/>
        </w:rPr>
        <w:t>pradžia</w:t>
      </w:r>
      <w:proofErr w:type="spellEnd"/>
      <w:r w:rsidRPr="001E6F7C">
        <w:rPr>
          <w:rFonts w:ascii="Arial" w:hAnsi="Arial" w:eastAsia="Arial" w:cs="Arial"/>
        </w:rPr>
        <w:t xml:space="preserve"> – laikotarpio pradžios datos (ketvirčio) Paslaugų kainų indeksų (PKI) ir kainų pokyčių grupėje </w:t>
      </w:r>
      <w:r w:rsidRPr="001E6F7C">
        <w:rPr>
          <w:rFonts w:ascii="Arial" w:hAnsi="Arial" w:eastAsia="Arial" w:cs="Arial"/>
          <w:i/>
          <w:iCs/>
        </w:rPr>
        <w:t>„Architektūros veikla“ (M7111)</w:t>
      </w:r>
      <w:r w:rsidRPr="001E6F7C">
        <w:rPr>
          <w:rFonts w:ascii="Arial" w:hAnsi="Arial" w:eastAsia="Arial" w:cs="Arial"/>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rsidRPr="001E6F7C" w:rsidR="00A00F75" w:rsidP="0003215A" w:rsidRDefault="006023B9" w14:paraId="5D0231C5" w14:textId="148A744F">
      <w:pPr>
        <w:pStyle w:val="NormalWeb"/>
        <w:spacing w:before="0" w:beforeAutospacing="0" w:after="0" w:afterAutospacing="0"/>
        <w:jc w:val="both"/>
        <w:rPr>
          <w:rFonts w:ascii="Arial" w:hAnsi="Arial" w:cs="Arial"/>
          <w:sz w:val="22"/>
          <w:szCs w:val="22"/>
          <w:lang w:val="lt-LT"/>
        </w:rPr>
      </w:pPr>
      <w:r w:rsidRPr="001E6F7C">
        <w:rPr>
          <w:rFonts w:ascii="Arial" w:hAnsi="Arial" w:cs="Arial"/>
          <w:sz w:val="22"/>
          <w:szCs w:val="22"/>
          <w:lang w:val="lt-LT"/>
        </w:rPr>
        <w:t>3.7</w:t>
      </w:r>
      <w:r w:rsidRPr="001E6F7C" w:rsidR="00A00F75">
        <w:rPr>
          <w:rFonts w:ascii="Arial" w:hAnsi="Arial" w:cs="Arial"/>
          <w:sz w:val="22"/>
          <w:szCs w:val="22"/>
          <w:lang w:val="lt-LT"/>
        </w:rPr>
        <w:t>.4. skaičiavimams indeksų reikšmės imamos keturių skaitmenų po kablelio tikslumu. Apskaičiuotas pokytis (k) tolimesniems skaičiavimams naudojamas suapvalinus iki vieno skaitmens po kablelio, o apskaičiuota kaina „a“ suapvalinama iki dviejų skaitmenų po kablelio;</w:t>
      </w:r>
    </w:p>
    <w:p w:rsidRPr="001E6F7C" w:rsidR="00A00F75" w:rsidP="0003215A" w:rsidRDefault="006023B9" w14:paraId="383C40C9" w14:textId="55D36930">
      <w:pPr>
        <w:jc w:val="both"/>
        <w:rPr>
          <w:rFonts w:ascii="Arial" w:hAnsi="Arial" w:cs="Arial"/>
        </w:rPr>
      </w:pPr>
      <w:r w:rsidRPr="001E6F7C">
        <w:rPr>
          <w:rFonts w:ascii="Arial" w:hAnsi="Arial" w:cs="Arial"/>
        </w:rPr>
        <w:t>3.7.</w:t>
      </w:r>
      <w:r w:rsidRPr="001E6F7C" w:rsidR="00A00F75">
        <w:rPr>
          <w:rFonts w:ascii="Arial" w:hAnsi="Arial" w:cs="Arial"/>
        </w:rPr>
        <w:t xml:space="preserve">5. </w:t>
      </w:r>
      <w:r w:rsidRPr="001E6F7C" w:rsidR="00A00F75">
        <w:rPr>
          <w:rFonts w:ascii="Arial" w:hAnsi="Arial" w:eastAsia="Arial" w:cs="Arial"/>
        </w:rPr>
        <w:t>perskaičiuota Projekto parengimo paslaugų ir (ar) Projekto vykdymo priežiūros paslaugų kaina taikoma toms Paslaugoms (atitinkamai Projekto parengimo paslaugų ir (ar) Projekto vykdymo priežiūros paslaugų daliai), kurios nebuvo suteiktos ir dėl kurių iki kreipimosi dėl kainos perskaičiavimo išsiuntimo kitai Šaliai nebuvo Sutartyje nustatyta tvarka pasirašyta suteiktų Paslaugų aktas.</w:t>
      </w:r>
    </w:p>
    <w:p w:rsidRPr="001E6F7C" w:rsidR="00A00F75" w:rsidP="00043824" w:rsidRDefault="00A00F75" w14:paraId="7A8E4046" w14:textId="27623D20">
      <w:pPr>
        <w:pStyle w:val="ListParagraph"/>
        <w:numPr>
          <w:ilvl w:val="1"/>
          <w:numId w:val="49"/>
        </w:numPr>
        <w:tabs>
          <w:tab w:val="left" w:pos="709"/>
          <w:tab w:val="left" w:pos="6379"/>
          <w:tab w:val="left" w:pos="6946"/>
          <w:tab w:val="left" w:pos="7513"/>
        </w:tabs>
        <w:ind w:left="0" w:firstLine="0"/>
        <w:jc w:val="both"/>
        <w:rPr>
          <w:rFonts w:ascii="Arial" w:hAnsi="Arial" w:cs="Arial"/>
        </w:rPr>
      </w:pPr>
      <w:r w:rsidRPr="001E6F7C">
        <w:rPr>
          <w:rFonts w:ascii="Arial" w:hAnsi="Arial" w:eastAsia="Arial" w:cs="Arial"/>
        </w:rPr>
        <w:t xml:space="preserve">Perskaičiuota Sutarties kaina įforminama Šalių įgaliotų atstovų pasirašomu susitarimu dėl Sutarties pakeitimo, kuris įsigalioja nuo pasirašymo dienos ir pradedamas taikyti Paslaugoms atsižvelgiant į Sutarties </w:t>
      </w:r>
      <w:r w:rsidRPr="001E6F7C" w:rsidR="006023B9">
        <w:rPr>
          <w:rFonts w:ascii="Arial" w:hAnsi="Arial" w:eastAsia="Arial" w:cs="Arial"/>
        </w:rPr>
        <w:t>3.7</w:t>
      </w:r>
      <w:r w:rsidRPr="001E6F7C">
        <w:rPr>
          <w:rFonts w:ascii="Arial" w:hAnsi="Arial" w:eastAsia="Arial" w:cs="Arial"/>
        </w:rPr>
        <w:t>.5 punktą. Nei viena iš Šalių neturi teisės atsisakyti pasirašyti tokio susitarimo be pagristų̨ priežasčių̨. Šalys privalo susitarime nurodyti indekso reikšmę laikotarpio pradžioje ir jos nustatymo datą, indekso reikšmę laikotarpio pabaigoje ir jos nustatymo datą, kainų pokytį (k), perskaičiuotą Projekto parengimo paslaugų kainą ir (ar) Projekto vykdymo priežiūros paslaugų kainą, pradinės Sutarties vertę bei Sutarties kainą.</w:t>
      </w:r>
    </w:p>
    <w:p w:rsidRPr="001E6F7C" w:rsidR="00A00F75" w:rsidP="0003215A" w:rsidRDefault="00A00F75" w14:paraId="3E44B4CA" w14:textId="2D7D017D">
      <w:pPr>
        <w:numPr>
          <w:ilvl w:val="1"/>
          <w:numId w:val="49"/>
        </w:numPr>
        <w:tabs>
          <w:tab w:val="left" w:pos="709"/>
          <w:tab w:val="left" w:pos="6379"/>
          <w:tab w:val="left" w:pos="6946"/>
          <w:tab w:val="left" w:pos="7513"/>
        </w:tabs>
        <w:ind w:left="0" w:firstLine="0"/>
        <w:jc w:val="both"/>
        <w:rPr>
          <w:rFonts w:ascii="Arial" w:hAnsi="Arial" w:cs="Arial"/>
        </w:rPr>
      </w:pPr>
      <w:r w:rsidRPr="001E6F7C">
        <w:rPr>
          <w:rFonts w:ascii="Arial" w:hAnsi="Arial" w:eastAsia="Arial" w:cs="Arial"/>
        </w:rPr>
        <w:t xml:space="preserve">Perskaičiavus Projekto parengimo paslaugų ir (ar) Projekto vykdymo priežiūros paslaugų kainą (Sutarties </w:t>
      </w:r>
      <w:r w:rsidRPr="001E6F7C" w:rsidR="006023B9">
        <w:rPr>
          <w:rFonts w:ascii="Arial" w:hAnsi="Arial" w:eastAsia="Arial" w:cs="Arial"/>
        </w:rPr>
        <w:t>3.7.1-3.7.3</w:t>
      </w:r>
      <w:r w:rsidRPr="001E6F7C">
        <w:rPr>
          <w:rFonts w:ascii="Arial" w:hAnsi="Arial" w:eastAsia="Arial" w:cs="Arial"/>
        </w:rPr>
        <w:t xml:space="preserve"> punktai), Sutarties kaina nustatoma atsižvelgiant į </w:t>
      </w:r>
      <w:r w:rsidRPr="001E6F7C" w:rsidR="006023B9">
        <w:rPr>
          <w:rFonts w:ascii="Arial" w:hAnsi="Arial" w:eastAsia="Arial" w:cs="Arial"/>
        </w:rPr>
        <w:t>SD</w:t>
      </w:r>
      <w:r w:rsidRPr="001E6F7C">
        <w:rPr>
          <w:rFonts w:ascii="Arial" w:hAnsi="Arial" w:eastAsia="Arial" w:cs="Arial"/>
        </w:rPr>
        <w:t xml:space="preserve"> nurodytas jos sudedamąsias dalis (atsižvelgiant į indeksavimą).</w:t>
      </w:r>
    </w:p>
    <w:p w:rsidRPr="001E6F7C" w:rsidR="00A00F75" w:rsidP="0003215A" w:rsidRDefault="00A00F75" w14:paraId="449CDDBF" w14:textId="77777777">
      <w:pPr>
        <w:pStyle w:val="ListParagraph"/>
        <w:numPr>
          <w:ilvl w:val="1"/>
          <w:numId w:val="49"/>
        </w:numPr>
        <w:tabs>
          <w:tab w:val="left" w:pos="709"/>
        </w:tabs>
        <w:ind w:left="0" w:firstLine="0"/>
        <w:jc w:val="both"/>
        <w:rPr>
          <w:rFonts w:ascii="Arial" w:hAnsi="Arial" w:cs="Arial"/>
          <w:bCs/>
        </w:rPr>
      </w:pPr>
      <w:r w:rsidRPr="001E6F7C">
        <w:rPr>
          <w:rFonts w:ascii="Arial" w:hAnsi="Arial" w:cs="Arial"/>
          <w:bCs/>
        </w:rPr>
        <w:t>Jeigu Paslaugos vėluoja dėl priežasčių, dėl kurių Projektuotojas neįgyja teisės į Paslaugų teikimo terminų pratęsimą, uždelstų Paslaugų kaina neperskaičiuojama dėl kainų lygio kilimo, bet turi būti perskaičiuojama dėl kainų lygio kritimo.</w:t>
      </w:r>
    </w:p>
    <w:p w:rsidRPr="001E6F7C" w:rsidR="00A00F75" w:rsidP="0003215A" w:rsidRDefault="00A00F75" w14:paraId="50F3C4EC" w14:textId="77777777">
      <w:pPr>
        <w:pStyle w:val="ListParagraph"/>
        <w:ind w:left="0"/>
        <w:jc w:val="both"/>
        <w:rPr>
          <w:rFonts w:ascii="Arial" w:hAnsi="Arial" w:cs="Arial"/>
          <w:b/>
        </w:rPr>
      </w:pPr>
    </w:p>
    <w:p w:rsidRPr="001E6F7C" w:rsidR="00CF5EAB" w:rsidP="0003215A" w:rsidRDefault="00A00F75" w14:paraId="16880DC6" w14:textId="15737512">
      <w:pPr>
        <w:numPr>
          <w:ilvl w:val="0"/>
          <w:numId w:val="49"/>
        </w:numPr>
        <w:ind w:left="0" w:firstLine="0"/>
        <w:jc w:val="both"/>
        <w:rPr>
          <w:rFonts w:ascii="Arial" w:hAnsi="Arial" w:cs="Arial"/>
          <w:b/>
        </w:rPr>
      </w:pPr>
      <w:r w:rsidRPr="001E6F7C">
        <w:rPr>
          <w:rFonts w:ascii="Arial" w:hAnsi="Arial" w:cs="Arial"/>
          <w:b/>
        </w:rPr>
        <w:t>PASLAUGŲ TEIKIMO TERMINAI</w:t>
      </w:r>
    </w:p>
    <w:p w:rsidRPr="001E6F7C" w:rsidR="00CF5EAB" w:rsidP="01C3891A" w:rsidRDefault="00CF5EAB" w14:paraId="086B8A48" w14:textId="77777777">
      <w:pPr>
        <w:pStyle w:val="ListParagraph"/>
        <w:numPr>
          <w:ilvl w:val="0"/>
          <w:numId w:val="32"/>
        </w:numPr>
        <w:ind w:left="0" w:firstLine="0"/>
        <w:jc w:val="both"/>
        <w:rPr>
          <w:rFonts w:ascii="Arial" w:hAnsi="Arial" w:cs="Arial"/>
        </w:rPr>
      </w:pPr>
    </w:p>
    <w:p w:rsidRPr="001E6F7C" w:rsidR="00CF5EAB" w:rsidP="0003215A" w:rsidRDefault="00CF5EAB" w14:paraId="692A9D63" w14:textId="77777777">
      <w:pPr>
        <w:pStyle w:val="ListParagraph"/>
        <w:numPr>
          <w:ilvl w:val="0"/>
          <w:numId w:val="32"/>
        </w:numPr>
        <w:ind w:left="0" w:firstLine="0"/>
        <w:jc w:val="both"/>
        <w:rPr>
          <w:rFonts w:ascii="Arial" w:hAnsi="Arial" w:cs="Arial"/>
          <w:vanish/>
        </w:rPr>
      </w:pPr>
    </w:p>
    <w:p w:rsidRPr="001E6F7C" w:rsidR="00CF5EAB" w:rsidP="01C3891A" w:rsidRDefault="00CF5EAB" w14:paraId="4115E902" w14:textId="77777777">
      <w:pPr>
        <w:pStyle w:val="ListParagraph"/>
        <w:numPr>
          <w:ilvl w:val="0"/>
          <w:numId w:val="32"/>
        </w:numPr>
        <w:ind w:left="0" w:firstLine="0"/>
        <w:jc w:val="both"/>
        <w:rPr>
          <w:rFonts w:ascii="Arial" w:hAnsi="Arial" w:cs="Arial"/>
        </w:rPr>
      </w:pPr>
    </w:p>
    <w:p w:rsidRPr="001E6F7C" w:rsidR="00A00F75" w:rsidP="0003215A" w:rsidRDefault="00CF5EAB" w14:paraId="68C9C279" w14:textId="22E4DD99">
      <w:pPr>
        <w:pStyle w:val="ListParagraph"/>
        <w:numPr>
          <w:ilvl w:val="1"/>
          <w:numId w:val="32"/>
        </w:numPr>
        <w:ind w:left="0" w:firstLine="0"/>
        <w:jc w:val="both"/>
        <w:rPr>
          <w:rFonts w:ascii="Arial" w:hAnsi="Arial" w:cs="Arial"/>
        </w:rPr>
      </w:pPr>
      <w:r w:rsidRPr="001E6F7C">
        <w:rPr>
          <w:rFonts w:ascii="Arial" w:hAnsi="Arial" w:cs="Arial"/>
        </w:rPr>
        <w:t>P</w:t>
      </w:r>
      <w:r w:rsidRPr="001E6F7C" w:rsidR="00A00F75">
        <w:rPr>
          <w:rFonts w:ascii="Arial" w:hAnsi="Arial" w:cs="Arial"/>
        </w:rPr>
        <w:t xml:space="preserve">aslaugų suteikimo bendras terminas </w:t>
      </w:r>
      <w:r w:rsidRPr="001E6F7C">
        <w:rPr>
          <w:rFonts w:ascii="Arial" w:hAnsi="Arial" w:cs="Arial"/>
        </w:rPr>
        <w:t xml:space="preserve">ir detalūs projektavimo etapų terminai nurodyti SD. </w:t>
      </w:r>
    </w:p>
    <w:p w:rsidRPr="001E6F7C" w:rsidR="00A00F75" w:rsidP="0003215A" w:rsidRDefault="00A00F75" w14:paraId="3D76C555" w14:textId="77777777">
      <w:pPr>
        <w:pStyle w:val="ListParagraph"/>
        <w:numPr>
          <w:ilvl w:val="1"/>
          <w:numId w:val="32"/>
        </w:numPr>
        <w:ind w:left="0" w:firstLine="0"/>
        <w:jc w:val="both"/>
        <w:rPr>
          <w:rFonts w:ascii="Arial" w:hAnsi="Arial" w:cs="Arial"/>
        </w:rPr>
      </w:pPr>
      <w:r w:rsidRPr="001E6F7C">
        <w:rPr>
          <w:rFonts w:ascii="Arial" w:hAnsi="Arial" w:cs="Arial"/>
        </w:rPr>
        <w:t>Į Projekto parengimo terminą nebus įskaičiuojamas laikotarpis, kurio metu buvo atliekama parengto Projekto ekspertizė. Projekto ekspertizės laikotarpis skaičiuojamas nuo Projekto perdavimo Užsakovui atlikti Projekto ekspertizę dienos ar nuo Projekto perdavimo ekspertizės rangovui iki informacijos apie Projekto ekspertizės rezultatus pateikimo Projektuotojui dienos.</w:t>
      </w:r>
    </w:p>
    <w:p w:rsidRPr="001E6F7C" w:rsidR="00A00F75" w:rsidP="0003215A" w:rsidRDefault="000468BA" w14:paraId="107D2579" w14:textId="1D8C6BC8">
      <w:pPr>
        <w:numPr>
          <w:ilvl w:val="1"/>
          <w:numId w:val="32"/>
        </w:numPr>
        <w:ind w:left="0" w:firstLine="0"/>
        <w:contextualSpacing/>
        <w:jc w:val="both"/>
        <w:rPr>
          <w:rFonts w:ascii="Arial" w:hAnsi="Arial" w:cs="Arial"/>
        </w:rPr>
      </w:pPr>
      <w:r w:rsidRPr="001E6F7C">
        <w:rPr>
          <w:rFonts w:ascii="Arial" w:hAnsi="Arial" w:cs="Arial"/>
        </w:rPr>
        <w:t>PVP</w:t>
      </w:r>
      <w:r w:rsidRPr="001E6F7C" w:rsidR="00A00F75">
        <w:rPr>
          <w:rFonts w:ascii="Arial" w:hAnsi="Arial" w:cs="Arial"/>
        </w:rPr>
        <w:t xml:space="preserve"> teikiamos nuo statybos darbų vykdymo </w:t>
      </w:r>
      <w:r w:rsidRPr="001E6F7C" w:rsidR="00A00F75">
        <w:rPr>
          <w:rFonts w:ascii="Arial" w:hAnsi="Arial" w:cs="Arial"/>
          <w:lang w:eastAsia="ar-SA"/>
        </w:rPr>
        <w:t xml:space="preserve">pradžios iki statinio </w:t>
      </w:r>
      <w:r w:rsidRPr="001E6F7C" w:rsidR="00CF5EAB">
        <w:rPr>
          <w:rFonts w:ascii="Arial" w:hAnsi="Arial" w:cs="Arial"/>
          <w:lang w:eastAsia="ar-SA"/>
        </w:rPr>
        <w:t>S</w:t>
      </w:r>
      <w:r w:rsidRPr="001E6F7C" w:rsidR="00A00F75">
        <w:rPr>
          <w:rFonts w:ascii="Arial" w:hAnsi="Arial" w:cs="Arial"/>
          <w:lang w:eastAsia="ar-SA"/>
        </w:rPr>
        <w:t>tatybos užbaigimo dokumento surašymo dienos</w:t>
      </w:r>
      <w:r w:rsidRPr="001E6F7C" w:rsidR="00A00F75">
        <w:rPr>
          <w:rFonts w:ascii="Arial" w:hAnsi="Arial" w:cs="Arial"/>
        </w:rPr>
        <w:t>.</w:t>
      </w:r>
    </w:p>
    <w:p w:rsidRPr="001E6F7C" w:rsidR="00A00F75" w:rsidP="0003215A" w:rsidRDefault="00A00F75" w14:paraId="2C135366" w14:textId="587CB1AE">
      <w:pPr>
        <w:numPr>
          <w:ilvl w:val="1"/>
          <w:numId w:val="32"/>
        </w:numPr>
        <w:spacing w:line="259" w:lineRule="auto"/>
        <w:ind w:left="0" w:firstLine="0"/>
        <w:jc w:val="both"/>
        <w:rPr>
          <w:rFonts w:ascii="Arial" w:hAnsi="Arial" w:cs="Arial"/>
        </w:rPr>
      </w:pPr>
      <w:r w:rsidRPr="5C005C20">
        <w:rPr>
          <w:rFonts w:ascii="Arial" w:hAnsi="Arial" w:cs="Arial"/>
        </w:rPr>
        <w:t xml:space="preserve">Projekto parengimo paslaugų atlikimo terminas </w:t>
      </w:r>
      <w:r w:rsidR="00614463">
        <w:rPr>
          <w:rStyle w:val="normaltextrun"/>
          <w:rFonts w:ascii="Arial" w:hAnsi="Arial" w:cs="Arial"/>
          <w:color w:val="000000"/>
          <w:shd w:val="clear" w:color="auto" w:fill="FFFFFF"/>
        </w:rPr>
        <w:t xml:space="preserve">gali būti </w:t>
      </w:r>
      <w:r w:rsidRPr="00562CC6" w:rsidR="00614463">
        <w:rPr>
          <w:rStyle w:val="findhit"/>
          <w:rFonts w:ascii="Arial" w:hAnsi="Arial" w:cs="Arial"/>
          <w:color w:val="000000"/>
        </w:rPr>
        <w:t>pratęs</w:t>
      </w:r>
      <w:r w:rsidR="00614463">
        <w:rPr>
          <w:rStyle w:val="normaltextrun"/>
          <w:rFonts w:ascii="Arial" w:hAnsi="Arial" w:cs="Arial"/>
          <w:color w:val="000000"/>
          <w:shd w:val="clear" w:color="auto" w:fill="FFFFFF"/>
        </w:rPr>
        <w:t xml:space="preserve">tas neribotą kiekį kartų, tačiau visi </w:t>
      </w:r>
      <w:r w:rsidRPr="00562CC6" w:rsidR="00614463">
        <w:rPr>
          <w:rStyle w:val="findhit"/>
          <w:rFonts w:ascii="Arial" w:hAnsi="Arial" w:cs="Arial"/>
          <w:color w:val="000000"/>
        </w:rPr>
        <w:t>pratęs</w:t>
      </w:r>
      <w:r w:rsidRPr="00562CC6" w:rsidR="00614463">
        <w:rPr>
          <w:rStyle w:val="normaltextrun"/>
          <w:rFonts w:ascii="Arial" w:hAnsi="Arial" w:cs="Arial"/>
          <w:color w:val="000000"/>
        </w:rPr>
        <w:t>i</w:t>
      </w:r>
      <w:r w:rsidR="00614463">
        <w:rPr>
          <w:rStyle w:val="normaltextrun"/>
          <w:rFonts w:ascii="Arial" w:hAnsi="Arial" w:cs="Arial"/>
          <w:color w:val="000000"/>
          <w:shd w:val="clear" w:color="auto" w:fill="FFFFFF"/>
        </w:rPr>
        <w:t xml:space="preserve">mai bendrai negali viršyti </w:t>
      </w:r>
      <w:r w:rsidRPr="5C005C20">
        <w:rPr>
          <w:rFonts w:ascii="Arial" w:hAnsi="Arial" w:cs="Arial"/>
        </w:rPr>
        <w:t xml:space="preserve"> </w:t>
      </w:r>
      <w:r w:rsidRPr="5C005C20">
        <w:rPr>
          <w:rFonts w:ascii="Arial" w:hAnsi="Arial" w:cs="Arial"/>
          <w:b/>
          <w:bCs/>
        </w:rPr>
        <w:t xml:space="preserve">mėnesių  </w:t>
      </w:r>
      <w:r w:rsidRPr="5C005C20">
        <w:rPr>
          <w:rFonts w:ascii="Arial" w:hAnsi="Arial" w:cs="Arial"/>
        </w:rPr>
        <w:t>laikotarp</w:t>
      </w:r>
      <w:r w:rsidR="00614463">
        <w:rPr>
          <w:rFonts w:ascii="Arial" w:hAnsi="Arial" w:cs="Arial"/>
        </w:rPr>
        <w:t>į</w:t>
      </w:r>
      <w:r w:rsidRPr="5C005C20">
        <w:rPr>
          <w:rFonts w:ascii="Arial" w:hAnsi="Arial" w:cs="Arial"/>
        </w:rPr>
        <w:t xml:space="preserve">, termino nukėlimą fiksuojant rašytiniu Šalių susitarimu. Sutartyje numatytų terminų pratęsimas galimas siekiant racionaliai naudoti turimas lėšas tik dėl aplinkybių, kurios nepriklauso nuo Projektuotojo bei kurios pagal Sutarties </w:t>
      </w:r>
      <w:r w:rsidRPr="5C005C20" w:rsidR="00CF5EAB">
        <w:rPr>
          <w:rFonts w:ascii="Arial" w:hAnsi="Arial" w:cs="Arial"/>
        </w:rPr>
        <w:t>4</w:t>
      </w:r>
      <w:r w:rsidRPr="5C005C20">
        <w:rPr>
          <w:rFonts w:ascii="Arial" w:hAnsi="Arial" w:cs="Arial"/>
        </w:rPr>
        <w:t xml:space="preserve">.5 punktą nėra priskirtos Paslaugų teikimo termino sustabdymo pagrindams, arba dėl Sutarties pakeitimų, atliekamų vadovaujantis Sutarties </w:t>
      </w:r>
      <w:r w:rsidRPr="5C005C20" w:rsidR="00781EDF">
        <w:rPr>
          <w:rFonts w:ascii="Arial" w:hAnsi="Arial" w:cs="Arial"/>
        </w:rPr>
        <w:t xml:space="preserve">BD </w:t>
      </w:r>
      <w:r w:rsidRPr="5C005C20">
        <w:rPr>
          <w:rFonts w:ascii="Arial" w:hAnsi="Arial" w:cs="Arial"/>
        </w:rPr>
        <w:t>1</w:t>
      </w:r>
      <w:r w:rsidRPr="5C005C20" w:rsidR="00487F11">
        <w:rPr>
          <w:rFonts w:ascii="Arial" w:hAnsi="Arial" w:cs="Arial"/>
        </w:rPr>
        <w:t>1</w:t>
      </w:r>
      <w:r w:rsidRPr="5C005C20">
        <w:rPr>
          <w:rFonts w:ascii="Arial" w:hAnsi="Arial" w:cs="Arial"/>
        </w:rPr>
        <w:t xml:space="preserve"> skyriaus nuostatomis. Projektuotojas apie aplinkybes, kurios lemia ar gali lemti poreikį pratęsti Sutartyje nustatytą Projekto parengimo paslaugų teikimo terminą, privalo raštu informuoti Užsakovą ne vėliau kaip per 5 (penkias) darbo dienas nuo šių aplinkybių atsiradimo. Prašyme turi būti detaliai nurodyta aplinkybių atsiradimo data bei pateikti įrodymai apie šių aplinkybių egzistavimą.</w:t>
      </w:r>
    </w:p>
    <w:p w:rsidRPr="001E6F7C" w:rsidR="00A00F75" w:rsidP="0003215A" w:rsidRDefault="00A00F75" w14:paraId="7C732B9F" w14:textId="77777777">
      <w:pPr>
        <w:numPr>
          <w:ilvl w:val="1"/>
          <w:numId w:val="32"/>
        </w:numPr>
        <w:ind w:left="0" w:firstLine="0"/>
        <w:contextualSpacing/>
        <w:jc w:val="both"/>
        <w:rPr>
          <w:rFonts w:ascii="Arial" w:hAnsi="Arial" w:cs="Arial"/>
        </w:rPr>
      </w:pPr>
      <w:r w:rsidRPr="001E6F7C">
        <w:rPr>
          <w:rFonts w:ascii="Arial" w:hAnsi="Arial" w:cs="Arial"/>
        </w:rPr>
        <w:t>Jeigu atsiranda aplinkybių, dėl kurių Sutartis negali būti vykdoma, Paslaugų arba jų dalies teikimas</w:t>
      </w:r>
      <w:r w:rsidRPr="001E6F7C" w:rsidDel="005C534F">
        <w:rPr>
          <w:rFonts w:ascii="Arial" w:hAnsi="Arial" w:cs="Arial"/>
        </w:rPr>
        <w:t xml:space="preserve"> </w:t>
      </w:r>
      <w:r w:rsidRPr="001E6F7C">
        <w:rPr>
          <w:rFonts w:ascii="Arial" w:hAnsi="Arial" w:cs="Arial"/>
        </w:rPr>
        <w:t>gali būti sustabdomas, įskaitant, bet neapsiribojant, šiais atvejais:</w:t>
      </w:r>
    </w:p>
    <w:p w:rsidRPr="001E6F7C" w:rsidR="00A00F75" w:rsidP="0003215A" w:rsidRDefault="00A00F75" w14:paraId="695D5C1C" w14:textId="77777777">
      <w:pPr>
        <w:numPr>
          <w:ilvl w:val="2"/>
          <w:numId w:val="32"/>
        </w:numPr>
        <w:ind w:left="0" w:firstLine="0"/>
        <w:contextualSpacing/>
        <w:jc w:val="both"/>
        <w:rPr>
          <w:rFonts w:ascii="Arial" w:hAnsi="Arial" w:cs="Arial"/>
        </w:rPr>
      </w:pPr>
      <w:r w:rsidRPr="001E6F7C">
        <w:rPr>
          <w:rFonts w:ascii="Arial" w:hAnsi="Arial" w:cs="Arial"/>
        </w:rPr>
        <w:t>Užsakovas neturi galimybės vykdyti savo finansinių įsipareigojimų pagal Sutartį;</w:t>
      </w:r>
    </w:p>
    <w:p w:rsidRPr="001E6F7C" w:rsidR="00A00F75" w:rsidP="0003215A" w:rsidRDefault="00A00F75" w14:paraId="3DA386FF" w14:textId="77777777">
      <w:pPr>
        <w:numPr>
          <w:ilvl w:val="2"/>
          <w:numId w:val="32"/>
        </w:numPr>
        <w:ind w:left="0" w:firstLine="0"/>
        <w:contextualSpacing/>
        <w:jc w:val="both"/>
        <w:rPr>
          <w:rFonts w:ascii="Arial" w:hAnsi="Arial" w:cs="Arial"/>
        </w:rPr>
      </w:pPr>
      <w:r w:rsidRPr="001E6F7C">
        <w:rPr>
          <w:rFonts w:ascii="Arial" w:hAnsi="Arial" w:cs="Arial"/>
        </w:rPr>
        <w:t>Užsakovas neturi galimybės Sutartyje numatytais, o jei tokie nenumatyti, tai bendru Šalių sutarimu nustatytais terminais pateikti dokumentų ir informacijos, kurie yra būtini Paslaugų ar konkrečios jų dalies teikimui, Projektuotojas dėl šių priežasčių negali vykdyti visų ar dalies savo įsipareigojimų pagal Sutartį ir šios galimybės nebuvimas lemia įtaką Paslaugų ar jų dalies teikimo terminams arba kokybei;</w:t>
      </w:r>
    </w:p>
    <w:p w:rsidRPr="001E6F7C" w:rsidR="00A00F75" w:rsidP="0003215A" w:rsidRDefault="00A00F75" w14:paraId="457EC2E6" w14:textId="77777777">
      <w:pPr>
        <w:numPr>
          <w:ilvl w:val="2"/>
          <w:numId w:val="32"/>
        </w:numPr>
        <w:ind w:left="0" w:firstLine="0"/>
        <w:contextualSpacing/>
        <w:jc w:val="both"/>
        <w:rPr>
          <w:rFonts w:ascii="Arial" w:hAnsi="Arial" w:cs="Arial"/>
        </w:rPr>
      </w:pPr>
      <w:r w:rsidRPr="001E6F7C">
        <w:rPr>
          <w:rFonts w:ascii="Arial" w:hAnsi="Arial" w:cs="Arial"/>
        </w:rPr>
        <w:t>dėl bet kokio vėlavimo, kliūčių ar trukdymų, sukeltų arba priskiriamų Užsakovui arba tretiesiems asmenims, trečiųjų šalių neveikimo arba netinkamo veikimo;</w:t>
      </w:r>
    </w:p>
    <w:p w:rsidRPr="001E6F7C" w:rsidR="00A00F75" w:rsidP="0003215A" w:rsidRDefault="00A00F75" w14:paraId="2B07B85D" w14:textId="77777777">
      <w:pPr>
        <w:pStyle w:val="ListParagraph"/>
        <w:numPr>
          <w:ilvl w:val="2"/>
          <w:numId w:val="32"/>
        </w:numPr>
        <w:ind w:left="0" w:firstLine="0"/>
        <w:jc w:val="both"/>
        <w:rPr>
          <w:rFonts w:ascii="Arial" w:hAnsi="Arial" w:cs="Arial"/>
        </w:rPr>
      </w:pPr>
      <w:r w:rsidRPr="001E6F7C">
        <w:rPr>
          <w:rFonts w:ascii="Arial" w:hAnsi="Arial" w:cs="Arial"/>
        </w:rPr>
        <w:t>kitos aplinkybės, kurios nebuvo žinomos iki Sutarties pasirašymo ir su kuriomis susidurtų bet kuris projektuotojas. Aplinkybės, kurios yra priskiriamos Projektuotojo rizikai (pavyzdžiui, subtiekėjų neveikimas ar netinkamas veikimas), nėra laikomos aplinkybėmis, dėl kurių gali būti pratęsiami ir (ar) sustabdomi Paslaugų teikimo terminai.</w:t>
      </w:r>
    </w:p>
    <w:p w:rsidRPr="001E6F7C" w:rsidR="00A00F75" w:rsidP="0003215A" w:rsidRDefault="00A00F75" w14:paraId="62389436" w14:textId="74BE002C">
      <w:pPr>
        <w:numPr>
          <w:ilvl w:val="1"/>
          <w:numId w:val="32"/>
        </w:numPr>
        <w:ind w:left="0" w:firstLine="0"/>
        <w:contextualSpacing/>
        <w:jc w:val="both"/>
        <w:rPr>
          <w:rFonts w:ascii="Arial" w:hAnsi="Arial" w:cs="Arial"/>
        </w:rPr>
      </w:pPr>
      <w:r w:rsidRPr="001E6F7C">
        <w:rPr>
          <w:rFonts w:ascii="Arial" w:hAnsi="Arial" w:cs="Arial"/>
        </w:rPr>
        <w:t xml:space="preserve">Jeigu Paslaugų ar jų dalies teikimo terminas stabdomas Užsakovo iniciatyva, tokiu atveju Užsakovas, raštu nurodęs atsiradusias aplinkybes pagal Sutarties </w:t>
      </w:r>
      <w:r w:rsidRPr="001E6F7C" w:rsidR="000468BA">
        <w:rPr>
          <w:rFonts w:ascii="Arial" w:hAnsi="Arial" w:cs="Arial"/>
        </w:rPr>
        <w:t>4</w:t>
      </w:r>
      <w:r w:rsidRPr="001E6F7C">
        <w:rPr>
          <w:rFonts w:ascii="Arial" w:hAnsi="Arial" w:cs="Arial"/>
        </w:rPr>
        <w:t>.5 punktą ir įspėjęs Projektuotoją prieš 3 (tris) darbo dienas, sustabdo visų Paslaugų arba jų dalies vykdymą, nurodydamas (jeigu įmanoma) sustabdymo trukmę dienomis.</w:t>
      </w:r>
    </w:p>
    <w:p w:rsidRPr="001E6F7C" w:rsidR="00A00F75" w:rsidP="0003215A" w:rsidRDefault="00A00F75" w14:paraId="2F9ABFF3" w14:textId="4929B899">
      <w:pPr>
        <w:numPr>
          <w:ilvl w:val="1"/>
          <w:numId w:val="32"/>
        </w:numPr>
        <w:ind w:left="0" w:firstLine="0"/>
        <w:contextualSpacing/>
        <w:jc w:val="both"/>
        <w:rPr>
          <w:rFonts w:ascii="Arial" w:hAnsi="Arial" w:cs="Arial"/>
        </w:rPr>
      </w:pPr>
      <w:r w:rsidRPr="001E6F7C">
        <w:rPr>
          <w:rFonts w:ascii="Arial" w:hAnsi="Arial" w:cs="Arial"/>
        </w:rPr>
        <w:t>Projektuotojas, neturėdamas galimybės teikti Paslaugų ar konkrečios jų dalies, ne vėliau kaip per 3 (tris) darbo dienas nuo šių aplinkybių atsiradimo raštu apie tai informuoja Užsakovą, prašydamas stabdyti Paslaugų ar konkrečios jų dalies teikimą ir terminų skaičiavimą. Prašyme turi būti detaliai nurodyta aplinkybių, trukdančių teikti Paslaugas</w:t>
      </w:r>
      <w:r w:rsidRPr="001E6F7C">
        <w:rPr>
          <w:rFonts w:ascii="Arial" w:hAnsi="Arial" w:cs="Arial"/>
          <w:iCs/>
        </w:rPr>
        <w:t xml:space="preserve"> ar jų konkrečią dalį</w:t>
      </w:r>
      <w:r w:rsidRPr="001E6F7C">
        <w:rPr>
          <w:rFonts w:ascii="Arial" w:hAnsi="Arial" w:cs="Arial"/>
        </w:rPr>
        <w:t>, atsiradimo data, pateikti įrodymai apie šių aplinkybių egzistavimą</w:t>
      </w:r>
      <w:r w:rsidRPr="001E6F7C">
        <w:rPr>
          <w:rFonts w:ascii="Arial" w:hAnsi="Arial" w:cs="Arial"/>
          <w:iCs/>
        </w:rPr>
        <w:t xml:space="preserve"> bei nurodyta šių aplinkybių tiesioginė įtaka Paslaugų ar konkrečios jų dalies, kurios suteikimui minėtos aplinkybės turi įtakos, suteikimo terminams.</w:t>
      </w:r>
      <w:r w:rsidRPr="001E6F7C">
        <w:rPr>
          <w:rFonts w:ascii="Arial" w:hAnsi="Arial" w:cs="Arial"/>
        </w:rPr>
        <w:t xml:space="preserve"> Užsakovas per </w:t>
      </w:r>
      <w:r w:rsidRPr="001E6F7C">
        <w:rPr>
          <w:rFonts w:ascii="Arial" w:hAnsi="Arial" w:cs="Arial"/>
          <w:iCs/>
        </w:rPr>
        <w:t>15 (penkiolika) darbo dienų</w:t>
      </w:r>
      <w:r w:rsidRPr="001E6F7C">
        <w:rPr>
          <w:rFonts w:ascii="Arial" w:hAnsi="Arial" w:cs="Arial"/>
        </w:rPr>
        <w:t xml:space="preserve"> nuo Projektuotojo prašymo gavimo dienos informuoja apie priimtą sprendimą. Jei priimtas sprendimas – sustabdyti Paslaugų ar jų dalies teikimą, tokiu atveju Paslaugų teikimo termino sustabdymas skaičiuojamas nuo Projektuotojo pranešime nurodytų aplinkybių atsiradimo dienos. </w:t>
      </w:r>
    </w:p>
    <w:p w:rsidRPr="001E6F7C" w:rsidR="00A00F75" w:rsidP="0003215A" w:rsidRDefault="00A00F75" w14:paraId="5EC28912" w14:textId="386D3F19">
      <w:pPr>
        <w:numPr>
          <w:ilvl w:val="1"/>
          <w:numId w:val="32"/>
        </w:numPr>
        <w:ind w:left="0" w:firstLine="0"/>
        <w:jc w:val="both"/>
        <w:rPr>
          <w:rFonts w:ascii="Arial" w:hAnsi="Arial" w:cs="Arial"/>
        </w:rPr>
      </w:pPr>
      <w:r w:rsidRPr="001E6F7C">
        <w:rPr>
          <w:rFonts w:ascii="Arial" w:hAnsi="Arial" w:cs="Arial"/>
        </w:rPr>
        <w:t>Paslaugos arba jų dalis (priklausomai, kas buvo sustabdyta</w:t>
      </w:r>
      <w:r w:rsidRPr="001E6F7C">
        <w:rPr>
          <w:rFonts w:ascii="Arial" w:hAnsi="Arial" w:cs="Arial"/>
          <w:iCs/>
        </w:rPr>
        <w:t>), kurių teikimo terminai yra sustabdyti,</w:t>
      </w:r>
      <w:r w:rsidRPr="001E6F7C">
        <w:rPr>
          <w:rFonts w:ascii="Arial" w:hAnsi="Arial" w:cs="Arial"/>
        </w:rPr>
        <w:t xml:space="preserve"> neteikiamos iki Paslaugų</w:t>
      </w:r>
      <w:r w:rsidRPr="001E6F7C">
        <w:rPr>
          <w:rFonts w:ascii="Arial" w:hAnsi="Arial" w:cs="Arial"/>
          <w:iCs/>
        </w:rPr>
        <w:t xml:space="preserve"> ar jų dalies</w:t>
      </w:r>
      <w:r w:rsidRPr="001E6F7C">
        <w:rPr>
          <w:rFonts w:ascii="Arial" w:hAnsi="Arial" w:cs="Arial"/>
        </w:rPr>
        <w:t xml:space="preserve"> teikimo atnaujinimo. Paslaugų ar jų dalies teikimo terminas atnaujinamas išnykus aplinkybėms, dėl kurių </w:t>
      </w:r>
      <w:r w:rsidRPr="001E6F7C">
        <w:rPr>
          <w:rFonts w:ascii="Arial" w:hAnsi="Arial" w:cs="Arial"/>
          <w:iCs/>
        </w:rPr>
        <w:t>jis</w:t>
      </w:r>
      <w:r w:rsidRPr="001E6F7C">
        <w:rPr>
          <w:rFonts w:ascii="Arial" w:hAnsi="Arial" w:cs="Arial"/>
        </w:rPr>
        <w:t xml:space="preserve"> buvo </w:t>
      </w:r>
      <w:r w:rsidRPr="001E6F7C">
        <w:rPr>
          <w:rFonts w:ascii="Arial" w:hAnsi="Arial" w:cs="Arial"/>
          <w:iCs/>
        </w:rPr>
        <w:t>sustabdytas</w:t>
      </w:r>
      <w:r w:rsidRPr="001E6F7C">
        <w:rPr>
          <w:rFonts w:ascii="Arial" w:hAnsi="Arial" w:cs="Arial"/>
        </w:rPr>
        <w:t xml:space="preserve">, Užsakovui apie tai pranešus raštu. Atnaujinus Paslaugų teikimą, Paslaugos teikiamos per laikotarpį (laiką), kuris joms buvo likęs iki sustabdymo. </w:t>
      </w:r>
    </w:p>
    <w:p w:rsidRPr="001E6F7C" w:rsidR="00A00F75" w:rsidP="0003215A" w:rsidRDefault="00A00F75" w14:paraId="68114F6E" w14:textId="77777777">
      <w:pPr>
        <w:numPr>
          <w:ilvl w:val="1"/>
          <w:numId w:val="32"/>
        </w:numPr>
        <w:ind w:left="0" w:firstLine="0"/>
        <w:jc w:val="both"/>
        <w:rPr>
          <w:rFonts w:ascii="Arial" w:hAnsi="Arial" w:cs="Arial"/>
        </w:rPr>
      </w:pPr>
      <w:r w:rsidRPr="001E6F7C">
        <w:rPr>
          <w:rFonts w:ascii="Arial" w:hAnsi="Arial" w:cs="Arial"/>
        </w:rPr>
        <w:t>Jeigu Paslaugų teikimo terminas ne dėl Projektuotojui priskirtinų aplinkybių sustabdomas 90 (devyniasdešimt) ir daugiau dienų, Projektuotojas turi teisę į apmokėjimą už faktiškai ir tinkamai suteiktas pagal Sutartį iki Paslaugų ar jų dalies teikimo sustabdymo dienos, priklausomai nuo konkretaus atvejo. Projektuotojui apmokama atsižvelgiant į Projektuotojo paaiškinimus ir įrodymus, pagrindžiančius faktiškai ir tinkamai suteiktų Paslaugų apimtį. Šalims nesutariant dėl apmokėjimo dydžio, Užsakovas turi teisę jį nustatyti vienašališkai.</w:t>
      </w:r>
    </w:p>
    <w:p w:rsidRPr="001E6F7C" w:rsidR="00A00F75" w:rsidP="0003215A" w:rsidRDefault="00A00F75" w14:paraId="7B210B45" w14:textId="77777777">
      <w:pPr>
        <w:numPr>
          <w:ilvl w:val="1"/>
          <w:numId w:val="32"/>
        </w:numPr>
        <w:ind w:left="0" w:firstLine="0"/>
        <w:jc w:val="both"/>
        <w:rPr>
          <w:rFonts w:ascii="Arial" w:hAnsi="Arial" w:cs="Arial"/>
        </w:rPr>
      </w:pPr>
      <w:r w:rsidRPr="731DEA2F">
        <w:rPr>
          <w:rFonts w:ascii="Arial" w:hAnsi="Arial" w:cs="Arial"/>
        </w:rPr>
        <w:t>Sustabdymo laikotarpiu Projektuotojas nevykdo Paslaugų ar jų dalies, tačiau, kiek tai pagrįstai įmanoma, užtikrina suteiktų Paslaugų saugą, priežiūrą ir saugojimą taip, kad būtų išvengta sugadinimo ar praradimo.</w:t>
      </w:r>
    </w:p>
    <w:p w:rsidR="416B311B" w:rsidP="731DEA2F" w:rsidRDefault="416B311B" w14:paraId="2192EE98" w14:textId="51A71AC0">
      <w:pPr>
        <w:numPr>
          <w:ilvl w:val="1"/>
          <w:numId w:val="32"/>
        </w:numPr>
        <w:ind w:left="0" w:firstLine="0"/>
        <w:jc w:val="both"/>
        <w:rPr>
          <w:rFonts w:ascii="Arial" w:hAnsi="Arial" w:cs="Arial"/>
        </w:rPr>
      </w:pPr>
      <w:r w:rsidRPr="731DEA2F">
        <w:rPr>
          <w:rFonts w:ascii="Arial" w:hAnsi="Arial" w:eastAsia="Arial" w:cs="Arial"/>
        </w:rPr>
        <w:t>Paslaugų teikimas gali būti sustabdytas 12 (dvylikos) mėnesių laikotarpiui. Paslaugų teikimo sustabdymo metu paaiškėjus, kad objektyvios, nuo Sutarties šalių nepriklausančios aplinkybės, dėl kurių buvo sustabdytas Paslaugų teikimas, truks ilgiau nei numatytas Sutartyje sustabdymo terminas, Užsakovas turi teisę Sutarties sustabdymo terminą pratęsti iki šių aplinkybių visiško pasibaigimo, arba Šalys gali spręsti dėl Sutarties nutraukimo.</w:t>
      </w:r>
    </w:p>
    <w:p w:rsidRPr="001E6F7C" w:rsidR="00A00F75" w:rsidP="0003215A" w:rsidRDefault="00A00F75" w14:paraId="2F4A754D" w14:textId="77777777">
      <w:pPr>
        <w:jc w:val="both"/>
        <w:rPr>
          <w:rFonts w:ascii="Arial" w:hAnsi="Arial" w:cs="Arial"/>
        </w:rPr>
      </w:pPr>
    </w:p>
    <w:p w:rsidRPr="001E6F7C" w:rsidR="00A00F75" w:rsidP="0003215A" w:rsidRDefault="00A00F75" w14:paraId="5682C62A" w14:textId="77777777">
      <w:pPr>
        <w:numPr>
          <w:ilvl w:val="0"/>
          <w:numId w:val="32"/>
        </w:numPr>
        <w:tabs>
          <w:tab w:val="left" w:pos="709"/>
          <w:tab w:val="left" w:pos="851"/>
          <w:tab w:val="left" w:pos="1134"/>
        </w:tabs>
        <w:ind w:left="0" w:firstLine="0"/>
        <w:jc w:val="both"/>
        <w:rPr>
          <w:rFonts w:ascii="Arial" w:hAnsi="Arial" w:cs="Arial"/>
          <w:b/>
        </w:rPr>
      </w:pPr>
      <w:r w:rsidRPr="001E6F7C">
        <w:rPr>
          <w:rFonts w:ascii="Arial" w:hAnsi="Arial" w:cs="Arial"/>
          <w:b/>
        </w:rPr>
        <w:t>PASLAUGŲ PERDAVIMAS IR ATSISKAITYMO TVARKA</w:t>
      </w:r>
    </w:p>
    <w:p w:rsidRPr="001E6F7C" w:rsidR="00406E4E" w:rsidP="01C3891A" w:rsidRDefault="00406E4E" w14:paraId="1A3EF23B" w14:textId="77777777">
      <w:pPr>
        <w:pStyle w:val="ListParagraph"/>
        <w:numPr>
          <w:ilvl w:val="0"/>
          <w:numId w:val="31"/>
        </w:numPr>
        <w:tabs>
          <w:tab w:val="left" w:pos="709"/>
          <w:tab w:val="left" w:pos="851"/>
          <w:tab w:val="left" w:pos="1134"/>
        </w:tabs>
        <w:ind w:left="0" w:firstLine="0"/>
        <w:jc w:val="both"/>
        <w:rPr>
          <w:rFonts w:ascii="Arial" w:hAnsi="Arial" w:eastAsia="Calibri" w:cs="Arial"/>
        </w:rPr>
      </w:pPr>
    </w:p>
    <w:p w:rsidRPr="001E6F7C" w:rsidR="00406E4E" w:rsidP="0003215A" w:rsidRDefault="00406E4E" w14:paraId="49DC3A8E" w14:textId="77777777">
      <w:pPr>
        <w:pStyle w:val="ListParagraph"/>
        <w:numPr>
          <w:ilvl w:val="0"/>
          <w:numId w:val="31"/>
        </w:numPr>
        <w:tabs>
          <w:tab w:val="left" w:pos="709"/>
          <w:tab w:val="left" w:pos="851"/>
          <w:tab w:val="left" w:pos="1134"/>
        </w:tabs>
        <w:ind w:left="0" w:firstLine="0"/>
        <w:jc w:val="both"/>
        <w:rPr>
          <w:rFonts w:ascii="Arial" w:hAnsi="Arial" w:eastAsia="Calibri" w:cs="Arial"/>
          <w:vanish/>
        </w:rPr>
      </w:pPr>
    </w:p>
    <w:p w:rsidRPr="001E6F7C" w:rsidR="00406E4E" w:rsidP="01C3891A" w:rsidRDefault="00406E4E" w14:paraId="5FFCC719" w14:textId="77777777">
      <w:pPr>
        <w:pStyle w:val="ListParagraph"/>
        <w:numPr>
          <w:ilvl w:val="0"/>
          <w:numId w:val="31"/>
        </w:numPr>
        <w:tabs>
          <w:tab w:val="left" w:pos="709"/>
          <w:tab w:val="left" w:pos="851"/>
          <w:tab w:val="left" w:pos="1134"/>
        </w:tabs>
        <w:ind w:left="0" w:firstLine="0"/>
        <w:jc w:val="both"/>
        <w:rPr>
          <w:rFonts w:ascii="Arial" w:hAnsi="Arial" w:eastAsia="Calibri" w:cs="Arial"/>
        </w:rPr>
      </w:pPr>
    </w:p>
    <w:p w:rsidRPr="001E6F7C" w:rsidR="00A00F75" w:rsidP="0003215A" w:rsidRDefault="00A00F75" w14:paraId="71F92620" w14:textId="20BF250A">
      <w:pPr>
        <w:numPr>
          <w:ilvl w:val="1"/>
          <w:numId w:val="31"/>
        </w:numPr>
        <w:tabs>
          <w:tab w:val="left" w:pos="709"/>
          <w:tab w:val="left" w:pos="851"/>
          <w:tab w:val="left" w:pos="1134"/>
        </w:tabs>
        <w:ind w:left="0" w:firstLine="0"/>
        <w:contextualSpacing/>
        <w:jc w:val="both"/>
        <w:rPr>
          <w:rFonts w:ascii="Arial" w:hAnsi="Arial" w:cs="Arial"/>
        </w:rPr>
      </w:pPr>
      <w:r w:rsidRPr="001E6F7C">
        <w:rPr>
          <w:rFonts w:ascii="Arial" w:hAnsi="Arial" w:cs="Arial"/>
        </w:rPr>
        <w:t>Su Projektuotoju atsiskaitoma už šias tinkamai pasiektas Projekto parengimo paslaugų atlikimo gaires žemiau nustatyta tvarka:</w:t>
      </w:r>
    </w:p>
    <w:p w:rsidRPr="001E6F7C" w:rsidR="00A00F75" w:rsidP="0003215A" w:rsidRDefault="00A00F75" w14:paraId="7E3896E7" w14:textId="6C3E830A">
      <w:pPr>
        <w:pStyle w:val="ListParagraph"/>
        <w:numPr>
          <w:ilvl w:val="2"/>
          <w:numId w:val="31"/>
        </w:numPr>
        <w:tabs>
          <w:tab w:val="left" w:pos="709"/>
          <w:tab w:val="left" w:pos="851"/>
          <w:tab w:val="left" w:pos="1134"/>
        </w:tabs>
        <w:ind w:left="0" w:firstLine="0"/>
        <w:jc w:val="both"/>
        <w:rPr>
          <w:rFonts w:ascii="Arial" w:hAnsi="Arial" w:cs="Arial"/>
        </w:rPr>
      </w:pPr>
      <w:r w:rsidRPr="537321A7">
        <w:rPr>
          <w:rFonts w:ascii="Arial" w:hAnsi="Arial" w:cs="Arial"/>
          <w:b/>
          <w:bCs/>
        </w:rPr>
        <w:t>Tyrimų atlikimas, prisijungimo sąlygų gavimo, projektuojamo pastato planinių sprendinių suderinimo su Užsakovu gairė</w:t>
      </w:r>
      <w:r w:rsidRPr="537321A7">
        <w:rPr>
          <w:rFonts w:ascii="Arial" w:hAnsi="Arial" w:cs="Arial"/>
        </w:rPr>
        <w:t xml:space="preserve"> bus laikoma pasiekta, kai: bus atlikti visi projektinių pasiūlymų įgyvendinimui būtini tyrimai, matavimai, vertinimai, bus gautos technines prisijungimo sąlygos ir specialieji architektūros reikalavimai, suderinti planiniai projektiniai, bus sudaryti BEP dokumentai, paleista CDE aplinka, pateikti BIM (faktinės situacijos) sprendiniai. </w:t>
      </w:r>
    </w:p>
    <w:p w:rsidRPr="001E6F7C" w:rsidR="00A00F75" w:rsidP="0003215A" w:rsidRDefault="00A00F75" w14:paraId="5C0210BB" w14:textId="521A7D1E">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b/>
          <w:bCs/>
        </w:rPr>
        <w:t>PP viešinimo ir Užsakovo tvirtinimo gairė</w:t>
      </w:r>
      <w:r w:rsidRPr="001E6F7C">
        <w:rPr>
          <w:rFonts w:ascii="Arial" w:hAnsi="Arial" w:cs="Arial"/>
        </w:rPr>
        <w:t xml:space="preserve"> bus laikoma pasiekta, kai: bus parengti PP ir gauti Statytojo, Užsakovo leidimai juos viešinti, bus atliktos PP viešinimo proceso iniciavimo, organizavimo ir tikslinimo po pateiktų pastabų ir siūlymų atlikimo paslaugos, bus gauti pritarimai, suderinimai, sutikimai iš suinteresuotų asmenų, atsakingų institucijų, reikalingi PP stadijoje, bus gautas Užsakovo PP tvirtinimas prieš statybą leidžiančio dokumento gavimą, pateiktos ne mažiau kaip dvi pastato vizualizacijos su aplinka. </w:t>
      </w:r>
    </w:p>
    <w:p w:rsidRPr="001E6F7C" w:rsidR="00A00F75" w:rsidP="0003215A" w:rsidRDefault="00A00F75" w14:paraId="5648B6AA" w14:textId="77777777">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b/>
          <w:bCs/>
        </w:rPr>
        <w:t>Statybą leidžiančio dokumento gavimo gairė</w:t>
      </w:r>
      <w:r w:rsidRPr="001E6F7C">
        <w:rPr>
          <w:rFonts w:ascii="Arial" w:hAnsi="Arial" w:cs="Arial"/>
        </w:rPr>
        <w:t xml:space="preserve"> bus laikoma pasiekta, kai: bus pateiktas prašymas statybą leidžiančiam dokumentui gauti Lietuvos Respublikos statybos leidimų ir statybos valstybinės priežiūros informacinėje sistemoje „</w:t>
      </w:r>
      <w:proofErr w:type="spellStart"/>
      <w:r w:rsidRPr="001E6F7C">
        <w:rPr>
          <w:rFonts w:ascii="Arial" w:hAnsi="Arial" w:cs="Arial"/>
        </w:rPr>
        <w:t>Infostatyba</w:t>
      </w:r>
      <w:proofErr w:type="spellEnd"/>
      <w:r w:rsidRPr="001E6F7C">
        <w:rPr>
          <w:rFonts w:ascii="Arial" w:hAnsi="Arial" w:cs="Arial"/>
        </w:rPr>
        <w:t>“, PP bus pakoreguoti pagal pateiktas pastabas, bus pateikti PP etapo BIM sprendiniai.</w:t>
      </w:r>
    </w:p>
    <w:p w:rsidRPr="001E6F7C" w:rsidR="00A00F75" w:rsidP="0003215A" w:rsidRDefault="00A00F75" w14:paraId="3E9484B4" w14:textId="5D3EDC56">
      <w:pPr>
        <w:pStyle w:val="ListParagraph"/>
        <w:numPr>
          <w:ilvl w:val="2"/>
          <w:numId w:val="31"/>
        </w:numPr>
        <w:tabs>
          <w:tab w:val="left" w:pos="709"/>
          <w:tab w:val="left" w:pos="851"/>
          <w:tab w:val="left" w:pos="1134"/>
        </w:tabs>
        <w:ind w:left="0" w:firstLine="0"/>
        <w:jc w:val="both"/>
        <w:rPr>
          <w:rFonts w:ascii="Arial" w:hAnsi="Arial" w:cs="Arial"/>
        </w:rPr>
      </w:pPr>
      <w:r w:rsidRPr="537321A7">
        <w:rPr>
          <w:rFonts w:ascii="Arial" w:hAnsi="Arial" w:cs="Arial"/>
          <w:b/>
          <w:bCs/>
        </w:rPr>
        <w:t>TDP parengimo gairė</w:t>
      </w:r>
      <w:r w:rsidRPr="537321A7">
        <w:rPr>
          <w:rFonts w:ascii="Arial" w:hAnsi="Arial" w:cs="Arial"/>
        </w:rPr>
        <w:t xml:space="preserve"> bus laikoma pasiekta, kai: bus parengtas ir atliktas poveikio aplinkai vertinimas, bus atliktos servitutų suformavimas ir registravimo paslaugos, TDP bus parengtas ir suderintas su visomis suinteresuotomis institucijomis, bus gautas Statytojo, Užsakovo pritarimas TDP prieš bendrąją projekto ekspertizę, pateiktos ne mažiau kaip dvi pastato vizualizacijos su aplinka.</w:t>
      </w:r>
    </w:p>
    <w:p w:rsidR="4231D575" w:rsidP="780334CF" w:rsidRDefault="4231D575" w14:paraId="715802B5" w14:textId="45E3E054">
      <w:pPr>
        <w:pStyle w:val="ListParagraph"/>
        <w:numPr>
          <w:ilvl w:val="2"/>
          <w:numId w:val="31"/>
        </w:numPr>
        <w:tabs>
          <w:tab w:val="left" w:pos="709"/>
          <w:tab w:val="left" w:pos="851"/>
          <w:tab w:val="left" w:pos="1134"/>
        </w:tabs>
        <w:ind w:left="0" w:firstLine="0"/>
        <w:jc w:val="both"/>
        <w:rPr>
          <w:rFonts w:ascii="Arial" w:hAnsi="Arial" w:cs="Arial"/>
        </w:rPr>
      </w:pPr>
      <w:r w:rsidRPr="537321A7">
        <w:rPr>
          <w:rFonts w:ascii="Arial" w:hAnsi="Arial" w:cs="Arial"/>
          <w:b/>
          <w:bCs/>
        </w:rPr>
        <w:t xml:space="preserve">Pirminio </w:t>
      </w:r>
      <w:r w:rsidRPr="537321A7" w:rsidR="69908D5F">
        <w:rPr>
          <w:rFonts w:ascii="Arial" w:hAnsi="Arial" w:cs="Arial"/>
          <w:b/>
          <w:bCs/>
        </w:rPr>
        <w:t>DP parengimo gairė</w:t>
      </w:r>
      <w:r w:rsidRPr="537321A7" w:rsidR="69908D5F">
        <w:rPr>
          <w:rFonts w:ascii="Arial" w:hAnsi="Arial" w:cs="Arial"/>
        </w:rPr>
        <w:t xml:space="preserve"> bus laikoma pasiekta, kai: </w:t>
      </w:r>
      <w:r w:rsidRPr="537321A7" w:rsidR="5EEBEEFC">
        <w:rPr>
          <w:rFonts w:ascii="Arial" w:hAnsi="Arial" w:cs="Arial"/>
        </w:rPr>
        <w:t>bus parengtas</w:t>
      </w:r>
      <w:r w:rsidRPr="537321A7" w:rsidR="58E62D20">
        <w:rPr>
          <w:rFonts w:ascii="Arial" w:hAnsi="Arial" w:cs="Arial"/>
        </w:rPr>
        <w:t xml:space="preserve"> projektas, kuriame </w:t>
      </w:r>
      <w:r w:rsidRPr="537321A7" w:rsidR="58E62D20">
        <w:rPr>
          <w:rFonts w:asciiTheme="minorHAnsi" w:hAnsiTheme="minorHAnsi" w:eastAsiaTheme="minorEastAsia" w:cstheme="minorBidi"/>
          <w:lang w:eastAsia="zh-CN"/>
        </w:rPr>
        <w:t>detalizuoti techninio projekto sprendiniai</w:t>
      </w:r>
      <w:r w:rsidRPr="537321A7" w:rsidR="6752750B">
        <w:rPr>
          <w:rFonts w:asciiTheme="minorHAnsi" w:hAnsiTheme="minorHAnsi" w:eastAsiaTheme="minorEastAsia" w:cstheme="minorBidi"/>
          <w:lang w:eastAsia="zh-CN"/>
        </w:rPr>
        <w:t>,</w:t>
      </w:r>
      <w:r w:rsidRPr="537321A7" w:rsidR="58E62D20">
        <w:rPr>
          <w:rFonts w:asciiTheme="minorHAnsi" w:hAnsiTheme="minorHAnsi" w:eastAsiaTheme="minorEastAsia" w:cstheme="minorBidi"/>
          <w:lang w:eastAsia="zh-CN"/>
        </w:rPr>
        <w:t xml:space="preserve"> </w:t>
      </w:r>
      <w:r w:rsidRPr="537321A7" w:rsidR="739AF504">
        <w:rPr>
          <w:rFonts w:asciiTheme="minorHAnsi" w:hAnsiTheme="minorHAnsi" w:eastAsiaTheme="minorEastAsia" w:cstheme="minorBidi"/>
          <w:lang w:eastAsia="zh-CN"/>
        </w:rPr>
        <w:t xml:space="preserve">bus </w:t>
      </w:r>
      <w:r w:rsidRPr="537321A7" w:rsidR="5EEBEEFC">
        <w:rPr>
          <w:rFonts w:ascii="Arial" w:hAnsi="Arial" w:cs="Arial"/>
        </w:rPr>
        <w:t>suderintas su visomis suinteresuotomis institucijomis</w:t>
      </w:r>
      <w:r w:rsidRPr="537321A7" w:rsidR="5C668A95">
        <w:rPr>
          <w:rFonts w:ascii="Arial" w:hAnsi="Arial" w:cs="Arial"/>
        </w:rPr>
        <w:t xml:space="preserve"> (esant privalomumui)</w:t>
      </w:r>
      <w:r w:rsidRPr="537321A7" w:rsidR="5EEBEEFC">
        <w:rPr>
          <w:rFonts w:ascii="Arial" w:hAnsi="Arial" w:cs="Arial"/>
        </w:rPr>
        <w:t xml:space="preserve">, bus gautas Statytojo, Užsakovo pritarimas, </w:t>
      </w:r>
      <w:r w:rsidRPr="537321A7" w:rsidR="2C14F08E">
        <w:rPr>
          <w:rFonts w:ascii="Arial" w:hAnsi="Arial" w:cs="Arial"/>
        </w:rPr>
        <w:t xml:space="preserve">darbo projekto dalys </w:t>
      </w:r>
      <w:r w:rsidRPr="537321A7" w:rsidR="14E433D4">
        <w:rPr>
          <w:rFonts w:ascii="Arial" w:hAnsi="Arial" w:cs="Arial"/>
        </w:rPr>
        <w:t>bus pateikt</w:t>
      </w:r>
      <w:r w:rsidRPr="537321A7" w:rsidR="40BD6FAB">
        <w:rPr>
          <w:rFonts w:ascii="Arial" w:hAnsi="Arial" w:cs="Arial"/>
        </w:rPr>
        <w:t xml:space="preserve">i </w:t>
      </w:r>
      <w:r w:rsidRPr="537321A7" w:rsidR="14E433D4">
        <w:rPr>
          <w:rFonts w:ascii="Arial" w:hAnsi="Arial" w:cs="Arial"/>
        </w:rPr>
        <w:t xml:space="preserve">ekspertizės atlikimui (esant privalomumui), </w:t>
      </w:r>
      <w:r w:rsidRPr="537321A7" w:rsidR="7A045B42">
        <w:rPr>
          <w:rFonts w:ascii="Arial" w:hAnsi="Arial" w:cs="Arial"/>
        </w:rPr>
        <w:t xml:space="preserve">bei darbo projekto dalių bylos bus pateiktos Užsakovui / Rangovui </w:t>
      </w:r>
      <w:r w:rsidRPr="537321A7" w:rsidR="58A62941">
        <w:rPr>
          <w:rFonts w:ascii="Arial" w:hAnsi="Arial" w:cs="Arial"/>
        </w:rPr>
        <w:t>statybos darbų atlikimui</w:t>
      </w:r>
      <w:r w:rsidRPr="537321A7" w:rsidR="54ADA167">
        <w:rPr>
          <w:rFonts w:ascii="Arial" w:hAnsi="Arial" w:cs="Arial"/>
        </w:rPr>
        <w:t>.</w:t>
      </w:r>
    </w:p>
    <w:p w:rsidR="70116FAF" w:rsidP="01C3891A" w:rsidRDefault="70116FAF" w14:paraId="59528782" w14:textId="4EBF44A9">
      <w:pPr>
        <w:pStyle w:val="ListParagraph"/>
        <w:numPr>
          <w:ilvl w:val="2"/>
          <w:numId w:val="31"/>
        </w:numPr>
        <w:tabs>
          <w:tab w:val="left" w:pos="709"/>
          <w:tab w:val="left" w:pos="851"/>
          <w:tab w:val="left" w:pos="1134"/>
        </w:tabs>
        <w:ind w:left="0" w:firstLine="0"/>
        <w:jc w:val="both"/>
        <w:rPr>
          <w:rFonts w:ascii="Arial" w:hAnsi="Arial" w:cs="Arial"/>
        </w:rPr>
      </w:pPr>
      <w:r w:rsidRPr="537321A7">
        <w:rPr>
          <w:rFonts w:ascii="Arial" w:hAnsi="Arial" w:cs="Arial"/>
          <w:b/>
          <w:bCs/>
        </w:rPr>
        <w:t>Galutinio DP parengimo gairė</w:t>
      </w:r>
      <w:r w:rsidRPr="537321A7">
        <w:rPr>
          <w:rFonts w:ascii="Arial" w:hAnsi="Arial" w:cs="Arial"/>
        </w:rPr>
        <w:t xml:space="preserve"> bus laikoma pasiekta, kai: bus parengtas ir </w:t>
      </w:r>
      <w:r w:rsidRPr="537321A7" w:rsidR="26B0F711">
        <w:rPr>
          <w:rFonts w:ascii="Arial" w:hAnsi="Arial" w:cs="Arial"/>
        </w:rPr>
        <w:t xml:space="preserve">statybos metu </w:t>
      </w:r>
      <w:r w:rsidRPr="537321A7">
        <w:rPr>
          <w:rFonts w:ascii="Arial" w:hAnsi="Arial" w:cs="Arial"/>
        </w:rPr>
        <w:t>patikslintas</w:t>
      </w:r>
      <w:r w:rsidRPr="537321A7" w:rsidR="0037BFBC">
        <w:rPr>
          <w:rFonts w:ascii="Arial" w:hAnsi="Arial" w:cs="Arial"/>
        </w:rPr>
        <w:t xml:space="preserve"> </w:t>
      </w:r>
      <w:r w:rsidRPr="537321A7" w:rsidR="134F2041">
        <w:rPr>
          <w:rFonts w:ascii="Arial" w:hAnsi="Arial" w:cs="Arial"/>
        </w:rPr>
        <w:t xml:space="preserve">galutinis </w:t>
      </w:r>
      <w:r w:rsidRPr="537321A7">
        <w:rPr>
          <w:rFonts w:ascii="Arial" w:hAnsi="Arial" w:cs="Arial"/>
        </w:rPr>
        <w:t xml:space="preserve">projektas, </w:t>
      </w:r>
      <w:r w:rsidRPr="537321A7">
        <w:rPr>
          <w:rFonts w:ascii="Arial" w:hAnsi="Arial" w:eastAsia="Arial" w:cs="Arial"/>
        </w:rPr>
        <w:t xml:space="preserve">kuriame </w:t>
      </w:r>
      <w:r w:rsidRPr="537321A7">
        <w:rPr>
          <w:rFonts w:ascii="Arial" w:hAnsi="Arial" w:eastAsia="Arial" w:cs="Arial"/>
          <w:lang w:eastAsia="zh-CN"/>
        </w:rPr>
        <w:t>detalizuoti techninio projekto sprendiniai,</w:t>
      </w:r>
      <w:r w:rsidRPr="537321A7" w:rsidR="0393D7F3">
        <w:rPr>
          <w:rFonts w:ascii="Arial" w:hAnsi="Arial" w:eastAsia="Arial" w:cs="Arial"/>
          <w:lang w:eastAsia="zh-CN"/>
        </w:rPr>
        <w:t xml:space="preserve"> </w:t>
      </w:r>
      <w:r w:rsidRPr="537321A7" w:rsidR="41986AEF">
        <w:rPr>
          <w:rFonts w:ascii="Arial" w:hAnsi="Arial" w:eastAsia="Arial" w:cs="Arial"/>
          <w:lang w:eastAsia="zh-CN"/>
        </w:rPr>
        <w:t xml:space="preserve">darbo projektas </w:t>
      </w:r>
      <w:r w:rsidRPr="537321A7" w:rsidR="0393D7F3">
        <w:rPr>
          <w:rFonts w:ascii="Arial" w:hAnsi="Arial" w:eastAsia="Arial" w:cs="Arial"/>
          <w:lang w:eastAsia="zh-CN"/>
        </w:rPr>
        <w:t xml:space="preserve">bus </w:t>
      </w:r>
      <w:r w:rsidRPr="537321A7">
        <w:rPr>
          <w:rFonts w:ascii="Arial" w:hAnsi="Arial" w:eastAsia="Arial" w:cs="Arial"/>
        </w:rPr>
        <w:t>suderintas su visomis suinteresuotomis institucijomis</w:t>
      </w:r>
      <w:r w:rsidRPr="537321A7">
        <w:rPr>
          <w:rFonts w:ascii="Arial" w:hAnsi="Arial" w:cs="Arial"/>
        </w:rPr>
        <w:t xml:space="preserve"> (esant privalomumui), bus gautas Statytojo, Užsakovo pritarimas, bus </w:t>
      </w:r>
      <w:r w:rsidRPr="537321A7" w:rsidR="09E951EA">
        <w:rPr>
          <w:rFonts w:ascii="Arial" w:hAnsi="Arial" w:cs="Arial"/>
        </w:rPr>
        <w:t>gauta</w:t>
      </w:r>
      <w:r w:rsidRPr="537321A7" w:rsidR="5009DF47">
        <w:rPr>
          <w:rFonts w:ascii="Arial" w:hAnsi="Arial" w:cs="Arial"/>
        </w:rPr>
        <w:t xml:space="preserve"> darbo projekto dalių </w:t>
      </w:r>
      <w:r w:rsidRPr="537321A7" w:rsidR="09E951EA">
        <w:rPr>
          <w:rFonts w:ascii="Arial" w:hAnsi="Arial" w:cs="Arial"/>
        </w:rPr>
        <w:t>teigiama</w:t>
      </w:r>
      <w:r w:rsidRPr="537321A7">
        <w:rPr>
          <w:rFonts w:ascii="Arial" w:hAnsi="Arial" w:cs="Arial"/>
        </w:rPr>
        <w:t xml:space="preserve"> </w:t>
      </w:r>
      <w:r w:rsidRPr="537321A7" w:rsidR="08DB2F83">
        <w:rPr>
          <w:rFonts w:ascii="Arial" w:hAnsi="Arial" w:cs="Arial"/>
        </w:rPr>
        <w:t>ekspertizės išvada</w:t>
      </w:r>
      <w:r w:rsidRPr="537321A7">
        <w:rPr>
          <w:rFonts w:ascii="Arial" w:hAnsi="Arial" w:cs="Arial"/>
        </w:rPr>
        <w:t xml:space="preserve"> (esant privalomumui), bei darbo projekto dalių bylos bus pateiktos Užsakovui / Rangovui </w:t>
      </w:r>
      <w:r w:rsidRPr="537321A7" w:rsidR="43BAFD3B">
        <w:rPr>
          <w:rFonts w:ascii="Arial" w:hAnsi="Arial" w:cs="Arial"/>
        </w:rPr>
        <w:t>statybos darbų užbaigimui įregistruoti</w:t>
      </w:r>
      <w:r w:rsidRPr="537321A7" w:rsidR="013E3422">
        <w:rPr>
          <w:rFonts w:ascii="Arial" w:hAnsi="Arial" w:cs="Arial"/>
        </w:rPr>
        <w:t>.</w:t>
      </w:r>
    </w:p>
    <w:p w:rsidRPr="001E6F7C" w:rsidR="00A00F75" w:rsidP="0003215A" w:rsidRDefault="00A00F75" w14:paraId="62B3CB46" w14:textId="77777777">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b/>
          <w:bCs/>
        </w:rPr>
        <w:t xml:space="preserve">Prisijungimo sąlygas išdavusių subjektų teigiamos išvados dėl TDP gavimo gairė </w:t>
      </w:r>
      <w:r w:rsidRPr="001E6F7C">
        <w:rPr>
          <w:rFonts w:ascii="Arial" w:hAnsi="Arial" w:cs="Arial"/>
        </w:rPr>
        <w:t>bus laikoma pasiekta, kai: bus gauta prisijungimo sąlygas išdavusių subjektų teigiama išvada, kad TDP sprendiniai atitinka prisijungimo sąlygose nustatytus reikalavimus dėl susisiekimo komunikacijų ir inžinerinių tinklų, prie kurių prijungiami sklypo ar kiti inžineriniai tinklai ir (ar) susisiekimo komunikacijos.</w:t>
      </w:r>
    </w:p>
    <w:p w:rsidRPr="001E6F7C" w:rsidR="00A00F75" w:rsidP="0003215A" w:rsidRDefault="00A00F75" w14:paraId="268A2D20" w14:textId="77777777">
      <w:pPr>
        <w:pStyle w:val="ListParagraph"/>
        <w:numPr>
          <w:ilvl w:val="2"/>
          <w:numId w:val="31"/>
        </w:numPr>
        <w:tabs>
          <w:tab w:val="left" w:pos="709"/>
          <w:tab w:val="left" w:pos="851"/>
          <w:tab w:val="left" w:pos="1134"/>
        </w:tabs>
        <w:ind w:left="0" w:firstLine="0"/>
        <w:jc w:val="both"/>
        <w:rPr>
          <w:rFonts w:ascii="Arial" w:hAnsi="Arial" w:cs="Arial"/>
        </w:rPr>
      </w:pPr>
      <w:r w:rsidRPr="537321A7">
        <w:rPr>
          <w:rStyle w:val="normaltextrun"/>
          <w:rFonts w:ascii="Arial" w:hAnsi="Arial" w:eastAsia="Calibri" w:cs="Arial"/>
          <w:b/>
          <w:bCs/>
          <w:color w:val="000000" w:themeColor="text1"/>
        </w:rPr>
        <w:t xml:space="preserve">Bendrosios, specialiosios (pagal poreikį) ekspertizės atlikimo gairė </w:t>
      </w:r>
      <w:r w:rsidRPr="537321A7">
        <w:rPr>
          <w:rStyle w:val="normaltextrun"/>
          <w:rFonts w:ascii="Arial" w:hAnsi="Arial" w:eastAsia="Calibri" w:cs="Arial"/>
          <w:color w:val="000000" w:themeColor="text1"/>
        </w:rPr>
        <w:t>bus laikoma pasiekta, kai: bus gauta teigiama bendrosios TDP ekspertizės išvada, bus pateikti TDP etapo BIM sprendiniai, bus gautas TDP Užsakovo tvirtinimas.</w:t>
      </w:r>
    </w:p>
    <w:p w:rsidRPr="001E6F7C" w:rsidR="00A00F75" w:rsidP="0003215A" w:rsidRDefault="00A00F75" w14:paraId="631022B3" w14:textId="3DEC800D">
      <w:pPr>
        <w:pStyle w:val="ListParagraph"/>
        <w:numPr>
          <w:ilvl w:val="1"/>
          <w:numId w:val="31"/>
        </w:numPr>
        <w:tabs>
          <w:tab w:val="left" w:pos="709"/>
          <w:tab w:val="left" w:pos="851"/>
          <w:tab w:val="left" w:pos="1134"/>
        </w:tabs>
        <w:ind w:left="0" w:firstLine="0"/>
        <w:jc w:val="both"/>
        <w:rPr>
          <w:rFonts w:ascii="Arial" w:hAnsi="Arial" w:cs="Arial"/>
        </w:rPr>
      </w:pPr>
      <w:r w:rsidRPr="001E6F7C">
        <w:rPr>
          <w:rFonts w:ascii="Arial" w:hAnsi="Arial" w:cs="Arial"/>
        </w:rPr>
        <w:t xml:space="preserve">Projektuotojo </w:t>
      </w:r>
      <w:r w:rsidRPr="001E6F7C" w:rsidR="00406E4E">
        <w:rPr>
          <w:rFonts w:ascii="Arial" w:hAnsi="Arial" w:cs="Arial"/>
        </w:rPr>
        <w:t xml:space="preserve">SD nurodyto dydžio </w:t>
      </w:r>
      <w:r w:rsidRPr="001E6F7C">
        <w:rPr>
          <w:rFonts w:ascii="Arial" w:hAnsi="Arial" w:cs="Arial"/>
        </w:rPr>
        <w:t>prašymu gali būti išmokamas išankstinis (avansinis) mokėjimas visas ar dalimis, tačiau tik tuo atveju, jei Projektuotojas pateikia avanso mokėjimo grąžinimo užtikrinimą prašomai išmokėti avanso sumai, užtikrinantį, kad Užsakovui bus grąžinti avansu sumokėti pinigai, jei Projektuotojas laiku neįvykdys savo įsipareigojimų, ir išankstinio mokėjimo sąskaitą. Avanso mokėjimo grąžinimo užtikrinimas turi atitikti šiuos reikalavimus:</w:t>
      </w:r>
    </w:p>
    <w:p w:rsidRPr="001E6F7C" w:rsidR="00A00F75" w:rsidP="0003215A" w:rsidRDefault="00A00F75" w14:paraId="7D1020CA" w14:textId="77777777">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avanso mokėjimo grąžinimo užtikrinimas turi būti pirmojo pareikalavimo banko garantija arba pirmojo pareikalavimo draudimo bendrovės laidavimo draudimo raštas;</w:t>
      </w:r>
    </w:p>
    <w:p w:rsidRPr="001E6F7C" w:rsidR="00A00F75" w:rsidP="0003215A" w:rsidRDefault="00A00F75" w14:paraId="6EC6D792" w14:textId="5EA3FA9E">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 xml:space="preserve">avanso mokėjimo grąžinimo užtikrinimas turi būti išduotas įstaigų, atitinkančių </w:t>
      </w:r>
      <w:r w:rsidRPr="006847C7">
        <w:rPr>
          <w:rFonts w:ascii="Arial" w:hAnsi="Arial" w:cs="Arial"/>
        </w:rPr>
        <w:t>Sutarties 12.6.</w:t>
      </w:r>
      <w:r w:rsidRPr="006847C7" w:rsidR="006847C7">
        <w:rPr>
          <w:rFonts w:ascii="Arial" w:hAnsi="Arial" w:cs="Arial"/>
        </w:rPr>
        <w:t>6</w:t>
      </w:r>
      <w:r w:rsidRPr="006847C7">
        <w:rPr>
          <w:rFonts w:ascii="Arial" w:hAnsi="Arial" w:cs="Arial"/>
        </w:rPr>
        <w:t xml:space="preserve"> –punkte nustatytus reikalavimus</w:t>
      </w:r>
      <w:r w:rsidRPr="001E6F7C">
        <w:rPr>
          <w:rFonts w:ascii="Arial" w:hAnsi="Arial" w:cs="Arial"/>
        </w:rPr>
        <w:t>;</w:t>
      </w:r>
    </w:p>
    <w:p w:rsidRPr="001E6F7C" w:rsidR="00A00F75" w:rsidP="0003215A" w:rsidRDefault="00A00F75" w14:paraId="5D48F559" w14:textId="77777777">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avanso mokėjimo grąžinimo užtikrinimas turi būti surašytas lietuvių kalba;</w:t>
      </w:r>
    </w:p>
    <w:p w:rsidRPr="001E6F7C" w:rsidR="00A00F75" w:rsidP="0003215A" w:rsidRDefault="00A00F75" w14:paraId="52F9342B" w14:textId="77777777">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avanso mokėjimo grąžinimo užtikrinimo suma turi būti lygi Projektuotojo prašomai avanso sumai ir turi būti nurodoma ir išmokama eurais;</w:t>
      </w:r>
    </w:p>
    <w:p w:rsidRPr="001E6F7C" w:rsidR="00A00F75" w:rsidP="0003215A" w:rsidRDefault="00A00F75" w14:paraId="3D53317C" w14:textId="77777777">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reikalaujama pagal avanso mokėjimo grąžinimo užtikrinimą suma turi būti išmokama ne vėliau nei per 10 (dešimt) darbo dienų po Užsakovo mokėjimo reikalavimo pateikimo garantui arba draudikui;</w:t>
      </w:r>
    </w:p>
    <w:p w:rsidRPr="001E6F7C" w:rsidR="00A00F75" w:rsidP="0003215A" w:rsidRDefault="00A00F75" w14:paraId="3B9E300C" w14:textId="77777777">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 xml:space="preserve">Projektuotojas privalo užtikrinti, kad avanso grąžinimo užtikrinimas galiotų ir būtų įvykdomas iki tol, kol visa avanso suma bus išskaityta iš mokėtinų sumų už suteiktas Projekto parengimo paslaugas arba Rangovas grąžins Užsakovui likusią neišskaitytą avanso sumą; </w:t>
      </w:r>
    </w:p>
    <w:p w:rsidRPr="001E6F7C" w:rsidR="00A00F75" w:rsidP="0003215A" w:rsidRDefault="00A00F75" w14:paraId="3EA61992" w14:textId="77777777">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jeigu Projektuotojas negrąžina Užsakovui avanso likus 30 (trisdešimt) dienų iki avanso mokėjimo grąžinimo užtikrinimo galiojimo pabaigos, Projektuotojas privalo pratęsti avanso mokėjimo grąžinimo užtikrinimo galiojimą iki tol, kol bus grąžintas visas avansas. Projektuotojas privalo pateikti Užsakovui dokumentą, patvirtinantį avanso mokėjimo grąžinimo užtikrinimo galiojimo termino pratęsimą, ne vėliau negu likus 14 (keturiolika) dienų iki avanso mokėjimo grąžinimo užtikrinimo galiojimo pabaigos. Jeigu Užsakovas laiku negauna tokio dokumento, Užsakovas turi teisę pagal avanso mokėjimo grąžinimo užtikrinimą pareikalauti sumokėti visą avanso likutį. Avanso grąžinimo užtikrinime turi būti numatytas garanto arba draudiko besąlyginis ir neatšaukiamas įsipareigojimas sumokėti Užsakovui negrąžintą avanso sumą, jeigu Projektuotojas negrąžino Užsakovui viso avanso likus 30 (trisdešimt) dienų iki avanso mokėjimo grąžinimo užtikrinimo galiojimo termino pabaigos, nepratęsė užtikrinimo galiojimo termino ir (arba) nepateikė Užsakovui tą patvirtinančio dokumento likus 14 (keturiolika) dienų iki užtikrinimo galiojimo pabaigos;</w:t>
      </w:r>
    </w:p>
    <w:p w:rsidRPr="001E6F7C" w:rsidR="00A00F75" w:rsidP="0003215A" w:rsidRDefault="00A00F75" w14:paraId="052FCE62" w14:textId="77777777">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avanso mokėjimo grąžinimo užtikrinimo suma gali būti mažinama Projektuotojo grąžintomis (išskaitytomis) avanso sumomis;</w:t>
      </w:r>
    </w:p>
    <w:p w:rsidRPr="001E6F7C" w:rsidR="00A00F75" w:rsidP="0003215A" w:rsidRDefault="00A00F75" w14:paraId="160D3F00" w14:textId="77777777">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turi būti numatyta, kad Užsakovas gali pateikti garantui arba draudikui mokėjimo reikalavimą ir jį teikiančio asmens įgaliojimus įrodančius dokumentus elektroniniu būdu, aiškiai aprašytu avanso grąžinimo užtikrinime;</w:t>
      </w:r>
    </w:p>
    <w:p w:rsidRPr="001E6F7C" w:rsidR="00A00F75" w:rsidP="0003215A" w:rsidRDefault="00A00F75" w14:paraId="15369BB9" w14:textId="77777777">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avanso mokėjimo grąžinimo užtikrinime naudos gavėjas turi būti nurodytas Užsakovas;</w:t>
      </w:r>
    </w:p>
    <w:p w:rsidRPr="001E6F7C" w:rsidR="00A00F75" w:rsidP="0003215A" w:rsidRDefault="00A00F75" w14:paraId="6B00CEF0" w14:textId="6BD9E05B">
      <w:pPr>
        <w:pStyle w:val="ListParagraph"/>
        <w:numPr>
          <w:ilvl w:val="1"/>
          <w:numId w:val="31"/>
        </w:numPr>
        <w:tabs>
          <w:tab w:val="left" w:pos="709"/>
          <w:tab w:val="left" w:pos="851"/>
          <w:tab w:val="left" w:pos="1134"/>
        </w:tabs>
        <w:ind w:left="0" w:firstLine="0"/>
        <w:jc w:val="both"/>
        <w:rPr>
          <w:rFonts w:ascii="Arial" w:hAnsi="Arial" w:cs="Arial"/>
        </w:rPr>
      </w:pPr>
      <w:r w:rsidRPr="001E6F7C">
        <w:rPr>
          <w:rFonts w:ascii="Arial" w:hAnsi="Arial" w:cs="Arial"/>
        </w:rPr>
        <w:t xml:space="preserve">Avansas sumokamas Projektuotojui per 30 (trisdešimt) dienų nuo </w:t>
      </w:r>
      <w:r w:rsidRPr="001E6F7C" w:rsidR="0003215A">
        <w:rPr>
          <w:rFonts w:ascii="Arial" w:hAnsi="Arial" w:cs="Arial"/>
        </w:rPr>
        <w:t>5</w:t>
      </w:r>
      <w:r w:rsidRPr="001E6F7C">
        <w:rPr>
          <w:rFonts w:ascii="Arial" w:hAnsi="Arial" w:cs="Arial"/>
        </w:rPr>
        <w:t>.2 punkte nurodytų dokumentų priimtinumo patvirtinimo dienos.</w:t>
      </w:r>
    </w:p>
    <w:p w:rsidRPr="001E6F7C" w:rsidR="00A00F75" w:rsidP="0003215A" w:rsidRDefault="00A00F75" w14:paraId="190FB903" w14:textId="77777777">
      <w:pPr>
        <w:pStyle w:val="ListParagraph"/>
        <w:numPr>
          <w:ilvl w:val="1"/>
          <w:numId w:val="31"/>
        </w:numPr>
        <w:tabs>
          <w:tab w:val="left" w:pos="709"/>
          <w:tab w:val="left" w:pos="851"/>
          <w:tab w:val="left" w:pos="1134"/>
        </w:tabs>
        <w:ind w:left="0" w:firstLine="0"/>
        <w:jc w:val="both"/>
        <w:rPr>
          <w:rFonts w:ascii="Arial" w:hAnsi="Arial" w:cs="Arial"/>
        </w:rPr>
      </w:pPr>
      <w:r w:rsidRPr="001E6F7C">
        <w:rPr>
          <w:rFonts w:ascii="Arial" w:hAnsi="Arial" w:cs="Arial"/>
        </w:rPr>
        <w:t>Šalys susitaria dėl tokios Užsakovo Projektuotojui sumokėto avanso užskaitymo tvarkos: visa Projektuotojui sumokėto avanso suma užskaitoma nuo mokėtinos sumos (be PVM) už kiekvieną Projekto parengimo paslaugų (be Projekto vykdymo priežiūros) gairę tokia procentine dalimi, kokia buvo išmokėtas avansas iki kol bus užskaityta visa Projektuotojui sumokėto avanso suma, t. y., jei prašoma 10 (dešimt) proc. avanso, tai užskaitoma po 10 (dešimt) proc. nuo mokėtinos sumos (be PVM) už kiekvieną Projekto parengimo paslaugų (be Projekto vykdymo priežiūros) gairę, jei 15 (penkiolika) proc., tai užskaitoma po 15 (penkiolika) proc. ir t.t.</w:t>
      </w:r>
    </w:p>
    <w:p w:rsidRPr="001E6F7C" w:rsidR="00A00F75" w:rsidP="0003215A" w:rsidRDefault="00A00F75" w14:paraId="0B396A41" w14:textId="77777777">
      <w:pPr>
        <w:pStyle w:val="ListParagraph"/>
        <w:numPr>
          <w:ilvl w:val="1"/>
          <w:numId w:val="31"/>
        </w:numPr>
        <w:tabs>
          <w:tab w:val="left" w:pos="709"/>
          <w:tab w:val="left" w:pos="851"/>
          <w:tab w:val="left" w:pos="1134"/>
        </w:tabs>
        <w:ind w:left="0" w:firstLine="0"/>
        <w:jc w:val="both"/>
        <w:rPr>
          <w:rFonts w:ascii="Arial" w:hAnsi="Arial" w:cs="Arial"/>
        </w:rPr>
      </w:pPr>
      <w:r w:rsidRPr="001E6F7C">
        <w:rPr>
          <w:rFonts w:ascii="Arial" w:hAnsi="Arial" w:cs="Arial"/>
        </w:rPr>
        <w:t>Avanso mokėjimo grąžinimo užtikrinimas gražinamas Projektuotojui per 15 (penkiolika) darbo dienų nuo Projektuotojo prašymo jį gražinti. Projektuotojas tokį prašymą turi teisę pateikti tik po to, kai visa Projektuotojui sumokėto avanso suma užskaitoma iš mokėtinų sumų už suteiktas Projekto parengimo paslaugas.</w:t>
      </w:r>
    </w:p>
    <w:p w:rsidRPr="001E6F7C" w:rsidR="00A00F75" w:rsidP="0003215A" w:rsidRDefault="00A00F75" w14:paraId="34AE0200" w14:textId="18477F34">
      <w:pPr>
        <w:pStyle w:val="ListParagraph"/>
        <w:numPr>
          <w:ilvl w:val="1"/>
          <w:numId w:val="31"/>
        </w:numPr>
        <w:tabs>
          <w:tab w:val="left" w:pos="709"/>
          <w:tab w:val="left" w:pos="851"/>
          <w:tab w:val="left" w:pos="1134"/>
        </w:tabs>
        <w:ind w:left="0" w:firstLine="0"/>
        <w:jc w:val="both"/>
        <w:rPr>
          <w:rFonts w:ascii="Arial" w:hAnsi="Arial" w:cs="Arial"/>
        </w:rPr>
      </w:pPr>
      <w:r w:rsidRPr="001E6F7C">
        <w:rPr>
          <w:rFonts w:ascii="Arial" w:hAnsi="Arial" w:cs="Arial"/>
        </w:rPr>
        <w:t>Atsiskaitymo už Projekto vykdymo priežiūros paslaugas</w:t>
      </w:r>
      <w:r w:rsidRPr="001E6F7C" w:rsidR="0003215A">
        <w:rPr>
          <w:rFonts w:ascii="Arial" w:hAnsi="Arial" w:cs="Arial"/>
        </w:rPr>
        <w:t xml:space="preserve"> </w:t>
      </w:r>
      <w:r w:rsidRPr="001E6F7C">
        <w:rPr>
          <w:rStyle w:val="CommentReference"/>
          <w:rFonts w:ascii="Arial" w:hAnsi="Arial" w:cs="Arial"/>
          <w:sz w:val="22"/>
          <w:szCs w:val="22"/>
        </w:rPr>
        <w:t>tvarka</w:t>
      </w:r>
      <w:r w:rsidRPr="001E6F7C">
        <w:rPr>
          <w:rFonts w:ascii="Arial" w:hAnsi="Arial" w:cs="Arial"/>
        </w:rPr>
        <w:t>:</w:t>
      </w:r>
    </w:p>
    <w:p w:rsidRPr="001E6F7C" w:rsidR="00A00F75" w:rsidP="0003215A" w:rsidRDefault="29C45F8B" w14:paraId="128F914B" w14:textId="08AF5F8A">
      <w:pPr>
        <w:pStyle w:val="ListParagraph"/>
        <w:numPr>
          <w:ilvl w:val="2"/>
          <w:numId w:val="31"/>
        </w:numPr>
        <w:tabs>
          <w:tab w:val="left" w:pos="709"/>
          <w:tab w:val="left" w:pos="851"/>
          <w:tab w:val="left" w:pos="1134"/>
        </w:tabs>
        <w:ind w:left="0" w:firstLine="0"/>
        <w:jc w:val="both"/>
        <w:rPr>
          <w:rFonts w:ascii="Arial" w:hAnsi="Arial" w:cs="Arial"/>
        </w:rPr>
      </w:pPr>
      <w:r w:rsidRPr="537321A7">
        <w:rPr>
          <w:rFonts w:ascii="Arial" w:hAnsi="Arial" w:cs="Arial"/>
          <w:b/>
          <w:bCs/>
        </w:rPr>
        <w:t>80</w:t>
      </w:r>
      <w:r w:rsidRPr="537321A7" w:rsidR="00A00F75">
        <w:rPr>
          <w:rFonts w:ascii="Arial" w:hAnsi="Arial" w:cs="Arial"/>
          <w:b/>
          <w:bCs/>
        </w:rPr>
        <w:t xml:space="preserve"> (</w:t>
      </w:r>
      <w:r w:rsidRPr="537321A7" w:rsidR="63E658A5">
        <w:rPr>
          <w:rFonts w:ascii="Arial" w:hAnsi="Arial" w:cs="Arial"/>
          <w:b/>
          <w:bCs/>
        </w:rPr>
        <w:t>aštuoniasdešimt</w:t>
      </w:r>
      <w:r w:rsidRPr="537321A7" w:rsidR="00A00F75">
        <w:rPr>
          <w:rFonts w:ascii="Arial" w:hAnsi="Arial" w:cs="Arial"/>
          <w:b/>
          <w:bCs/>
        </w:rPr>
        <w:t>) proc.</w:t>
      </w:r>
      <w:r w:rsidRPr="537321A7" w:rsidR="00A00F75">
        <w:rPr>
          <w:rFonts w:ascii="Arial" w:hAnsi="Arial" w:cs="Arial"/>
        </w:rPr>
        <w:t xml:space="preserve"> Projekto vykdymo priežiūros paslaugų kainos, įskaitant PVM, mokama proporcingai rangos darbų faktiškai </w:t>
      </w:r>
      <w:proofErr w:type="spellStart"/>
      <w:r w:rsidRPr="537321A7" w:rsidR="00A00F75">
        <w:rPr>
          <w:rFonts w:ascii="Arial" w:hAnsi="Arial" w:cs="Arial"/>
        </w:rPr>
        <w:t>aktuojamoms</w:t>
      </w:r>
      <w:proofErr w:type="spellEnd"/>
      <w:r w:rsidRPr="537321A7" w:rsidR="00A00F75">
        <w:rPr>
          <w:rFonts w:ascii="Arial" w:hAnsi="Arial" w:cs="Arial"/>
        </w:rPr>
        <w:t xml:space="preserve"> sumoms kiekvieną rangos darbų </w:t>
      </w:r>
      <w:proofErr w:type="spellStart"/>
      <w:r w:rsidRPr="537321A7" w:rsidR="00A00F75">
        <w:rPr>
          <w:rFonts w:ascii="Arial" w:hAnsi="Arial" w:cs="Arial"/>
        </w:rPr>
        <w:t>aktavimo</w:t>
      </w:r>
      <w:proofErr w:type="spellEnd"/>
      <w:r w:rsidRPr="537321A7" w:rsidR="00A00F75">
        <w:rPr>
          <w:rFonts w:ascii="Arial" w:hAnsi="Arial" w:cs="Arial"/>
        </w:rPr>
        <w:t xml:space="preserve"> mėnesį;</w:t>
      </w:r>
    </w:p>
    <w:p w:rsidRPr="001E6F7C" w:rsidR="00A00F75" w:rsidP="0003215A" w:rsidRDefault="3612A71F" w14:paraId="28C5B52D" w14:textId="758EE29F">
      <w:pPr>
        <w:pStyle w:val="ListParagraph"/>
        <w:numPr>
          <w:ilvl w:val="2"/>
          <w:numId w:val="31"/>
        </w:numPr>
        <w:tabs>
          <w:tab w:val="left" w:pos="709"/>
          <w:tab w:val="left" w:pos="851"/>
          <w:tab w:val="left" w:pos="1134"/>
        </w:tabs>
        <w:ind w:left="0" w:firstLine="0"/>
        <w:jc w:val="both"/>
        <w:rPr>
          <w:rFonts w:ascii="Arial" w:hAnsi="Arial" w:cs="Arial"/>
        </w:rPr>
      </w:pPr>
      <w:r w:rsidRPr="537321A7">
        <w:rPr>
          <w:rFonts w:ascii="Arial" w:hAnsi="Arial" w:cs="Arial"/>
          <w:b/>
          <w:bCs/>
        </w:rPr>
        <w:t>20</w:t>
      </w:r>
      <w:r w:rsidRPr="537321A7" w:rsidR="00A00F75">
        <w:rPr>
          <w:rFonts w:ascii="Arial" w:hAnsi="Arial" w:cs="Arial"/>
          <w:b/>
          <w:bCs/>
        </w:rPr>
        <w:t xml:space="preserve"> (</w:t>
      </w:r>
      <w:r w:rsidRPr="537321A7" w:rsidR="6362DFD6">
        <w:rPr>
          <w:rFonts w:ascii="Arial" w:hAnsi="Arial" w:cs="Arial"/>
          <w:b/>
          <w:bCs/>
        </w:rPr>
        <w:t>dvidešimt</w:t>
      </w:r>
      <w:r w:rsidRPr="537321A7" w:rsidR="00A00F75">
        <w:rPr>
          <w:rFonts w:ascii="Arial" w:hAnsi="Arial" w:cs="Arial"/>
          <w:b/>
          <w:bCs/>
        </w:rPr>
        <w:t>) proc.</w:t>
      </w:r>
      <w:r w:rsidRPr="537321A7" w:rsidR="00A00F75">
        <w:rPr>
          <w:rFonts w:ascii="Arial" w:hAnsi="Arial" w:cs="Arial"/>
        </w:rPr>
        <w:t xml:space="preserve"> Projekto vykdymo priežiūros paslaugų kainos, įskaitant PVM, sumokama rangovui gavus statybos užbaigimo aktą.</w:t>
      </w:r>
    </w:p>
    <w:p w:rsidRPr="001E6F7C" w:rsidR="00A00F75" w:rsidP="0003215A" w:rsidRDefault="00A00F75" w14:paraId="43C44B66" w14:textId="633E8C09">
      <w:pPr>
        <w:pStyle w:val="ListParagraph"/>
        <w:numPr>
          <w:ilvl w:val="1"/>
          <w:numId w:val="31"/>
        </w:numPr>
        <w:tabs>
          <w:tab w:val="left" w:pos="709"/>
          <w:tab w:val="left" w:pos="851"/>
          <w:tab w:val="left" w:pos="1134"/>
        </w:tabs>
        <w:ind w:left="0" w:firstLine="0"/>
        <w:jc w:val="both"/>
        <w:rPr>
          <w:rFonts w:ascii="Arial" w:hAnsi="Arial" w:cs="Arial"/>
        </w:rPr>
      </w:pPr>
      <w:r w:rsidRPr="537321A7">
        <w:rPr>
          <w:rFonts w:ascii="Arial" w:hAnsi="Arial" w:cs="Arial"/>
        </w:rPr>
        <w:t>Mokėjimai už Projekto vykdymo priežiūros paslaugas vykdomi per 30 (trisdešimt) kalendorinių dienų po to, kai Užsakovas bei Projektuotojas pasirašo suteiktų Paslaugų aktus ir Projektuotojas pateikia atitinkamas PVM sąskaitas faktūras.</w:t>
      </w:r>
    </w:p>
    <w:p w:rsidRPr="001E6F7C" w:rsidR="00A00F75" w:rsidP="0003215A" w:rsidRDefault="498DC636" w14:paraId="5C8D6FE7" w14:textId="77777777">
      <w:pPr>
        <w:pStyle w:val="ListParagraph"/>
        <w:numPr>
          <w:ilvl w:val="1"/>
          <w:numId w:val="31"/>
        </w:numPr>
        <w:tabs>
          <w:tab w:val="left" w:pos="709"/>
          <w:tab w:val="left" w:pos="851"/>
          <w:tab w:val="left" w:pos="1134"/>
        </w:tabs>
        <w:ind w:left="0" w:firstLine="0"/>
        <w:jc w:val="both"/>
        <w:rPr>
          <w:rFonts w:ascii="Arial" w:hAnsi="Arial" w:cs="Arial"/>
          <w:b/>
          <w:bCs/>
        </w:rPr>
      </w:pPr>
      <w:r w:rsidRPr="18EAD03E">
        <w:rPr>
          <w:rFonts w:ascii="Arial" w:hAnsi="Arial" w:cs="Arial"/>
          <w:b/>
          <w:bCs/>
        </w:rPr>
        <w:t>Bendrosios atsiskaitymo nuostatos:</w:t>
      </w:r>
    </w:p>
    <w:p w:rsidRPr="001E6F7C" w:rsidR="00A00F75" w:rsidP="0003215A" w:rsidRDefault="00A00F75" w14:paraId="7266D43A" w14:textId="00FDE923">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Užsakovas turi teisę nepasirašyti suteiktų Paslaugų aktų, jeigu Sutarties vykdymo metu Projektuotojas nepašalino Užsakovo jam nurodytų trūkumų, neatsižvelgė į Užsakovo reikalavimus.</w:t>
      </w:r>
    </w:p>
    <w:p w:rsidRPr="001E6F7C" w:rsidR="00A00F75" w:rsidP="0003215A" w:rsidRDefault="00A00F75" w14:paraId="6DE8A2FD" w14:textId="77777777">
      <w:pPr>
        <w:pStyle w:val="ListParagraph"/>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rsidRPr="001E6F7C" w:rsidR="00A00F75" w:rsidP="0003215A" w:rsidRDefault="00A00F75" w14:paraId="10C1AFBC" w14:textId="77777777">
      <w:pPr>
        <w:numPr>
          <w:ilvl w:val="1"/>
          <w:numId w:val="31"/>
        </w:numPr>
        <w:tabs>
          <w:tab w:val="left" w:pos="709"/>
          <w:tab w:val="left" w:pos="851"/>
          <w:tab w:val="left" w:pos="1134"/>
        </w:tabs>
        <w:ind w:left="0" w:firstLine="0"/>
        <w:jc w:val="both"/>
        <w:rPr>
          <w:rFonts w:ascii="Arial" w:hAnsi="Arial" w:cs="Arial"/>
        </w:rPr>
      </w:pPr>
      <w:r w:rsidRPr="001E6F7C">
        <w:rPr>
          <w:rFonts w:ascii="Arial" w:hAnsi="Arial" w:cs="Arial"/>
        </w:rPr>
        <w:t>Užsakovas numato tiesioginio atsiskaitymo galimybę su Sutartyje nurodytais subtiekėjais tokiomis sąlygomis:</w:t>
      </w:r>
    </w:p>
    <w:p w:rsidRPr="001E6F7C" w:rsidR="00A00F75" w:rsidP="0003215A" w:rsidRDefault="00A00F75" w14:paraId="717F8175" w14:textId="77777777">
      <w:pPr>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sudarius Sutartį, Projektuotojas ne vėliau negu Sutartis pradedama vykdyti įsipareigoja Užsakovui raštu pateikti tuo metu žinomų subtiekėjų pavadinimus, kontaktinius duomenis ir nurodyti jų atstovus. Užsakovas taip pat reikalauja, kad Projektuotojas informuotų apie minėtos informacijos pasikeitimus visu Sutarties vykdymo metu, taip pat apie naujus subtiekėjus, kuriuos jis ketina pasitelkti vėliau;</w:t>
      </w:r>
    </w:p>
    <w:p w:rsidRPr="001E6F7C" w:rsidR="00A00F75" w:rsidP="0003215A" w:rsidRDefault="00A00F75" w14:paraId="43964E41" w14:textId="77777777">
      <w:pPr>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Užsakovas ne vėliau kaip per 3 (tris) darbo dienas nuo Sutarties 3.</w:t>
      </w:r>
      <w:r w:rsidRPr="001E6F7C">
        <w:rPr>
          <w:rFonts w:ascii="Arial" w:hAnsi="Arial" w:eastAsia="Times New Roman" w:cs="Arial"/>
        </w:rPr>
        <w:t>9</w:t>
      </w:r>
      <w:r w:rsidRPr="001E6F7C">
        <w:rPr>
          <w:rFonts w:ascii="Arial" w:hAnsi="Arial" w:cs="Arial"/>
        </w:rPr>
        <w:t>.1 punkte nurodytos informacijos gavimo dienos raštu informuoja subtiekėjus apie tiesioginio atsiskaitymo galimybę;</w:t>
      </w:r>
    </w:p>
    <w:p w:rsidRPr="001E6F7C" w:rsidR="00A00F75" w:rsidP="0003215A" w:rsidRDefault="00A00F75" w14:paraId="7844EB0D" w14:textId="77777777">
      <w:pPr>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 xml:space="preserve">subtiekėjas, norėdamas pasinaudoti tokia galimybe, raštu pateikia prašymą Užsakovui. Kai subtiekėjas išreiškia norą pasinaudoti tiesioginio atsiskaitymo galimybe, sudaroma </w:t>
      </w:r>
      <w:r w:rsidRPr="001E6F7C">
        <w:rPr>
          <w:rFonts w:ascii="Arial" w:hAnsi="Arial" w:eastAsia="Times New Roman" w:cs="Arial"/>
        </w:rPr>
        <w:t>trišalė</w:t>
      </w:r>
      <w:r w:rsidRPr="001E6F7C">
        <w:rPr>
          <w:rFonts w:ascii="Arial" w:hAnsi="Arial" w:cs="Arial"/>
        </w:rPr>
        <w:t xml:space="preserve"> sutartis tarp Užsakovo, Projektuotojo ir šio subtiekėjo, kurioje aprašoma tiesioginio atsiskaitymo su subtiekėju tvarka, atsižvelgiant į Sutartyje ir </w:t>
      </w:r>
      <w:proofErr w:type="spellStart"/>
      <w:r w:rsidRPr="001E6F7C">
        <w:rPr>
          <w:rFonts w:ascii="Arial" w:hAnsi="Arial" w:cs="Arial"/>
        </w:rPr>
        <w:t>subtiekimo</w:t>
      </w:r>
      <w:proofErr w:type="spellEnd"/>
      <w:r w:rsidRPr="001E6F7C">
        <w:rPr>
          <w:rFonts w:ascii="Arial" w:hAnsi="Arial" w:cs="Arial"/>
        </w:rPr>
        <w:t xml:space="preserve"> sutartyje (sudarytoje tarp Projektuotojo ir subtiekėjo) nustatytus reikalavimus. </w:t>
      </w:r>
      <w:r w:rsidRPr="001E6F7C">
        <w:rPr>
          <w:rFonts w:ascii="Arial" w:hAnsi="Arial" w:eastAsia="Times New Roman" w:cs="Arial"/>
        </w:rPr>
        <w:t>Trišalėje</w:t>
      </w:r>
      <w:r w:rsidRPr="001E6F7C">
        <w:rPr>
          <w:rFonts w:ascii="Arial" w:hAnsi="Arial" w:cs="Arial"/>
        </w:rPr>
        <w:t xml:space="preserve"> sutartyje atsiskaitymo su subtiekėju tvarka bus nustatoma vadovaujantis šioje Sutartyje numatyta atsiskaitymo tvarka;</w:t>
      </w:r>
    </w:p>
    <w:p w:rsidRPr="001E6F7C" w:rsidR="00A00F75" w:rsidP="0003215A" w:rsidRDefault="00A00F75" w14:paraId="06FA50F4" w14:textId="77777777">
      <w:pPr>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Projektuotojas turi teisę prieštarauti nepagrįstiems mokėjimams subtiekėjui, pateikdamas Užsakovui ir subtiekėjui raštišką tokio prieštaravimo pagrindimą;</w:t>
      </w:r>
    </w:p>
    <w:p w:rsidRPr="001E6F7C" w:rsidR="00A00F75" w:rsidP="0003215A" w:rsidRDefault="00A00F75" w14:paraId="4C00649A" w14:textId="77777777">
      <w:pPr>
        <w:numPr>
          <w:ilvl w:val="2"/>
          <w:numId w:val="31"/>
        </w:numPr>
        <w:tabs>
          <w:tab w:val="left" w:pos="709"/>
          <w:tab w:val="left" w:pos="851"/>
          <w:tab w:val="left" w:pos="1134"/>
        </w:tabs>
        <w:ind w:left="0" w:firstLine="0"/>
        <w:jc w:val="both"/>
        <w:rPr>
          <w:rFonts w:ascii="Arial" w:hAnsi="Arial" w:cs="Arial"/>
        </w:rPr>
      </w:pPr>
      <w:r w:rsidRPr="001E6F7C">
        <w:rPr>
          <w:rFonts w:ascii="Arial" w:hAnsi="Arial" w:eastAsia="Times New Roman" w:cs="Arial"/>
        </w:rPr>
        <w:t>tiesioginio</w:t>
      </w:r>
      <w:r w:rsidRPr="001E6F7C">
        <w:rPr>
          <w:rFonts w:ascii="Arial" w:hAnsi="Arial" w:cs="Arial"/>
        </w:rPr>
        <w:t xml:space="preserve"> atsiskaitymo su subtiekėjais galimybė nekeičia Projektuotojo atsakomybės dėl Sutarties įvykdymo. </w:t>
      </w:r>
    </w:p>
    <w:p w:rsidRPr="001E6F7C" w:rsidR="00A00F75" w:rsidP="0003215A" w:rsidRDefault="00A00F75" w14:paraId="4620381E" w14:textId="6A28651D">
      <w:pPr>
        <w:numPr>
          <w:ilvl w:val="2"/>
          <w:numId w:val="31"/>
        </w:numPr>
        <w:tabs>
          <w:tab w:val="left" w:pos="709"/>
          <w:tab w:val="left" w:pos="851"/>
          <w:tab w:val="left" w:pos="1134"/>
        </w:tabs>
        <w:ind w:left="0" w:firstLine="0"/>
        <w:jc w:val="both"/>
        <w:rPr>
          <w:rFonts w:ascii="Arial" w:hAnsi="Arial" w:cs="Arial"/>
        </w:rPr>
      </w:pPr>
      <w:r w:rsidRPr="001E6F7C">
        <w:rPr>
          <w:rFonts w:ascii="Arial" w:hAnsi="Arial" w:cs="Arial"/>
        </w:rPr>
        <w:t xml:space="preserve">Už Sutartyje nenurodytas ir Užsakovu nesuderintas, tačiau Projektuotojo dėl kokių nors priežasčių suteiktas paslaugas (jeigu taip įvyktų), Užsakovas nemoka. </w:t>
      </w:r>
    </w:p>
    <w:p w:rsidRPr="001E6F7C" w:rsidR="00A00F75" w:rsidP="0003215A" w:rsidRDefault="00A00F75" w14:paraId="5D15BE5F" w14:textId="2E2E70FB">
      <w:pPr>
        <w:pStyle w:val="ListParagraph"/>
        <w:numPr>
          <w:ilvl w:val="1"/>
          <w:numId w:val="31"/>
        </w:numPr>
        <w:tabs>
          <w:tab w:val="left" w:pos="709"/>
          <w:tab w:val="left" w:pos="851"/>
          <w:tab w:val="left" w:pos="1134"/>
        </w:tabs>
        <w:ind w:left="0" w:firstLine="0"/>
        <w:jc w:val="both"/>
        <w:rPr>
          <w:rFonts w:ascii="Arial" w:hAnsi="Arial" w:cs="Arial"/>
        </w:rPr>
      </w:pPr>
      <w:r w:rsidRPr="537321A7">
        <w:rPr>
          <w:rFonts w:ascii="Arial" w:hAnsi="Arial" w:cs="Arial"/>
        </w:rPr>
        <w:t xml:space="preserve"> Projektuotojas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Projektuotojo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 </w:t>
      </w:r>
    </w:p>
    <w:p w:rsidRPr="001E6F7C" w:rsidR="00A00F75" w:rsidP="0003215A" w:rsidRDefault="00A00F75" w14:paraId="26353CCC" w14:textId="77777777">
      <w:pPr>
        <w:pStyle w:val="ListParagraph"/>
        <w:ind w:left="0"/>
        <w:jc w:val="both"/>
        <w:rPr>
          <w:rFonts w:ascii="Arial" w:hAnsi="Arial" w:cs="Arial"/>
        </w:rPr>
      </w:pPr>
    </w:p>
    <w:p w:rsidRPr="001E6F7C" w:rsidR="00A00F75" w:rsidP="0003215A" w:rsidRDefault="00A00F75" w14:paraId="636A225E" w14:textId="77777777">
      <w:pPr>
        <w:pStyle w:val="ListParagraph"/>
        <w:numPr>
          <w:ilvl w:val="0"/>
          <w:numId w:val="31"/>
        </w:numPr>
        <w:ind w:left="0" w:firstLine="0"/>
        <w:jc w:val="both"/>
        <w:rPr>
          <w:rFonts w:ascii="Arial" w:hAnsi="Arial" w:cs="Arial"/>
          <w:b/>
        </w:rPr>
      </w:pPr>
      <w:r w:rsidRPr="001E6F7C">
        <w:rPr>
          <w:rFonts w:ascii="Arial" w:hAnsi="Arial" w:cs="Arial"/>
          <w:b/>
        </w:rPr>
        <w:t>ŠALIŲ PATVIRTINIMAI IR GARANTIJOS</w:t>
      </w:r>
    </w:p>
    <w:p w:rsidRPr="001E6F7C" w:rsidR="00A00F75" w:rsidP="0003215A" w:rsidRDefault="00A00F75" w14:paraId="79B55C31" w14:textId="77777777">
      <w:pPr>
        <w:pStyle w:val="BodyText"/>
        <w:numPr>
          <w:ilvl w:val="1"/>
          <w:numId w:val="31"/>
        </w:numPr>
        <w:tabs>
          <w:tab w:val="left" w:pos="-3971"/>
        </w:tabs>
        <w:suppressAutoHyphens/>
        <w:autoSpaceDE w:val="0"/>
        <w:autoSpaceDN w:val="0"/>
        <w:ind w:left="0" w:firstLine="0"/>
        <w:textAlignment w:val="baseline"/>
        <w:rPr>
          <w:rFonts w:ascii="Arial" w:hAnsi="Arial" w:cs="Arial"/>
        </w:rPr>
      </w:pPr>
      <w:r w:rsidRPr="001E6F7C">
        <w:rPr>
          <w:rFonts w:ascii="Arial" w:hAnsi="Arial" w:cs="Arial"/>
          <w:spacing w:val="-4"/>
        </w:rPr>
        <w:t>Šalys pareiškia ir garantuoja, kad:</w:t>
      </w:r>
      <w:r w:rsidRPr="001E6F7C">
        <w:rPr>
          <w:rFonts w:ascii="Arial" w:hAnsi="Arial" w:cs="Arial"/>
        </w:rPr>
        <w:t xml:space="preserve"> </w:t>
      </w:r>
    </w:p>
    <w:p w:rsidRPr="001E6F7C" w:rsidR="00A00F75" w:rsidP="0003215A" w:rsidRDefault="00A00F75" w14:paraId="3D9EC128" w14:textId="77777777">
      <w:pPr>
        <w:pStyle w:val="BodyText"/>
        <w:numPr>
          <w:ilvl w:val="2"/>
          <w:numId w:val="31"/>
        </w:numPr>
        <w:suppressAutoHyphens/>
        <w:autoSpaceDE w:val="0"/>
        <w:autoSpaceDN w:val="0"/>
        <w:ind w:left="0" w:firstLine="0"/>
        <w:textAlignment w:val="baseline"/>
        <w:rPr>
          <w:rFonts w:ascii="Arial" w:hAnsi="Arial" w:cs="Arial"/>
        </w:rPr>
      </w:pPr>
      <w:r w:rsidRPr="001E6F7C">
        <w:rPr>
          <w:rFonts w:ascii="Arial" w:hAnsi="Arial" w:cs="Arial"/>
          <w:spacing w:val="-1"/>
        </w:rPr>
        <w:t xml:space="preserve">Sutartį sudarė turėdamos tikslą realizuoti jos nuostatas bei galėdamos realiai įvykdyti Sutartyje </w:t>
      </w:r>
      <w:r w:rsidRPr="001E6F7C">
        <w:rPr>
          <w:rFonts w:ascii="Arial" w:hAnsi="Arial" w:cs="Arial"/>
          <w:spacing w:val="-6"/>
        </w:rPr>
        <w:t>nurodytus įsipareigojimus Sutartyje</w:t>
      </w:r>
      <w:r w:rsidRPr="001E6F7C">
        <w:rPr>
          <w:rFonts w:ascii="Arial" w:hAnsi="Arial" w:cs="Arial"/>
        </w:rPr>
        <w:t xml:space="preserve"> nurodytais terminais</w:t>
      </w:r>
      <w:r w:rsidRPr="001E6F7C">
        <w:rPr>
          <w:rFonts w:ascii="Arial" w:hAnsi="Arial" w:cs="Arial"/>
          <w:spacing w:val="-6"/>
        </w:rPr>
        <w:t>;</w:t>
      </w:r>
    </w:p>
    <w:p w:rsidRPr="001E6F7C" w:rsidR="00A00F75" w:rsidP="0003215A" w:rsidRDefault="00A00F75" w14:paraId="0E64F107" w14:textId="77777777">
      <w:pPr>
        <w:pStyle w:val="BodyText"/>
        <w:numPr>
          <w:ilvl w:val="2"/>
          <w:numId w:val="31"/>
        </w:numPr>
        <w:suppressAutoHyphens/>
        <w:autoSpaceDE w:val="0"/>
        <w:autoSpaceDN w:val="0"/>
        <w:ind w:left="0" w:firstLine="0"/>
        <w:textAlignment w:val="baseline"/>
        <w:rPr>
          <w:rFonts w:ascii="Arial" w:hAnsi="Arial" w:cs="Arial"/>
        </w:rPr>
      </w:pPr>
      <w:r w:rsidRPr="001E6F7C">
        <w:rPr>
          <w:rFonts w:ascii="Arial" w:hAnsi="Arial" w:cs="Arial"/>
        </w:rPr>
        <w:t xml:space="preserve">Sutartį sudarė nepažeisdamos ir neturėdamos tikslo pažeisti Lietuvos Respublikos teisės aktų bei </w:t>
      </w:r>
      <w:r w:rsidRPr="001E6F7C">
        <w:rPr>
          <w:rFonts w:ascii="Arial" w:hAnsi="Arial" w:cs="Arial"/>
          <w:spacing w:val="-5"/>
        </w:rPr>
        <w:t>Šalių veiklą reglamentuojančių dokumentų ir sutartinių įsipareigojimų;</w:t>
      </w:r>
    </w:p>
    <w:p w:rsidRPr="001E6F7C" w:rsidR="00A00F75" w:rsidP="0003215A" w:rsidRDefault="00A00F75" w14:paraId="517F56AF" w14:textId="77777777">
      <w:pPr>
        <w:pStyle w:val="BodyText"/>
        <w:numPr>
          <w:ilvl w:val="2"/>
          <w:numId w:val="31"/>
        </w:numPr>
        <w:suppressAutoHyphens/>
        <w:autoSpaceDE w:val="0"/>
        <w:autoSpaceDN w:val="0"/>
        <w:ind w:left="0" w:firstLine="0"/>
        <w:textAlignment w:val="baseline"/>
        <w:rPr>
          <w:rFonts w:ascii="Arial" w:hAnsi="Arial" w:cs="Arial"/>
        </w:rPr>
      </w:pPr>
      <w:r w:rsidRPr="001E6F7C">
        <w:rPr>
          <w:rFonts w:ascii="Arial" w:hAnsi="Arial" w:cs="Arial"/>
        </w:rPr>
        <w:t xml:space="preserve">jos yra mokios, jų veikla nėra apribota, joms neiškelta arba nėra numatoma iškelti bylos dėl </w:t>
      </w:r>
      <w:r w:rsidRPr="001E6F7C">
        <w:rPr>
          <w:rFonts w:ascii="Arial" w:hAnsi="Arial" w:cs="Arial"/>
          <w:spacing w:val="-6"/>
        </w:rPr>
        <w:t>restruktūrizavimo ar likvidavimo, jos nėra sustabdžiusios ar apribojusios savo veiklos, joms nėra iškeltos bankroto bylos;</w:t>
      </w:r>
    </w:p>
    <w:p w:rsidRPr="001E6F7C" w:rsidR="00A00F75" w:rsidP="0003215A" w:rsidRDefault="00A00F75" w14:paraId="1D2D59CF" w14:textId="77777777">
      <w:pPr>
        <w:pStyle w:val="BodyText"/>
        <w:numPr>
          <w:ilvl w:val="2"/>
          <w:numId w:val="31"/>
        </w:numPr>
        <w:suppressAutoHyphens/>
        <w:autoSpaceDE w:val="0"/>
        <w:autoSpaceDN w:val="0"/>
        <w:ind w:left="0" w:firstLine="0"/>
        <w:textAlignment w:val="baseline"/>
        <w:rPr>
          <w:rFonts w:ascii="Arial" w:hAnsi="Arial" w:cs="Arial"/>
        </w:rPr>
      </w:pPr>
      <w:r w:rsidRPr="001E6F7C">
        <w:rPr>
          <w:rFonts w:ascii="Arial" w:hAnsi="Arial" w:cs="Arial"/>
        </w:rPr>
        <w:t>šioje Sutartyje bei jos prieduose nurodyti Paslaugų teikimo terminai yra priimtini abiem Šalims. Projektuotojas yra informuotas, kad Paslaugų teikimo terminų laikymasis (įskaitant tarpinius terminus) yra esminė šios Sutarties sąlyga;</w:t>
      </w:r>
    </w:p>
    <w:p w:rsidRPr="001E6F7C" w:rsidR="00A00F75" w:rsidP="0003215A" w:rsidRDefault="00A00F75" w14:paraId="6FDB12B1" w14:textId="77777777">
      <w:pPr>
        <w:pStyle w:val="BodyText"/>
        <w:numPr>
          <w:ilvl w:val="2"/>
          <w:numId w:val="31"/>
        </w:numPr>
        <w:suppressAutoHyphens/>
        <w:autoSpaceDE w:val="0"/>
        <w:autoSpaceDN w:val="0"/>
        <w:ind w:left="0" w:firstLine="0"/>
        <w:textAlignment w:val="baseline"/>
        <w:rPr>
          <w:rFonts w:ascii="Arial" w:hAnsi="Arial" w:cs="Arial"/>
        </w:rPr>
      </w:pPr>
      <w:r w:rsidRPr="001E6F7C">
        <w:rPr>
          <w:rFonts w:ascii="Arial" w:hAnsi="Arial" w:cs="Arial"/>
        </w:rPr>
        <w:t xml:space="preserve">jei Šalys raštu nesusitarė kitaip, tai Paslaugoms priskiriamos ir tos Paslaugos bei veiksmai, kurie nors tiesiogiai ir nenumatyti Sutarties dokumentuose, bet yra būtini vykdant Sutartį, </w:t>
      </w:r>
      <w:r w:rsidRPr="001E6F7C">
        <w:rPr>
          <w:rFonts w:ascii="Arial" w:hAnsi="Arial" w:eastAsia="Calibri" w:cs="Arial"/>
        </w:rPr>
        <w:t>Projektuotojas</w:t>
      </w:r>
      <w:r w:rsidRPr="001E6F7C">
        <w:rPr>
          <w:rFonts w:ascii="Arial" w:hAnsi="Arial" w:cs="Arial"/>
        </w:rPr>
        <w:t xml:space="preserve"> turėjo juos numatyti ir įvertinti sudarydamas Sutartį bei privalo juos atlikti. Tokias paslaugas Projektuotojas privalo atlikti už pradinės Sutarties vertę ir neturi teisės prašyti papildomo apmokėjimo.</w:t>
      </w:r>
    </w:p>
    <w:p w:rsidRPr="001E6F7C" w:rsidR="00A00F75" w:rsidP="0003215A" w:rsidRDefault="00A00F75" w14:paraId="42690EDB" w14:textId="77777777">
      <w:pPr>
        <w:pStyle w:val="ListParagraph"/>
        <w:numPr>
          <w:ilvl w:val="1"/>
          <w:numId w:val="31"/>
        </w:numPr>
        <w:tabs>
          <w:tab w:val="left" w:pos="900"/>
        </w:tabs>
        <w:ind w:left="0" w:firstLine="0"/>
        <w:jc w:val="both"/>
        <w:rPr>
          <w:rFonts w:ascii="Arial" w:hAnsi="Arial" w:cs="Arial"/>
        </w:rPr>
      </w:pPr>
      <w:r w:rsidRPr="001E6F7C">
        <w:rPr>
          <w:rFonts w:ascii="Arial" w:hAnsi="Arial" w:cs="Arial"/>
        </w:rPr>
        <w:t>Sudarydamas šią Sutartį Projektuotojas pareiškia ir garantuoja, kad:</w:t>
      </w:r>
    </w:p>
    <w:p w:rsidRPr="001E6F7C" w:rsidR="00A00F75" w:rsidP="0003215A" w:rsidRDefault="00A00F75" w14:paraId="536BB974" w14:textId="77777777">
      <w:pPr>
        <w:numPr>
          <w:ilvl w:val="2"/>
          <w:numId w:val="31"/>
        </w:numPr>
        <w:ind w:left="0" w:firstLine="0"/>
        <w:contextualSpacing/>
        <w:jc w:val="both"/>
        <w:rPr>
          <w:rFonts w:ascii="Arial" w:hAnsi="Arial" w:cs="Arial"/>
        </w:rPr>
      </w:pPr>
      <w:r w:rsidRPr="001E6F7C">
        <w:rPr>
          <w:rFonts w:ascii="Arial" w:hAnsi="Arial" w:cs="Arial"/>
        </w:rPr>
        <w:t>turi reikiamą kvalifikaciją, visus būtinus leidimus, atestacijos pažymėjimus ar kitokius dokumentus, leidžiančius teikti šioje Sutartyje numatytas Paslaugas, o jo teikiamų Paslaugų kokybė jų suteikimo Užsakovui momentu atitinka standartus ir normas, taikomas šios rūšies Paslaugoms. Jeigu Projektuotojo kvalifikacija dėl teisės verstis atitinkama veikla nebuvo tikrinama arba tikrinama ne visa apimtimi, Projektuotojas Užsakovui įsipareigoja, kad Sutartį vykdys tik tokią teisę turintys asmenys. Užsakovui pareikalavus, Projektuotojas turi pateikti dokumentus, įrodančius, kad Sutartį vykdo tik tokią teisę turintys asmenys;</w:t>
      </w:r>
    </w:p>
    <w:p w:rsidRPr="001E6F7C" w:rsidR="00A00F75" w:rsidP="0003215A" w:rsidRDefault="00A00F75" w14:paraId="66B6856F" w14:textId="77777777">
      <w:pPr>
        <w:numPr>
          <w:ilvl w:val="2"/>
          <w:numId w:val="31"/>
        </w:numPr>
        <w:ind w:left="0" w:firstLine="0"/>
        <w:contextualSpacing/>
        <w:jc w:val="both"/>
        <w:rPr>
          <w:rFonts w:ascii="Arial" w:hAnsi="Arial" w:cs="Arial"/>
        </w:rPr>
      </w:pPr>
      <w:r w:rsidRPr="001E6F7C">
        <w:rPr>
          <w:rFonts w:ascii="Arial" w:hAnsi="Arial" w:cs="Arial"/>
        </w:rPr>
        <w:t>susipažino su projektuojamu objektu, aplinkybėmis ir sąlygomis, kurioms esant bus teikiamos Paslaugos, su Technine užduotimi (Sutarties 1 priedas) ir neturi jokių pretenzijų ir (ar) pastabų dėl galimybės teikti Paslaugas Sutartyje ir jos dokumentuose nustatyta tvarka ir sąlygomis;</w:t>
      </w:r>
    </w:p>
    <w:p w:rsidRPr="001E6F7C" w:rsidR="00A00F75" w:rsidP="0003215A" w:rsidRDefault="00A00F75" w14:paraId="0329DB8E" w14:textId="27E5A73A">
      <w:pPr>
        <w:pStyle w:val="ListParagraph"/>
        <w:numPr>
          <w:ilvl w:val="2"/>
          <w:numId w:val="31"/>
        </w:numPr>
        <w:ind w:left="0" w:firstLine="0"/>
        <w:jc w:val="both"/>
        <w:rPr>
          <w:rFonts w:ascii="Arial" w:hAnsi="Arial" w:cs="Arial"/>
        </w:rPr>
      </w:pPr>
      <w:r w:rsidRPr="001E6F7C">
        <w:rPr>
          <w:rFonts w:ascii="Arial" w:hAnsi="Arial" w:cs="Arial"/>
        </w:rPr>
        <w:t>teikdamas Paslaugas griežtai laikysis ir nepažeis profesinės etikos principų reikalavimų ir gerbs Užsakovo dalykinę reputaciją;</w:t>
      </w:r>
    </w:p>
    <w:p w:rsidRPr="001E6F7C" w:rsidR="00A00F75" w:rsidP="0003215A" w:rsidRDefault="00A00F75" w14:paraId="77D87D19" w14:textId="77777777">
      <w:pPr>
        <w:numPr>
          <w:ilvl w:val="2"/>
          <w:numId w:val="31"/>
        </w:numPr>
        <w:ind w:left="0" w:firstLine="0"/>
        <w:contextualSpacing/>
        <w:jc w:val="both"/>
        <w:rPr>
          <w:rFonts w:ascii="Arial" w:hAnsi="Arial" w:cs="Arial"/>
        </w:rPr>
      </w:pPr>
      <w:r w:rsidRPr="001E6F7C">
        <w:rPr>
          <w:rFonts w:ascii="Arial" w:hAnsi="Arial" w:cs="Arial"/>
        </w:rPr>
        <w:t>išanalizavo ir suprato Paslaugų pobūdį bei jų apimtį pagal Techninę užduotį, pateiktus dokumentus bei kitus Projektuotojui pateiktus duomenis ir įvertino Paslaugų teikimui reikalingų dokumentų pakankamumą. Projektuotojas pareiškia, kad prieš pasirašant Sutartį jis, būdamas savo srities profesionalu, išsamiai išanalizavo projektuojamo objekto specifiką ir esamą būklę, patikrino Techninėje užduotyje nurodytas Paslaugų apimtis, įvertino visus pagrindinius, tarpinius darbus, reikalingus pagal Sutartį numatytoms Paslaugoms suteikti, turėjo galimybę raštu pateikti visas pastabas Užsakovui ir (ar) Projektų valdytojui;</w:t>
      </w:r>
    </w:p>
    <w:p w:rsidRPr="001E6F7C" w:rsidR="00A00F75" w:rsidP="0003215A" w:rsidRDefault="00A00F75" w14:paraId="47440FDC" w14:textId="77777777">
      <w:pPr>
        <w:pStyle w:val="ListParagraph"/>
        <w:numPr>
          <w:ilvl w:val="2"/>
          <w:numId w:val="31"/>
        </w:numPr>
        <w:ind w:left="0" w:firstLine="0"/>
        <w:jc w:val="both"/>
        <w:rPr>
          <w:rFonts w:ascii="Arial" w:hAnsi="Arial" w:cs="Arial"/>
        </w:rPr>
      </w:pPr>
      <w:r w:rsidRPr="001E6F7C">
        <w:rPr>
          <w:rFonts w:ascii="Arial" w:hAnsi="Arial" w:cs="Arial"/>
        </w:rPr>
        <w:t>Projektuotojo parengtas Projektas bus be klaidų ar kitų trūkumų (t. y. neatitikimų Lietuvos Respublikos įstatymų ir kitų teisės aktų privalomiems reikalavimams, Techninei užduočiai, Užsakovo pagal šios Sutarties nuostatas pateiktiems nurodymams, projektavimo sąlygoms, ekspertų pastaboms, įvairių institucijų atstovų teisėtoms pastaboms), kurie Projekto realizavimo metu mažintų statinio vertę arba kitokiu būdu neigiamai įtakotų galimybę naudoti statinį pagal tiesioginę jo paskirtį;</w:t>
      </w:r>
    </w:p>
    <w:p w:rsidRPr="001E6F7C" w:rsidR="00A00F75" w:rsidP="0003215A" w:rsidRDefault="00A00F75" w14:paraId="19214B5B" w14:textId="77777777">
      <w:pPr>
        <w:pStyle w:val="ListParagraph"/>
        <w:numPr>
          <w:ilvl w:val="2"/>
          <w:numId w:val="31"/>
        </w:numPr>
        <w:ind w:left="0" w:firstLine="0"/>
        <w:jc w:val="both"/>
        <w:rPr>
          <w:rFonts w:ascii="Arial" w:hAnsi="Arial" w:cs="Arial"/>
        </w:rPr>
      </w:pPr>
      <w:r w:rsidRPr="001E6F7C">
        <w:rPr>
          <w:rFonts w:ascii="Arial" w:hAnsi="Arial" w:cs="Arial"/>
        </w:rPr>
        <w:t xml:space="preserve">jei projektuojamas objektas bus pastatytas pagal Projektuotojo parengtą Projektą, neiškils jokių nuo Projektuotojo priklausančių ar su Projektuotojo netinkamu šios Sutarties vykdymu susijusių kliūčių tam, kad statinys būtų užbaigtas ir užbaigimas patvirtintas teisės aktų nustatyta tvarka; </w:t>
      </w:r>
    </w:p>
    <w:p w:rsidRPr="001E6F7C" w:rsidR="00A00F75" w:rsidP="0003215A" w:rsidRDefault="00A00F75" w14:paraId="2D54B322" w14:textId="77777777">
      <w:pPr>
        <w:pStyle w:val="ListParagraph"/>
        <w:numPr>
          <w:ilvl w:val="2"/>
          <w:numId w:val="31"/>
        </w:numPr>
        <w:ind w:left="0" w:firstLine="0"/>
        <w:jc w:val="both"/>
        <w:rPr>
          <w:rFonts w:ascii="Arial" w:hAnsi="Arial" w:eastAsia="Arial" w:cs="Arial"/>
        </w:rPr>
      </w:pPr>
      <w:r w:rsidRPr="001E6F7C">
        <w:rPr>
          <w:rFonts w:ascii="Arial" w:hAnsi="Arial" w:eastAsia="Arial" w:cs="Arial"/>
        </w:rPr>
        <w:t>Užsakovui suteikiama neatšaukiama teisė pasirinkti bet kurį kitą projektuotoją (neprojektavusį statomo statinio), turintį teisę užsiimti atitinkama veikla ir sudaryti su juo Projekto parengimo paslaugų ar Projekto vykdymo priežiūros paslaugų sutartį ir (ar) Projekto korektūros sutartį, jeigu Sutartis su Projektuotoju būtų nutraukta ar pasibaigtų kitais pagrindais. Šis Sutarties punktas laikomas besąlygišku išankstiniu Projektuotojo sutikimu išduoti visus pagal teisės aktus reikiamus patvirtinimus ir sutikimus, reikalingus Užsakovui įgyvendinti šiame punkte nurodytą Paslaugų teikimo perdavimą. Pasirašydamas šią sutartį, Projektuotojas patvirtina, kad sutinka, jog Užsakovas, įskaitant Užsakovo teisių ir pareigų perėmėjus, Užsakovo nuožiūra pasirinktas projektuotojas ir su juo sutartiniais santykiais susiję architektai ir (ar) kitas bet kurio iš jų pasirinktas asmuo savo nuožiūra bet kokia forma ir apimtimi tolesniems ir (ar) kitiems projektavimo darbams naudotų Projektą ir juo disponuotų, įskaitant, bet neapsiribojant, dėl bet kokios priežasties keistų Projekto pavadinimą ir (ar) Projektą (tiek jį visą, tiek ir atskiras jo dalis, taip pat bet kokius Projekto sprendinius, įskaitant esminius), naujos laidos projekto sprendinių dokumentą(-</w:t>
      </w:r>
      <w:proofErr w:type="spellStart"/>
      <w:r w:rsidRPr="001E6F7C">
        <w:rPr>
          <w:rFonts w:ascii="Arial" w:hAnsi="Arial" w:eastAsia="Arial" w:cs="Arial"/>
        </w:rPr>
        <w:t>us</w:t>
      </w:r>
      <w:proofErr w:type="spellEnd"/>
      <w:r w:rsidRPr="001E6F7C">
        <w:rPr>
          <w:rFonts w:ascii="Arial" w:hAnsi="Arial" w:eastAsia="Arial" w:cs="Arial"/>
        </w:rPr>
        <w:t>), rengtų techninį darbo projektą, naują statinio projektą ir (ar) kitą projektinę dokumentaciją, įgytų autoriaus teises (turtines ir neturtines) į tokį pakeistą, adaptuotą ar kitaip perdirbtą projektą ir kitą projektinę dokumentaciją, kaip naują autorių teisų objektą, atliktų jų realizavimo / vykdymo (autorinę) priežiūrą, taip pat atliktų visus tuo tikslu reikalingus veiksmus, įskaitant savo nuožiūra pasirinktų projekto (jo dalių) vadovų, vykdymo priežiūros vadovų ir rengėjų paskyrimą / pasamdymą bei jų teisių, pareigų ir funkcijų įgyvendinimą;</w:t>
      </w:r>
    </w:p>
    <w:p w:rsidRPr="001E6F7C" w:rsidR="009C02B3" w:rsidP="01C3891A" w:rsidRDefault="009C02B3" w14:paraId="5844B623" w14:textId="77777777">
      <w:pPr>
        <w:pStyle w:val="ListParagraph"/>
        <w:numPr>
          <w:ilvl w:val="0"/>
          <w:numId w:val="22"/>
        </w:numPr>
        <w:tabs>
          <w:tab w:val="left" w:pos="450"/>
        </w:tabs>
        <w:jc w:val="both"/>
        <w:rPr>
          <w:rFonts w:ascii="Arial" w:hAnsi="Arial" w:cs="Arial"/>
        </w:rPr>
      </w:pPr>
    </w:p>
    <w:p w:rsidRPr="001E6F7C" w:rsidR="009C02B3" w:rsidP="01C3891A" w:rsidRDefault="009C02B3" w14:paraId="74E2FCBE" w14:textId="77777777">
      <w:pPr>
        <w:pStyle w:val="ListParagraph"/>
        <w:numPr>
          <w:ilvl w:val="0"/>
          <w:numId w:val="22"/>
        </w:numPr>
        <w:tabs>
          <w:tab w:val="left" w:pos="450"/>
        </w:tabs>
        <w:jc w:val="both"/>
        <w:rPr>
          <w:rFonts w:ascii="Arial" w:hAnsi="Arial" w:cs="Arial"/>
        </w:rPr>
      </w:pPr>
    </w:p>
    <w:p w:rsidRPr="001E6F7C" w:rsidR="009C02B3" w:rsidP="009C02B3" w:rsidRDefault="009C02B3" w14:paraId="7F2F7616" w14:textId="77777777">
      <w:pPr>
        <w:pStyle w:val="ListParagraph"/>
        <w:numPr>
          <w:ilvl w:val="0"/>
          <w:numId w:val="22"/>
        </w:numPr>
        <w:tabs>
          <w:tab w:val="left" w:pos="450"/>
        </w:tabs>
        <w:jc w:val="both"/>
        <w:rPr>
          <w:rFonts w:ascii="Arial" w:hAnsi="Arial" w:cs="Arial"/>
          <w:vanish/>
        </w:rPr>
      </w:pPr>
    </w:p>
    <w:p w:rsidRPr="001E6F7C" w:rsidR="00A00F75" w:rsidP="009C02B3" w:rsidRDefault="00A00F75" w14:paraId="2568E75C" w14:textId="430703F4">
      <w:pPr>
        <w:pStyle w:val="ListParagraph"/>
        <w:numPr>
          <w:ilvl w:val="1"/>
          <w:numId w:val="22"/>
        </w:numPr>
        <w:tabs>
          <w:tab w:val="left" w:pos="0"/>
          <w:tab w:val="left" w:pos="426"/>
        </w:tabs>
        <w:ind w:left="0" w:firstLine="0"/>
        <w:jc w:val="both"/>
        <w:rPr>
          <w:rFonts w:ascii="Arial" w:hAnsi="Arial" w:cs="Arial"/>
        </w:rPr>
      </w:pPr>
      <w:r w:rsidRPr="001E6F7C">
        <w:rPr>
          <w:rFonts w:ascii="Arial" w:hAnsi="Arial" w:cs="Arial"/>
        </w:rPr>
        <w:t>Užsakovas pareiškia ir garantuoja, kad, siekiant užtikrinti Sutarties įgyvendinimą, Projektuotojui teiks visą reikalingą informaciją, kurios gavimas nėra pavestas Projektuotojui, reikalingą tinkamam Paslaugų suteikimui.</w:t>
      </w:r>
    </w:p>
    <w:p w:rsidRPr="001E6F7C" w:rsidR="00A00F75" w:rsidP="009C02B3" w:rsidRDefault="00A00F75" w14:paraId="44807D41" w14:textId="65EEB98C">
      <w:pPr>
        <w:pStyle w:val="ListParagraph"/>
        <w:numPr>
          <w:ilvl w:val="1"/>
          <w:numId w:val="22"/>
        </w:numPr>
        <w:tabs>
          <w:tab w:val="left" w:pos="0"/>
          <w:tab w:val="left" w:pos="426"/>
        </w:tabs>
        <w:ind w:left="0" w:firstLine="0"/>
        <w:jc w:val="both"/>
        <w:rPr>
          <w:rFonts w:ascii="Arial" w:hAnsi="Arial" w:cs="Arial"/>
        </w:rPr>
      </w:pPr>
      <w:r w:rsidRPr="001E6F7C">
        <w:rPr>
          <w:rFonts w:ascii="Arial" w:hAnsi="Arial" w:cs="Arial"/>
          <w:spacing w:val="-5"/>
        </w:rPr>
        <w:t xml:space="preserve">Pasikeitus aplinkybėms, nurodytoms Sutarties </w:t>
      </w:r>
      <w:r w:rsidRPr="001E6F7C" w:rsidR="009C02B3">
        <w:rPr>
          <w:rFonts w:ascii="Arial" w:hAnsi="Arial" w:cs="Arial"/>
          <w:spacing w:val="-5"/>
        </w:rPr>
        <w:t>6</w:t>
      </w:r>
      <w:r w:rsidRPr="001E6F7C">
        <w:rPr>
          <w:rFonts w:ascii="Arial" w:hAnsi="Arial" w:cs="Arial"/>
          <w:spacing w:val="-5"/>
        </w:rPr>
        <w:t>.1.3 punkte, Šalis įsipareigoja apie tai raštu informuoti kitą Šalį ne vėliau kaip per 3 (tris) darbo dienas nuo pasikeitusių aplinkybių atsiradimo dienos. Nepateikus informacijos ir ją įrodančių dokumentų per nustatytą terminą, neigiamos pasekmės atitenka Šaliai, neįvykdžiusiai šių įsipareigojimų.</w:t>
      </w:r>
    </w:p>
    <w:p w:rsidRPr="001E6F7C" w:rsidR="00A00F75" w:rsidP="009C02B3" w:rsidRDefault="00A00F75" w14:paraId="1051EF5F" w14:textId="21928EB7">
      <w:pPr>
        <w:pStyle w:val="ListParagraph"/>
        <w:numPr>
          <w:ilvl w:val="1"/>
          <w:numId w:val="22"/>
        </w:numPr>
        <w:tabs>
          <w:tab w:val="left" w:pos="0"/>
          <w:tab w:val="left" w:pos="426"/>
        </w:tabs>
        <w:ind w:left="0" w:firstLine="0"/>
        <w:jc w:val="both"/>
        <w:rPr>
          <w:rFonts w:ascii="Arial" w:hAnsi="Arial" w:cs="Arial"/>
        </w:rPr>
      </w:pPr>
      <w:r w:rsidRPr="001E6F7C">
        <w:rPr>
          <w:rFonts w:ascii="Arial" w:hAnsi="Arial" w:cs="Arial"/>
        </w:rPr>
        <w:t xml:space="preserve">Šalys pareiškia ir garantuoja, kad kiekvienas Sutarties </w:t>
      </w:r>
      <w:r w:rsidRPr="001E6F7C" w:rsidR="009C02B3">
        <w:rPr>
          <w:rFonts w:ascii="Arial" w:hAnsi="Arial" w:cs="Arial"/>
        </w:rPr>
        <w:t>6</w:t>
      </w:r>
      <w:r w:rsidRPr="001E6F7C">
        <w:rPr>
          <w:rFonts w:ascii="Arial" w:hAnsi="Arial" w:cs="Arial"/>
        </w:rPr>
        <w:t>.1–</w:t>
      </w:r>
      <w:r w:rsidRPr="001E6F7C" w:rsidR="009C02B3">
        <w:rPr>
          <w:rFonts w:ascii="Arial" w:hAnsi="Arial" w:cs="Arial"/>
        </w:rPr>
        <w:t>6</w:t>
      </w:r>
      <w:r w:rsidRPr="001E6F7C">
        <w:rPr>
          <w:rFonts w:ascii="Arial" w:hAnsi="Arial" w:cs="Arial"/>
        </w:rPr>
        <w:t xml:space="preserve">.3 punktuose nurodytų </w:t>
      </w:r>
      <w:r w:rsidRPr="001E6F7C">
        <w:rPr>
          <w:rFonts w:ascii="Arial" w:hAnsi="Arial" w:cs="Arial"/>
          <w:spacing w:val="-5"/>
        </w:rPr>
        <w:t>pareiškimų Sutarties sudarymo dieną yra tikras ir teisingas.</w:t>
      </w:r>
    </w:p>
    <w:p w:rsidRPr="001E6F7C" w:rsidR="00A00F75" w:rsidP="0003215A" w:rsidRDefault="00A00F75" w14:paraId="3258D14D" w14:textId="77777777">
      <w:pPr>
        <w:pStyle w:val="NoSpacing"/>
        <w:jc w:val="both"/>
        <w:rPr>
          <w:rFonts w:ascii="Arial" w:hAnsi="Arial" w:cs="Arial"/>
        </w:rPr>
      </w:pPr>
    </w:p>
    <w:p w:rsidRPr="001E6F7C" w:rsidR="00A00F75" w:rsidP="0003215A" w:rsidRDefault="00A00F75" w14:paraId="14623CE2" w14:textId="77777777">
      <w:pPr>
        <w:numPr>
          <w:ilvl w:val="0"/>
          <w:numId w:val="31"/>
        </w:numPr>
        <w:ind w:left="0" w:firstLine="0"/>
        <w:jc w:val="both"/>
        <w:rPr>
          <w:rFonts w:ascii="Arial" w:hAnsi="Arial" w:cs="Arial"/>
          <w:b/>
        </w:rPr>
      </w:pPr>
      <w:r w:rsidRPr="001E6F7C">
        <w:rPr>
          <w:rFonts w:ascii="Arial" w:hAnsi="Arial" w:cs="Arial"/>
          <w:b/>
        </w:rPr>
        <w:t>UŽSAKOVO TEISĖS IR PAREIGOS</w:t>
      </w:r>
    </w:p>
    <w:p w:rsidRPr="001E6F7C" w:rsidR="00A00F75" w:rsidP="0003215A" w:rsidRDefault="00A00F75" w14:paraId="17C66FA3" w14:textId="77777777">
      <w:pPr>
        <w:pStyle w:val="ListParagraph"/>
        <w:numPr>
          <w:ilvl w:val="1"/>
          <w:numId w:val="31"/>
        </w:numPr>
        <w:ind w:left="0" w:firstLine="0"/>
        <w:jc w:val="both"/>
        <w:rPr>
          <w:rFonts w:ascii="Arial" w:hAnsi="Arial" w:cs="Arial"/>
          <w:b/>
          <w:u w:val="single"/>
        </w:rPr>
      </w:pPr>
      <w:r w:rsidRPr="001E6F7C">
        <w:rPr>
          <w:rFonts w:ascii="Arial" w:hAnsi="Arial" w:cs="Arial"/>
          <w:b/>
          <w:u w:val="single"/>
        </w:rPr>
        <w:t>Užsakovas įsipareigoja:</w:t>
      </w:r>
    </w:p>
    <w:p w:rsidRPr="001E6F7C" w:rsidR="00A00F75" w:rsidP="0003215A" w:rsidRDefault="00A00F75" w14:paraId="32B58945" w14:textId="77777777">
      <w:pPr>
        <w:numPr>
          <w:ilvl w:val="2"/>
          <w:numId w:val="31"/>
        </w:numPr>
        <w:tabs>
          <w:tab w:val="left" w:pos="851"/>
        </w:tabs>
        <w:ind w:left="0" w:firstLine="0"/>
        <w:contextualSpacing/>
        <w:jc w:val="both"/>
        <w:rPr>
          <w:rFonts w:ascii="Arial" w:hAnsi="Arial" w:cs="Arial"/>
        </w:rPr>
      </w:pPr>
      <w:r w:rsidRPr="001E6F7C">
        <w:rPr>
          <w:rFonts w:ascii="Arial" w:hAnsi="Arial" w:cs="Arial"/>
        </w:rPr>
        <w:t>ne vėliau kaip per 10 (dešimt) dienų nuo prašymo gavimo dienos pateikti Projektuotojui jo prašomą informaciją bei dokumentus (tiek, kiek jų pagal Sutartį neprivalo gauti pats Projektuotojas), būtinus Sutarčiai įvykdyti;</w:t>
      </w:r>
    </w:p>
    <w:p w:rsidRPr="001E6F7C" w:rsidR="00A00F75" w:rsidP="0003215A" w:rsidRDefault="00A00F75" w14:paraId="795FF9B9" w14:textId="23BF354F">
      <w:pPr>
        <w:numPr>
          <w:ilvl w:val="2"/>
          <w:numId w:val="31"/>
        </w:numPr>
        <w:ind w:left="0" w:firstLine="0"/>
        <w:contextualSpacing/>
        <w:jc w:val="both"/>
        <w:rPr>
          <w:rFonts w:ascii="Arial" w:hAnsi="Arial" w:cs="Arial"/>
        </w:rPr>
      </w:pPr>
      <w:r w:rsidRPr="001E6F7C">
        <w:rPr>
          <w:rFonts w:ascii="Arial" w:hAnsi="Arial" w:cs="Arial"/>
        </w:rPr>
        <w:t>priimti iš Projektuotojo kokybiškai (tinkamai ir laiku) suteiktas ir viešojo Paslaugų pirkimo dokumentus, Lietuvos Respublikos teisės aktus bei šios Sutarties sąlygų reikalavimus atitinkančias Paslaugas pagal suteiktų Paslaugų aktus bei sumokėti Projektuotojui už tinkamai suteiktas Paslaugas Sutartyje numatytomis sąlygomis ir terminais;</w:t>
      </w:r>
    </w:p>
    <w:p w:rsidRPr="001E6F7C" w:rsidR="00A00F75" w:rsidP="0003215A" w:rsidRDefault="00A00F75" w14:paraId="71FC305B" w14:textId="77777777">
      <w:pPr>
        <w:numPr>
          <w:ilvl w:val="2"/>
          <w:numId w:val="31"/>
        </w:numPr>
        <w:ind w:left="0" w:firstLine="0"/>
        <w:contextualSpacing/>
        <w:jc w:val="both"/>
        <w:rPr>
          <w:rFonts w:ascii="Arial" w:hAnsi="Arial" w:cs="Arial"/>
        </w:rPr>
      </w:pPr>
      <w:r w:rsidRPr="001E6F7C">
        <w:rPr>
          <w:rFonts w:ascii="Arial" w:hAnsi="Arial" w:cs="Arial"/>
        </w:rPr>
        <w:t>jeigu be išankstinio Užsakovo sutikimo, leidimo ar įgaliojimo Projektuotojas negali gauti atitinkamo leidimo ar kitokio dokumento, būtino šios Sutarties tinkamam vykdymui, Užsakovas privalo, Projektuotojui raštu to paprašius ir pateikus visus privalomus dokumentus (jei tą numato teisės aktai), suteikti pastarajam atitinkamą sutikimą, leidimą, įgaliojimą ar kitą dokumentą, kurį gali pateikti tik Užsakovas ir kuris protingai yra būtinas tam, kad Projektuotojas galėtų tinkamai įvykdyti savo įsipareigojimus pagal Sutartį;</w:t>
      </w:r>
    </w:p>
    <w:p w:rsidRPr="001E6F7C" w:rsidR="00A00F75" w:rsidP="0003215A" w:rsidRDefault="00A00F75" w14:paraId="72D80087" w14:textId="732B9149">
      <w:pPr>
        <w:numPr>
          <w:ilvl w:val="2"/>
          <w:numId w:val="31"/>
        </w:numPr>
        <w:ind w:left="0" w:firstLine="0"/>
        <w:contextualSpacing/>
        <w:jc w:val="both"/>
        <w:rPr>
          <w:rFonts w:ascii="Arial" w:hAnsi="Arial" w:cs="Arial"/>
        </w:rPr>
      </w:pPr>
      <w:r w:rsidRPr="001E6F7C">
        <w:rPr>
          <w:rFonts w:ascii="Arial" w:hAnsi="Arial" w:cs="Arial"/>
        </w:rPr>
        <w:t xml:space="preserve">tinkamai ir laiku užsakyti ir apmokėti parengto </w:t>
      </w:r>
      <w:r w:rsidRPr="001E6F7C" w:rsidR="009C02B3">
        <w:rPr>
          <w:rFonts w:ascii="Arial" w:hAnsi="Arial" w:cs="Arial"/>
        </w:rPr>
        <w:t>Projekto</w:t>
      </w:r>
      <w:r w:rsidRPr="001E6F7C">
        <w:rPr>
          <w:rFonts w:ascii="Arial" w:hAnsi="Arial" w:cs="Arial"/>
        </w:rPr>
        <w:t xml:space="preserve"> bendrąją ir (ar) specialiąją (jeigu taikoma) ekspertizę;</w:t>
      </w:r>
    </w:p>
    <w:p w:rsidRPr="001E6F7C" w:rsidR="00A00F75" w:rsidP="0003215A" w:rsidRDefault="00A00F75" w14:paraId="6399236B" w14:textId="6BCE2A0F">
      <w:pPr>
        <w:numPr>
          <w:ilvl w:val="2"/>
          <w:numId w:val="31"/>
        </w:numPr>
        <w:ind w:left="0" w:firstLine="0"/>
        <w:contextualSpacing/>
        <w:jc w:val="both"/>
        <w:rPr>
          <w:rFonts w:ascii="Arial" w:hAnsi="Arial" w:cs="Arial"/>
        </w:rPr>
      </w:pPr>
      <w:r w:rsidRPr="001E6F7C">
        <w:rPr>
          <w:rFonts w:ascii="Arial" w:hAnsi="Arial" w:cs="Arial"/>
        </w:rPr>
        <w:t>peržiūrėti PP</w:t>
      </w:r>
      <w:r w:rsidRPr="001E6F7C" w:rsidR="0003215A">
        <w:rPr>
          <w:rFonts w:ascii="Arial" w:hAnsi="Arial" w:cs="Arial"/>
        </w:rPr>
        <w:t xml:space="preserve"> (iki viešinimo procedūrų)</w:t>
      </w:r>
      <w:r w:rsidRPr="001E6F7C">
        <w:rPr>
          <w:rFonts w:ascii="Arial" w:hAnsi="Arial" w:cs="Arial"/>
        </w:rPr>
        <w:t xml:space="preserve">, </w:t>
      </w:r>
      <w:r w:rsidRPr="001E6F7C" w:rsidR="009C02B3">
        <w:rPr>
          <w:rFonts w:ascii="Arial" w:hAnsi="Arial" w:cs="Arial"/>
        </w:rPr>
        <w:t>Projekto</w:t>
      </w:r>
      <w:r w:rsidRPr="001E6F7C">
        <w:rPr>
          <w:rFonts w:ascii="Arial" w:hAnsi="Arial" w:cs="Arial"/>
        </w:rPr>
        <w:t xml:space="preserve"> </w:t>
      </w:r>
      <w:r w:rsidRPr="001E6F7C" w:rsidR="0003215A">
        <w:rPr>
          <w:rFonts w:ascii="Arial" w:hAnsi="Arial" w:cs="Arial"/>
        </w:rPr>
        <w:t xml:space="preserve">(iki bendrosios Projekto ekspertizės). </w:t>
      </w:r>
      <w:r w:rsidRPr="001E6F7C">
        <w:rPr>
          <w:rFonts w:ascii="Arial" w:hAnsi="Arial" w:cs="Arial"/>
        </w:rPr>
        <w:t>pagal atskiras jo dalis ir per 10 (dešimt) darbo dienų nuo kiekvieno iš šių dokumentų gavimo dienos pateikti Projektuotojui pastabas ir nustatyti protingą terminą trūkumams, jeigu jie būtų nustatyti, pašalinti</w:t>
      </w:r>
      <w:r w:rsidRPr="001E6F7C" w:rsidR="0003215A">
        <w:rPr>
          <w:rFonts w:ascii="Arial" w:hAnsi="Arial" w:cs="Arial"/>
        </w:rPr>
        <w:t>. Projekto peržiūrėjimas neatima teisės iš pastarojo bet kuriuo metu vėliau reikšti pastabas / pretenzijas Projektuotojui dėl Projekto kokybės (neatitikimo Techninės užduoties reikalavimams ir pan.);</w:t>
      </w:r>
    </w:p>
    <w:p w:rsidRPr="001E6F7C" w:rsidR="0003215A" w:rsidP="0003215A" w:rsidRDefault="00A00F75" w14:paraId="6342075E" w14:textId="73CD6371">
      <w:pPr>
        <w:numPr>
          <w:ilvl w:val="2"/>
          <w:numId w:val="31"/>
        </w:numPr>
        <w:ind w:left="0" w:firstLine="0"/>
        <w:contextualSpacing/>
        <w:jc w:val="both"/>
        <w:rPr>
          <w:rFonts w:ascii="Arial" w:hAnsi="Arial" w:cs="Arial"/>
        </w:rPr>
      </w:pPr>
      <w:r w:rsidRPr="001E6F7C">
        <w:rPr>
          <w:rFonts w:ascii="Arial" w:hAnsi="Arial" w:cs="Arial"/>
        </w:rPr>
        <w:t>Sutarties įgyvendinimo metu bendradarbiauti su Projektuotoju, ne vėliau nei per 10 (dešimt) darbo dienų: i) atsakyti į Projektuotojui kylančius klausimus dėl Techninės užduoties turinio bei racionaliausių Užsakovo poreikiams sprendinių parinkimo, ii) pasirašyti su mokėjimais susijusius dokumentus.</w:t>
      </w:r>
      <w:r w:rsidRPr="001E6F7C" w:rsidR="0003215A">
        <w:rPr>
          <w:rFonts w:ascii="Arial" w:hAnsi="Arial" w:cs="Arial"/>
        </w:rPr>
        <w:t xml:space="preserve"> </w:t>
      </w:r>
    </w:p>
    <w:p w:rsidRPr="001E6F7C" w:rsidR="0003215A" w:rsidP="0003215A" w:rsidRDefault="0003215A" w14:paraId="73873F92" w14:textId="4D5A54D8">
      <w:pPr>
        <w:numPr>
          <w:ilvl w:val="2"/>
          <w:numId w:val="31"/>
        </w:numPr>
        <w:ind w:left="0" w:firstLine="0"/>
        <w:contextualSpacing/>
        <w:jc w:val="both"/>
        <w:rPr>
          <w:rFonts w:ascii="Arial" w:hAnsi="Arial" w:cs="Arial"/>
        </w:rPr>
      </w:pPr>
      <w:r w:rsidRPr="001E6F7C">
        <w:rPr>
          <w:rFonts w:ascii="Arial" w:hAnsi="Arial" w:cs="Arial"/>
        </w:rPr>
        <w:t>teikti Projektuotojui privalomus vykdyti nurodymus bei nustatyti jų įvykdymo terminus. Projektuotojui teikiami nurodymai privalo atitikti Sutartį. Nurodymais laikomi bet kokie raštiški arba žodiniai (kurie vėliau turi būti patvirtinti raštiškai) nurodymai, kuriuos dėl Sutarties vykdymo Projektuotojui duoda Užsakovas;</w:t>
      </w:r>
    </w:p>
    <w:p w:rsidRPr="001E6F7C" w:rsidR="00A00F75" w:rsidP="00D010F9" w:rsidRDefault="00D010F9" w14:paraId="04F09AC3" w14:textId="753038C9">
      <w:pPr>
        <w:numPr>
          <w:ilvl w:val="2"/>
          <w:numId w:val="31"/>
        </w:numPr>
        <w:ind w:left="0" w:firstLine="0"/>
        <w:contextualSpacing/>
        <w:jc w:val="both"/>
        <w:rPr>
          <w:rFonts w:ascii="Arial" w:hAnsi="Arial" w:cs="Arial"/>
        </w:rPr>
      </w:pPr>
      <w:r w:rsidRPr="001E6F7C">
        <w:rPr>
          <w:rFonts w:ascii="Arial" w:hAnsi="Arial" w:cs="Arial"/>
        </w:rPr>
        <w:t>vykdyti kitas teisės aktuose ir šioje Sutartyje numatytas funkcijas.</w:t>
      </w:r>
    </w:p>
    <w:p w:rsidRPr="001E6F7C" w:rsidR="00A00F75" w:rsidP="0003215A" w:rsidRDefault="00A00F75" w14:paraId="1D6DEAFB" w14:textId="77777777">
      <w:pPr>
        <w:numPr>
          <w:ilvl w:val="1"/>
          <w:numId w:val="31"/>
        </w:numPr>
        <w:ind w:left="0" w:firstLine="0"/>
        <w:contextualSpacing/>
        <w:jc w:val="both"/>
        <w:rPr>
          <w:rFonts w:ascii="Arial" w:hAnsi="Arial" w:cs="Arial"/>
          <w:b/>
          <w:u w:val="single"/>
        </w:rPr>
      </w:pPr>
      <w:r w:rsidRPr="001E6F7C">
        <w:rPr>
          <w:rFonts w:ascii="Arial" w:hAnsi="Arial" w:cs="Arial"/>
          <w:b/>
          <w:u w:val="single"/>
        </w:rPr>
        <w:t>Užsakovas turi teisę:</w:t>
      </w:r>
    </w:p>
    <w:p w:rsidRPr="001E6F7C" w:rsidR="00D010F9" w:rsidP="00D010F9" w:rsidRDefault="00D010F9" w14:paraId="7B7783DB" w14:textId="77777777">
      <w:pPr>
        <w:numPr>
          <w:ilvl w:val="2"/>
          <w:numId w:val="31"/>
        </w:numPr>
        <w:ind w:left="0" w:firstLine="0"/>
        <w:contextualSpacing/>
        <w:jc w:val="both"/>
        <w:rPr>
          <w:rFonts w:ascii="Arial" w:hAnsi="Arial" w:cs="Arial"/>
        </w:rPr>
      </w:pPr>
      <w:r w:rsidRPr="001E6F7C">
        <w:rPr>
          <w:rFonts w:ascii="Arial" w:hAnsi="Arial" w:cs="Arial"/>
        </w:rPr>
        <w:t>siekdamas bendradarbiavimo tarp Sutarties Šalių efektyvumo, nustatyti Projektuotojui privalomą bendradarbiavimo tvarką (informacijos pateikimo formą, periodiškumą, terminus, susitikimų dėl Paslaugų vykdymo periodiškumą, kt.);</w:t>
      </w:r>
    </w:p>
    <w:p w:rsidRPr="001E6F7C" w:rsidR="00D010F9" w:rsidP="00D010F9" w:rsidRDefault="00D010F9" w14:paraId="4BAC3584" w14:textId="77777777">
      <w:pPr>
        <w:numPr>
          <w:ilvl w:val="2"/>
          <w:numId w:val="31"/>
        </w:numPr>
        <w:ind w:left="0" w:firstLine="0"/>
        <w:contextualSpacing/>
        <w:jc w:val="both"/>
        <w:rPr>
          <w:rFonts w:ascii="Arial" w:hAnsi="Arial" w:cs="Arial"/>
        </w:rPr>
      </w:pPr>
      <w:r w:rsidRPr="001E6F7C">
        <w:rPr>
          <w:rFonts w:ascii="Arial" w:hAnsi="Arial" w:cs="Arial"/>
        </w:rPr>
        <w:t>prašyti Projektuotojo pateikti informaciją apie Sutarties įgyvendinimo eigą, tame tarpe ir prašyti Projektuotojo pateikti neatliktų Projekto dalių rengimo ir pateikimo grafikus, gauti šią informaciją ir dokumentus apie Sutarties vykdymą, pateikti Projektuotojui paklausimus ir gauti į juos atsakymus;</w:t>
      </w:r>
    </w:p>
    <w:p w:rsidRPr="001E6F7C" w:rsidR="00D010F9" w:rsidP="00D010F9" w:rsidRDefault="00D010F9" w14:paraId="5FBB3918" w14:textId="2C8A29A8">
      <w:pPr>
        <w:numPr>
          <w:ilvl w:val="2"/>
          <w:numId w:val="31"/>
        </w:numPr>
        <w:ind w:left="0" w:firstLine="0"/>
        <w:jc w:val="both"/>
        <w:rPr>
          <w:rFonts w:ascii="Arial" w:hAnsi="Arial" w:cs="Arial"/>
        </w:rPr>
      </w:pPr>
      <w:r w:rsidRPr="001E6F7C">
        <w:rPr>
          <w:rFonts w:ascii="Arial" w:hAnsi="Arial" w:cs="Arial"/>
        </w:rPr>
        <w:t>tuo atveju, jei Paslaugų ar jų dalies teikimo sparta atsilieka nuo atitinkamų Paslaugų teikimo grafiko, prašyti Projektuotojo neatlygintinai ne vėliau kaip per 5 (penkias) darbo dienas parengti vėlavimo valdymo planą, numatantį papildomas priemones ir resursus, reikalingus Paslaugų ar jų dalies teikimo spartai padidinti ir galimam (ar esamam) Paslaugų ar jų dalies teikimo vėlavimui išvengti, ir jį vykdyti, o Projektuotojui toks prašymas yra privalomas vykdyti. Nurodyto vėlavimo valdymo plano nesilaikymas laikomas esminiu Sutarties pažeidimu ir suteikia teisę Užsakovui vienašališkai nutraukti Sutartį;</w:t>
      </w:r>
    </w:p>
    <w:p w:rsidRPr="001E6F7C" w:rsidR="00A00F75" w:rsidP="0003215A" w:rsidRDefault="00A00F75" w14:paraId="1CDC653E" w14:textId="77777777">
      <w:pPr>
        <w:numPr>
          <w:ilvl w:val="2"/>
          <w:numId w:val="31"/>
        </w:numPr>
        <w:ind w:left="0" w:firstLine="0"/>
        <w:contextualSpacing/>
        <w:jc w:val="both"/>
        <w:rPr>
          <w:rFonts w:ascii="Arial" w:hAnsi="Arial" w:cs="Arial"/>
        </w:rPr>
      </w:pPr>
      <w:r w:rsidRPr="001E6F7C">
        <w:rPr>
          <w:rFonts w:ascii="Arial" w:hAnsi="Arial" w:cs="Arial"/>
        </w:rPr>
        <w:t>nepriimti nekokybiškai ir (ar) trūkumais, Techninės užduoties ir Lietuvos Respublikoje galiojančių teisės aktų neatitinkančių suteiktų Paslaugų ir nemokėti už nekokybiškai suteiktas Paslaugas;</w:t>
      </w:r>
    </w:p>
    <w:p w:rsidRPr="001E6F7C" w:rsidR="00A00F75" w:rsidP="0003215A" w:rsidRDefault="00A00F75" w14:paraId="4E24CEFE" w14:textId="77777777">
      <w:pPr>
        <w:numPr>
          <w:ilvl w:val="2"/>
          <w:numId w:val="31"/>
        </w:numPr>
        <w:ind w:left="0" w:firstLine="0"/>
        <w:contextualSpacing/>
        <w:jc w:val="both"/>
        <w:rPr>
          <w:rFonts w:ascii="Arial" w:hAnsi="Arial" w:cs="Arial"/>
        </w:rPr>
      </w:pPr>
      <w:bookmarkStart w:name="_Hlk176263893" w:id="10"/>
      <w:r w:rsidRPr="001E6F7C">
        <w:rPr>
          <w:rFonts w:ascii="Arial" w:hAnsi="Arial" w:cs="Arial"/>
        </w:rPr>
        <w:t xml:space="preserve">ne vėliau kaip per 15 (penkiolika) darbo dienų po PP parengimo ir pateikimo Užsakovui tvirtinimui pateikti raštu savo pastabas ir pakeitimų nurodymus, kurie neprieštarauja Techninės užduoties reikalavimams, o Projektuotojas į juos turi atsižvelgti ir atitinkamai pataisyti PP. Tokiu atveju joks papildomas šios Sutarties ir (ar) Techninės užduoties pakeitimas tarp Šalių neturi būti sudaromas. </w:t>
      </w:r>
    </w:p>
    <w:bookmarkEnd w:id="10"/>
    <w:p w:rsidRPr="001E6F7C" w:rsidR="00A00F75" w:rsidP="0003215A" w:rsidRDefault="00A00F75" w14:paraId="7525CD72" w14:textId="4CF23B30">
      <w:pPr>
        <w:pStyle w:val="ListParagraph"/>
        <w:numPr>
          <w:ilvl w:val="2"/>
          <w:numId w:val="31"/>
        </w:numPr>
        <w:ind w:left="0" w:firstLine="0"/>
        <w:jc w:val="both"/>
        <w:rPr>
          <w:rFonts w:ascii="Arial" w:hAnsi="Arial" w:cs="Arial"/>
        </w:rPr>
      </w:pPr>
      <w:r w:rsidRPr="001E6F7C">
        <w:rPr>
          <w:rFonts w:ascii="Arial" w:hAnsi="Arial" w:cs="Arial"/>
        </w:rPr>
        <w:t xml:space="preserve">ne vėliau kaip per 15 (penkiolika) darbo dienų po </w:t>
      </w:r>
      <w:r w:rsidRPr="001E6F7C" w:rsidR="005E2C36">
        <w:rPr>
          <w:rFonts w:ascii="Arial" w:hAnsi="Arial" w:cs="Arial"/>
        </w:rPr>
        <w:t>Projekto</w:t>
      </w:r>
      <w:r w:rsidRPr="001E6F7C">
        <w:rPr>
          <w:rFonts w:ascii="Arial" w:hAnsi="Arial" w:cs="Arial"/>
        </w:rPr>
        <w:t xml:space="preserve"> parengimo ir pateikimo Užsakovui pritarimui (prieš </w:t>
      </w:r>
      <w:r w:rsidRPr="001E6F7C" w:rsidR="005E2C36">
        <w:rPr>
          <w:rFonts w:ascii="Arial" w:hAnsi="Arial" w:cs="Arial"/>
        </w:rPr>
        <w:t xml:space="preserve">Projekto </w:t>
      </w:r>
      <w:r w:rsidRPr="001E6F7C">
        <w:rPr>
          <w:rFonts w:ascii="Arial" w:hAnsi="Arial" w:cs="Arial"/>
        </w:rPr>
        <w:t xml:space="preserve">bendrosios ekspertizės atlikimą) pateikti raštu savo pastabas ir pakeitimų nurodymus, kurie neprieštarauja esminiams Techninės užduoties reikalavimams, o Projektuotojas į juos turi atsižvelgti ir atitinkamai pataisyti </w:t>
      </w:r>
      <w:r w:rsidRPr="001E6F7C" w:rsidR="005E2C36">
        <w:rPr>
          <w:rFonts w:ascii="Arial" w:hAnsi="Arial" w:cs="Arial"/>
        </w:rPr>
        <w:t>Projekto</w:t>
      </w:r>
      <w:r w:rsidRPr="001E6F7C">
        <w:rPr>
          <w:rFonts w:ascii="Arial" w:hAnsi="Arial" w:cs="Arial"/>
        </w:rPr>
        <w:t xml:space="preserve"> sprendinius. Tokiu atveju joks papildomas šios Sutarties pakeitimas tarp Šalių neturi būti sudaromas. </w:t>
      </w:r>
    </w:p>
    <w:p w:rsidRPr="001E6F7C" w:rsidR="00A00F75" w:rsidP="0003215A" w:rsidRDefault="00A00F75" w14:paraId="46479330" w14:textId="77777777">
      <w:pPr>
        <w:numPr>
          <w:ilvl w:val="2"/>
          <w:numId w:val="31"/>
        </w:numPr>
        <w:ind w:left="0" w:firstLine="0"/>
        <w:contextualSpacing/>
        <w:jc w:val="both"/>
        <w:rPr>
          <w:rFonts w:ascii="Arial" w:hAnsi="Arial" w:cs="Arial"/>
        </w:rPr>
      </w:pPr>
      <w:r w:rsidRPr="001E6F7C">
        <w:rPr>
          <w:rFonts w:ascii="Arial" w:hAnsi="Arial" w:cs="Arial"/>
        </w:rPr>
        <w:t>Sutarties įgyvendinimo metu teikti pastabas dėl teikiamų Paslaugų kokybės ir turinio tiek, kiek tai neprieštarauja Techninei užduočiai, Sutarties nuostatoms ir Lietuvos Respublikos teisės aktams;</w:t>
      </w:r>
    </w:p>
    <w:p w:rsidRPr="001E6F7C" w:rsidR="00A00F75" w:rsidP="0003215A" w:rsidRDefault="00A00F75" w14:paraId="42E66D2E" w14:textId="77777777">
      <w:pPr>
        <w:numPr>
          <w:ilvl w:val="2"/>
          <w:numId w:val="31"/>
        </w:numPr>
        <w:ind w:left="0" w:firstLine="0"/>
        <w:contextualSpacing/>
        <w:jc w:val="both"/>
        <w:rPr>
          <w:rFonts w:ascii="Arial" w:hAnsi="Arial" w:cs="Arial"/>
        </w:rPr>
      </w:pPr>
      <w:r w:rsidRPr="001E6F7C">
        <w:rPr>
          <w:rFonts w:ascii="Arial" w:hAnsi="Arial" w:cs="Arial"/>
        </w:rPr>
        <w:t>Projekto rengimo metu teikti Projektuotojui Techninėje užduotyje nenumatytus, tačiau tinkamam Projekto parengimui reikalingus naujus nurodymus dėl Projekto sprendinių;</w:t>
      </w:r>
    </w:p>
    <w:p w:rsidRPr="001E6F7C" w:rsidR="00A00F75" w:rsidP="0003215A" w:rsidRDefault="00A00F75" w14:paraId="1CF76843" w14:textId="77777777">
      <w:pPr>
        <w:numPr>
          <w:ilvl w:val="2"/>
          <w:numId w:val="31"/>
        </w:numPr>
        <w:ind w:left="0" w:firstLine="0"/>
        <w:contextualSpacing/>
        <w:jc w:val="both"/>
        <w:rPr>
          <w:rFonts w:ascii="Arial" w:hAnsi="Arial" w:cs="Arial"/>
        </w:rPr>
      </w:pPr>
      <w:r w:rsidRPr="001E6F7C">
        <w:rPr>
          <w:rFonts w:ascii="Arial" w:hAnsi="Arial" w:cs="Arial"/>
        </w:rPr>
        <w:t>savo nuožiūra vykdyti Sutarties vykdymo kontrolę ir priežiūrą ir, nustatęs Sutarties vykdymo pažeidimus, teikti Projektuotojui privalomus įvykdyti nurodymus ir (arba) atsisakyti priimti nekokybiškai suteiktas Paslaugas. Užsakovas turi teisę nurodyti terminą Projektuotojui Paslaugų trūkumams pašalinti;</w:t>
      </w:r>
    </w:p>
    <w:p w:rsidRPr="001E6F7C" w:rsidR="00A00F75" w:rsidP="0003215A" w:rsidRDefault="00A00F75" w14:paraId="5A67910E" w14:textId="77777777">
      <w:pPr>
        <w:numPr>
          <w:ilvl w:val="2"/>
          <w:numId w:val="31"/>
        </w:numPr>
        <w:ind w:left="0" w:firstLine="0"/>
        <w:contextualSpacing/>
        <w:jc w:val="both"/>
        <w:rPr>
          <w:rFonts w:ascii="Arial" w:hAnsi="Arial" w:cs="Arial"/>
        </w:rPr>
      </w:pPr>
      <w:r w:rsidRPr="001E6F7C">
        <w:rPr>
          <w:rFonts w:ascii="Arial" w:hAnsi="Arial" w:cs="Arial"/>
        </w:rPr>
        <w:t>tuo atveju, jei Projektuotojas per Užsakovo nurodytą terminą nepašalina Paslaugų trūkumų arba nepradeda teikti Projekto vykdymo priežiūros paslaugų, pasitelkti trečiuosius asmenis trūkumų pašalinimui / Projekto vykdymo priežiūros paslaugų teikimui. Tokiu atveju Užsakovas turi teisę reikalauti Projektuotojo atlyginti patirtas išlaidas;</w:t>
      </w:r>
    </w:p>
    <w:p w:rsidRPr="001E6F7C" w:rsidR="00A00F75" w:rsidP="0003215A" w:rsidRDefault="00A00F75" w14:paraId="5234A133" w14:textId="77777777">
      <w:pPr>
        <w:numPr>
          <w:ilvl w:val="2"/>
          <w:numId w:val="31"/>
        </w:numPr>
        <w:ind w:left="0" w:firstLine="0"/>
        <w:jc w:val="both"/>
        <w:rPr>
          <w:rFonts w:ascii="Arial" w:hAnsi="Arial" w:cs="Arial"/>
        </w:rPr>
      </w:pPr>
      <w:r w:rsidRPr="001E6F7C">
        <w:rPr>
          <w:rFonts w:ascii="Arial" w:hAnsi="Arial" w:cs="Arial"/>
        </w:rPr>
        <w:t>kitas teises, numatytas Lietuvos Respublikos norminiuose teisės aktuose.</w:t>
      </w:r>
    </w:p>
    <w:p w:rsidRPr="001E6F7C" w:rsidR="00A00F75" w:rsidP="00A00F75" w:rsidRDefault="00A00F75" w14:paraId="2ED29618" w14:textId="77777777">
      <w:pPr>
        <w:jc w:val="both"/>
        <w:rPr>
          <w:rFonts w:ascii="Arial" w:hAnsi="Arial" w:cs="Arial"/>
        </w:rPr>
      </w:pPr>
    </w:p>
    <w:p w:rsidRPr="001E6F7C" w:rsidR="00A00F75" w:rsidP="00A00F75" w:rsidRDefault="00A00F75" w14:paraId="5FD4E8C3" w14:textId="77777777">
      <w:pPr>
        <w:numPr>
          <w:ilvl w:val="0"/>
          <w:numId w:val="31"/>
        </w:numPr>
        <w:ind w:left="0" w:firstLine="0"/>
        <w:jc w:val="both"/>
        <w:rPr>
          <w:rFonts w:ascii="Arial" w:hAnsi="Arial" w:cs="Arial"/>
          <w:b/>
        </w:rPr>
      </w:pPr>
      <w:r w:rsidRPr="001E6F7C">
        <w:rPr>
          <w:rFonts w:ascii="Arial" w:hAnsi="Arial" w:cs="Arial"/>
          <w:b/>
        </w:rPr>
        <w:t>PROJEKTUOTOJO TEISĖS IR PAREIGOS</w:t>
      </w:r>
    </w:p>
    <w:p w:rsidRPr="001E6F7C" w:rsidR="00A00F75" w:rsidP="00A00F75" w:rsidRDefault="00A00F75" w14:paraId="05F27D13" w14:textId="77777777">
      <w:pPr>
        <w:numPr>
          <w:ilvl w:val="1"/>
          <w:numId w:val="31"/>
        </w:numPr>
        <w:ind w:left="0" w:firstLine="0"/>
        <w:contextualSpacing/>
        <w:jc w:val="both"/>
        <w:rPr>
          <w:rFonts w:ascii="Arial" w:hAnsi="Arial" w:cs="Arial"/>
          <w:b/>
          <w:u w:val="single"/>
        </w:rPr>
      </w:pPr>
      <w:r w:rsidRPr="001E6F7C">
        <w:rPr>
          <w:rFonts w:ascii="Arial" w:hAnsi="Arial" w:cs="Arial"/>
          <w:b/>
          <w:u w:val="single"/>
        </w:rPr>
        <w:t>Projektuotojas įsipareigoja:</w:t>
      </w:r>
    </w:p>
    <w:p w:rsidRPr="001E6F7C" w:rsidR="00A00F75" w:rsidP="00A00F75" w:rsidRDefault="00A00F75" w14:paraId="42B4FB86" w14:textId="4F97B36C">
      <w:pPr>
        <w:numPr>
          <w:ilvl w:val="2"/>
          <w:numId w:val="31"/>
        </w:numPr>
        <w:ind w:left="0" w:firstLine="0"/>
        <w:contextualSpacing/>
        <w:jc w:val="both"/>
        <w:rPr>
          <w:rFonts w:ascii="Arial" w:hAnsi="Arial" w:cs="Arial"/>
        </w:rPr>
      </w:pPr>
      <w:r w:rsidRPr="001E6F7C">
        <w:rPr>
          <w:rFonts w:ascii="Arial" w:hAnsi="Arial" w:cs="Arial"/>
        </w:rPr>
        <w:t>ne vėliau kaip per 5 (penkias) darbo dienas nuo Sutarties įsigaliojimo dienos pateikti Užsakovui suderinti detalų Projekto parengimo paslaugų teikimo grafiką, atitinkantį šioje Sutartyje ir jos prieduose pateiktas Paslaugų atlikimo gaires bei pateikti visų su Projektu dirbančių ir už atskiras Projekto dalis atsakingų projektuotojų sąrašą, jų kontaktinę informaciją ir atsakomybių aprašymą;</w:t>
      </w:r>
    </w:p>
    <w:p w:rsidRPr="001E6F7C" w:rsidR="00A00F75" w:rsidP="00A00F75" w:rsidRDefault="00A00F75" w14:paraId="3422114E" w14:textId="77777777">
      <w:pPr>
        <w:numPr>
          <w:ilvl w:val="2"/>
          <w:numId w:val="31"/>
        </w:numPr>
        <w:ind w:left="0" w:firstLine="0"/>
        <w:contextualSpacing/>
        <w:jc w:val="both"/>
        <w:rPr>
          <w:rFonts w:ascii="Arial" w:hAnsi="Arial" w:cs="Arial"/>
        </w:rPr>
      </w:pPr>
      <w:r w:rsidRPr="001E6F7C">
        <w:rPr>
          <w:rFonts w:ascii="Arial" w:hAnsi="Arial" w:cs="Arial"/>
        </w:rPr>
        <w:t>organizuoti ir teikti Paslaugas pagal nustatytą tvarką ir sąlygas, apibrėžtas Sutartyje ir Techninėje užduotyje. Užsakydamas Paslaugas iš trečiųjų asmenų (subtiekėjų), Projektuotojas visiškai atsako už tokių trečiųjų asmenų (subtiekėjų) atliekamus veiksmus bei jų veiksmais ir (ar) neveikimu padarytą žalą;</w:t>
      </w:r>
    </w:p>
    <w:p w:rsidRPr="001E6F7C" w:rsidR="00A00F75" w:rsidP="00A00F75" w:rsidRDefault="00A00F75" w14:paraId="19FEBE12" w14:textId="77777777">
      <w:pPr>
        <w:numPr>
          <w:ilvl w:val="2"/>
          <w:numId w:val="31"/>
        </w:numPr>
        <w:ind w:left="0" w:firstLine="0"/>
        <w:contextualSpacing/>
        <w:jc w:val="both"/>
        <w:rPr>
          <w:rFonts w:ascii="Arial" w:hAnsi="Arial" w:cs="Arial"/>
        </w:rPr>
      </w:pPr>
      <w:r w:rsidRPr="001E6F7C">
        <w:rPr>
          <w:rFonts w:ascii="Arial" w:hAnsi="Arial" w:cs="Arial"/>
        </w:rPr>
        <w:t>užtikrinti, kad Projektas atitiktų Lietuvos Respublikos įstatymų, kitų teisės aktų, normatyvinių statybos techninių, normatyvinių statinio saugos ir paskirties dokumentų reikalavimus, nepažeistų valstybės, visuomenės bei trečiųjų asmenų interesų;</w:t>
      </w:r>
    </w:p>
    <w:p w:rsidRPr="001E6F7C" w:rsidR="00A00F75" w:rsidP="00A00F75" w:rsidRDefault="00A00F75" w14:paraId="5CCE7F1F" w14:textId="77777777">
      <w:pPr>
        <w:pStyle w:val="ListParagraph"/>
        <w:numPr>
          <w:ilvl w:val="2"/>
          <w:numId w:val="31"/>
        </w:numPr>
        <w:ind w:left="0" w:firstLine="0"/>
        <w:jc w:val="both"/>
        <w:rPr>
          <w:rFonts w:ascii="Arial" w:hAnsi="Arial" w:cs="Arial"/>
        </w:rPr>
      </w:pPr>
      <w:r w:rsidRPr="001E6F7C">
        <w:rPr>
          <w:rFonts w:ascii="Arial" w:hAnsi="Arial" w:cs="Arial"/>
        </w:rPr>
        <w:t>užtikrinti, kad Projektas bus parengtas taip, kad nebūtų ribojama konkurencija, t. y., nebūtų sudarytos sąlygos: (i) statybos rangos darbus vykdyti tik konkrečiam tiekėjui ir (ar) (ii) vykdant statybos rangos darbus naudoti tik konkretaus gamintojo įrangą / medžiagas;</w:t>
      </w:r>
    </w:p>
    <w:p w:rsidRPr="001E6F7C" w:rsidR="00A00F75" w:rsidP="00A00F75" w:rsidRDefault="00A00F75" w14:paraId="78EFA625" w14:textId="09CB0A75">
      <w:pPr>
        <w:pStyle w:val="ListParagraph"/>
        <w:numPr>
          <w:ilvl w:val="2"/>
          <w:numId w:val="31"/>
        </w:numPr>
        <w:ind w:left="0" w:firstLine="0"/>
        <w:jc w:val="both"/>
        <w:rPr>
          <w:rFonts w:ascii="Arial" w:hAnsi="Arial" w:cs="Arial"/>
        </w:rPr>
      </w:pPr>
      <w:r w:rsidRPr="001E6F7C">
        <w:rPr>
          <w:rFonts w:ascii="Arial" w:hAnsi="Arial" w:cs="Arial"/>
        </w:rPr>
        <w:t>užtikrinti, kad teikiant Paslaugas nebus pažeisti profesinės etikos principų reikalavimai ir besąlygiškai bus gerbiama Užsakovo dalykinė reputacija;</w:t>
      </w:r>
    </w:p>
    <w:p w:rsidRPr="001E6F7C" w:rsidR="00A00F75" w:rsidP="00A00F75" w:rsidRDefault="00A00F75" w14:paraId="1CC5CA23" w14:textId="77777777">
      <w:pPr>
        <w:numPr>
          <w:ilvl w:val="2"/>
          <w:numId w:val="31"/>
        </w:numPr>
        <w:ind w:left="0" w:firstLine="0"/>
        <w:contextualSpacing/>
        <w:jc w:val="both"/>
        <w:rPr>
          <w:rFonts w:ascii="Arial" w:hAnsi="Arial" w:cs="Arial"/>
        </w:rPr>
      </w:pPr>
      <w:r w:rsidRPr="001E6F7C">
        <w:rPr>
          <w:rFonts w:ascii="Arial" w:hAnsi="Arial" w:cs="Arial"/>
        </w:rPr>
        <w:t>užtikrinti, kad Paslaugų vykdymui pasitelkiami asmenys būtų reikiamos kvalifikacijos, sugebėtų tinkamai vykdyti pavestas užduotis, reikalingas Paslaugų suteikimui kokybiškai, tinkamai ir laiku;</w:t>
      </w:r>
    </w:p>
    <w:p w:rsidRPr="001E6F7C" w:rsidR="00A00F75" w:rsidP="00A00F75" w:rsidRDefault="00A00F75" w14:paraId="6AE85B62" w14:textId="77777777">
      <w:pPr>
        <w:numPr>
          <w:ilvl w:val="2"/>
          <w:numId w:val="31"/>
        </w:numPr>
        <w:ind w:left="0" w:firstLine="0"/>
        <w:contextualSpacing/>
        <w:jc w:val="both"/>
        <w:rPr>
          <w:rFonts w:ascii="Arial" w:hAnsi="Arial" w:cs="Arial"/>
        </w:rPr>
      </w:pPr>
      <w:r w:rsidRPr="001E6F7C">
        <w:rPr>
          <w:rFonts w:ascii="Arial" w:hAnsi="Arial" w:cs="Arial"/>
        </w:rPr>
        <w:t>įsigaliojus Sutarčiai, tačiau ne vėliau negu Sutartis pradedama vykdyti, Užsakovui pranešti tuo metu žinomų subtiekėjų pavadinimus, kontaktinius duomenis ir jų atstovus. Projektuotojas privalo informuoti apie minėtos informacijos pasikeitimus Sutarties vykdymo metu, taip pat apie naujus subtiekėjus, kuriuos jis ketina pasitelkti vėliau;</w:t>
      </w:r>
    </w:p>
    <w:p w:rsidRPr="001E6F7C" w:rsidR="00A00F75" w:rsidP="00A00F75" w:rsidRDefault="00A00F75" w14:paraId="6F06A10E" w14:textId="4D5CE446">
      <w:pPr>
        <w:pStyle w:val="ListParagraph"/>
        <w:numPr>
          <w:ilvl w:val="2"/>
          <w:numId w:val="31"/>
        </w:numPr>
        <w:ind w:left="0" w:firstLine="0"/>
        <w:jc w:val="both"/>
        <w:rPr>
          <w:rFonts w:ascii="Arial" w:hAnsi="Arial" w:cs="Arial"/>
        </w:rPr>
      </w:pPr>
      <w:r w:rsidRPr="001E6F7C">
        <w:rPr>
          <w:rFonts w:ascii="Arial" w:hAnsi="Arial" w:cs="Arial"/>
        </w:rPr>
        <w:t>tinkamai paskirti Projektuotojo pasiūlyme Pirkimui nurodytą statinio projekto vadovą, statinio projekto vykdymo priežiūros vadovą, pateikti Užsakovui jų paskyrimo įsakymo (-ų) kopiją (-</w:t>
      </w:r>
      <w:proofErr w:type="spellStart"/>
      <w:r w:rsidRPr="001E6F7C">
        <w:rPr>
          <w:rFonts w:ascii="Arial" w:hAnsi="Arial" w:cs="Arial"/>
        </w:rPr>
        <w:t>as</w:t>
      </w:r>
      <w:proofErr w:type="spellEnd"/>
      <w:r w:rsidRPr="001E6F7C">
        <w:rPr>
          <w:rFonts w:ascii="Arial" w:hAnsi="Arial" w:cs="Arial"/>
        </w:rPr>
        <w:t xml:space="preserve">) bei užtikrinti jų dalyvavimą Projekte per visą Sutarties vykdymo laikotarpį. Projektuotojui pažeidus šią sąlygą ir per protingą terminą neištaisius jos pažeidimo, Užsakovas įgyja teisę vienašališkai nutraukti Sutartį dėl esminio Sutarties pažeidimo. Tuo atveju, jeigu Projektuotojo pasiūlyme Pirkimui nurodytas (-i) </w:t>
      </w:r>
      <w:r w:rsidRPr="00F17E3F">
        <w:rPr>
          <w:rFonts w:ascii="Arial" w:hAnsi="Arial" w:cs="Arial"/>
        </w:rPr>
        <w:t>statinio projekto vadovas ir (arba) statinio projekto vykdymo priežiūros vadovas, keičiamas (-i) vadovaujantis Sutarties 11.7.2 punktu, prašymas dėl jo (-ų) pakeitimo turi būti pateiktas ne vėliau kaip per 3 (tris) darbo dienas nuo Sutarties 11.7.2 punkte nurodytų aplinkybių atsiradimo dienos. Naujai pasitelkiamas specialistas turi atitikti Pirkimo dokumentuose nustatytus kvalifikacijos reikalavimus (jei taikoma) ir (ar) ekonominio naudingumo vertinimo kriterijus (jei taikoma);</w:t>
      </w:r>
      <w:r w:rsidRPr="001E6F7C">
        <w:rPr>
          <w:rFonts w:ascii="Arial" w:hAnsi="Arial" w:cs="Arial"/>
        </w:rPr>
        <w:t xml:space="preserve"> </w:t>
      </w:r>
    </w:p>
    <w:p w:rsidRPr="001E6F7C" w:rsidR="00A00F75" w:rsidP="00A00F75" w:rsidRDefault="00A00F75" w14:paraId="6C5D89FF" w14:textId="77777777">
      <w:pPr>
        <w:pStyle w:val="ListParagraph"/>
        <w:numPr>
          <w:ilvl w:val="2"/>
          <w:numId w:val="31"/>
        </w:numPr>
        <w:ind w:left="0" w:firstLine="0"/>
        <w:jc w:val="both"/>
        <w:rPr>
          <w:rFonts w:ascii="Arial" w:hAnsi="Arial" w:cs="Arial"/>
        </w:rPr>
      </w:pPr>
      <w:r w:rsidRPr="001E6F7C">
        <w:rPr>
          <w:rFonts w:ascii="Arial" w:hAnsi="Arial" w:cs="Arial"/>
        </w:rPr>
        <w:t>tinkamai paskirti statinio projekto dalių vadovą (-</w:t>
      </w:r>
      <w:proofErr w:type="spellStart"/>
      <w:r w:rsidRPr="001E6F7C">
        <w:rPr>
          <w:rFonts w:ascii="Arial" w:hAnsi="Arial" w:cs="Arial"/>
        </w:rPr>
        <w:t>us</w:t>
      </w:r>
      <w:proofErr w:type="spellEnd"/>
      <w:r w:rsidRPr="001E6F7C">
        <w:rPr>
          <w:rFonts w:ascii="Arial" w:hAnsi="Arial" w:cs="Arial"/>
        </w:rPr>
        <w:t>) ir statinio projekto dalių vykdymo priežiūros vadovus atitinkamai pagal projektuojamą objektą bei tinkamai įforminti jų paskyrimą. Paskirti šiame punkte nurodyti specialistai privalo būti atestuoti Lietuvos Respublikos teisės aktų nustatyta tvarka ir paskyrimo dieną turėti galiojantį (-</w:t>
      </w:r>
      <w:proofErr w:type="spellStart"/>
      <w:r w:rsidRPr="001E6F7C">
        <w:rPr>
          <w:rFonts w:ascii="Arial" w:hAnsi="Arial" w:cs="Arial"/>
        </w:rPr>
        <w:t>čius</w:t>
      </w:r>
      <w:proofErr w:type="spellEnd"/>
      <w:r w:rsidRPr="001E6F7C">
        <w:rPr>
          <w:rFonts w:ascii="Arial" w:hAnsi="Arial" w:cs="Arial"/>
        </w:rPr>
        <w:t>) kvalifikacijos atestatą (-</w:t>
      </w:r>
      <w:proofErr w:type="spellStart"/>
      <w:r w:rsidRPr="001E6F7C">
        <w:rPr>
          <w:rFonts w:ascii="Arial" w:hAnsi="Arial" w:cs="Arial"/>
        </w:rPr>
        <w:t>us</w:t>
      </w:r>
      <w:proofErr w:type="spellEnd"/>
      <w:r w:rsidRPr="001E6F7C">
        <w:rPr>
          <w:rFonts w:ascii="Arial" w:hAnsi="Arial" w:cs="Arial"/>
        </w:rPr>
        <w:t>) bei atitikti Pirkimo dokumentuose nustatytus kvalifikacijos reikalavimus (jei taikoma) ir (ar) ekonominio naudingumo vertinimo kriterijus (jei taikoma);</w:t>
      </w:r>
    </w:p>
    <w:p w:rsidRPr="001E6F7C" w:rsidR="00A00F75" w:rsidP="00A00F75" w:rsidRDefault="00A00F75" w14:paraId="5B83FBD6" w14:textId="77777777">
      <w:pPr>
        <w:numPr>
          <w:ilvl w:val="2"/>
          <w:numId w:val="31"/>
        </w:numPr>
        <w:ind w:left="0" w:firstLine="0"/>
        <w:contextualSpacing/>
        <w:jc w:val="both"/>
        <w:rPr>
          <w:rFonts w:ascii="Arial" w:hAnsi="Arial" w:cs="Arial"/>
        </w:rPr>
      </w:pPr>
      <w:r w:rsidRPr="001E6F7C">
        <w:rPr>
          <w:rFonts w:ascii="Arial" w:hAnsi="Arial" w:cs="Arial"/>
        </w:rPr>
        <w:t>esant poreikiui, gauti visus Paslaugų teikimui pagal Sutartį vykdyti reikalingus pritarimus, sutikimus, vertinimus ir suderinimus, projektavimo sąlygas, inžinerinių tyrinėjimų dokumentus ir t. t.;</w:t>
      </w:r>
    </w:p>
    <w:p w:rsidRPr="001E6F7C" w:rsidR="00A00F75" w:rsidP="00A00F75" w:rsidRDefault="00A00F75" w14:paraId="716138D9" w14:textId="77777777">
      <w:pPr>
        <w:numPr>
          <w:ilvl w:val="2"/>
          <w:numId w:val="31"/>
        </w:numPr>
        <w:ind w:left="0" w:firstLine="0"/>
        <w:contextualSpacing/>
        <w:jc w:val="both"/>
        <w:rPr>
          <w:rFonts w:ascii="Arial" w:hAnsi="Arial" w:cs="Arial"/>
        </w:rPr>
      </w:pPr>
      <w:r w:rsidRPr="001E6F7C">
        <w:rPr>
          <w:rFonts w:ascii="Arial" w:hAnsi="Arial" w:cs="Arial"/>
        </w:rPr>
        <w:t>atlikti visus darbus ir tyrimus, būtinus Projekto parengimui, tinkamam statinio eksploatavimui ir juos atlikti nepriklausomai nuo to, ar jie nurodyti Techninėje užduotyje, bet yra būtini pagal Projekto esmę ir (ar) galiojančius Lietuvos teisės aktų reikalavimus. Projektuotojas įsipareigoja parengti tokios sudėties bei apimties Projektą, kad jis būtų pakankamas Projekto paskirčiai įgyvendinti ir atitinkantį aukščiausius projektavimo paslaugų profesinius standartus;</w:t>
      </w:r>
    </w:p>
    <w:p w:rsidRPr="001E6F7C" w:rsidR="00A00F75" w:rsidP="00A00F75" w:rsidRDefault="00A00F75" w14:paraId="39CEE38E" w14:textId="7777777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ir užtikrinti atskirų Projekto dalių suderinamumą tarpusavyje;</w:t>
      </w:r>
    </w:p>
    <w:p w:rsidRPr="001E6F7C" w:rsidR="00A00F75" w:rsidP="00A00F75" w:rsidRDefault="00A00F75" w14:paraId="50FC88D7" w14:textId="5800E4C3">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teikdamas Paslaugas ir derindamas parengtus techninius dokumentus, bendradarbiauti su Užsakovu, atsižvelgti į Užsakovo pastabas bei pasiūlymus, vadovaujantis galiojančiais teisės aktais;</w:t>
      </w:r>
    </w:p>
    <w:p w:rsidRPr="001E6F7C" w:rsidR="00A00F75" w:rsidP="00A00F75" w:rsidRDefault="00A00F75" w14:paraId="031A7A2C" w14:textId="3554FA9C">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raštu informuoti Užsakovą apie aplinkybes, galinčias sutrukdyti kokybiškam ir savalaikiam Paslaugų suteikimui nedelsiant po to, kai Projektuotojas apie jas sužinojo ar turėjo sužinoti;</w:t>
      </w:r>
    </w:p>
    <w:p w:rsidRPr="001E6F7C" w:rsidR="00A00F75" w:rsidP="00A00F75" w:rsidRDefault="00A00F75" w14:paraId="29CDAA33" w14:textId="33546D0E">
      <w:pPr>
        <w:numPr>
          <w:ilvl w:val="2"/>
          <w:numId w:val="31"/>
        </w:numPr>
        <w:tabs>
          <w:tab w:val="left" w:pos="851"/>
        </w:tabs>
        <w:ind w:left="0" w:firstLine="0"/>
        <w:contextualSpacing/>
        <w:jc w:val="both"/>
        <w:rPr>
          <w:rFonts w:ascii="Arial" w:hAnsi="Arial" w:cs="Arial"/>
        </w:rPr>
      </w:pPr>
      <w:r w:rsidRPr="001E6F7C">
        <w:rPr>
          <w:rFonts w:ascii="Arial" w:hAnsi="Arial" w:cs="Arial"/>
        </w:rPr>
        <w:t>nedelsiant Sutartyje ir teisės aktų numatytais terminais bei tvarka atlikti Projekto pataisymą pagal Užsakovo</w:t>
      </w:r>
      <w:r w:rsidRPr="001E6F7C" w:rsidR="00C26526">
        <w:rPr>
          <w:rFonts w:ascii="Arial" w:hAnsi="Arial" w:cs="Arial"/>
        </w:rPr>
        <w:t xml:space="preserve"> </w:t>
      </w:r>
      <w:r w:rsidRPr="001E6F7C">
        <w:rPr>
          <w:rFonts w:ascii="Arial" w:hAnsi="Arial" w:cs="Arial"/>
        </w:rPr>
        <w:t>ir kompetentingų institucijų pastabas bei valstybės ir savivaldybės institucijų sprendimus, nereikalaujant už tai papildomo atlyginimo;</w:t>
      </w:r>
    </w:p>
    <w:p w:rsidRPr="001E6F7C" w:rsidR="00A00F75" w:rsidP="00A00F75" w:rsidRDefault="00A00F75" w14:paraId="5207338E" w14:textId="1B10AFCE">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 xml:space="preserve">be papildomo atlygio ištaisyti Projekto trūkumus, netikslumus ir klaidas, padarytas teikiant Paslaugas, pastebėtas brėžiniuose, specifikacijose, žiniaraščiuose, ekspertizės metu, </w:t>
      </w:r>
      <w:r w:rsidRPr="001E6F7C">
        <w:rPr>
          <w:rStyle w:val="cf01"/>
          <w:rFonts w:ascii="Arial" w:hAnsi="Arial" w:cs="Arial"/>
          <w:sz w:val="22"/>
          <w:szCs w:val="22"/>
        </w:rPr>
        <w:t>rangos darbų pirkimo metu</w:t>
      </w:r>
      <w:r w:rsidRPr="001E6F7C">
        <w:rPr>
          <w:rFonts w:ascii="Arial" w:hAnsi="Arial" w:cs="Arial"/>
        </w:rPr>
        <w:t xml:space="preserve"> bei aiškinamuosiuose raštuose ir per Užsakovo nurodytą terminą pateikti Užsakovui pataisytų brėžinių ar kitų dokumentų atskiras naujas kopijas pagal Sutarties reikalavimus, pažymint, kuris brėžinys (dokumentas) buvo keičiamas ir (ar) papildomas bei įforminti naujas </w:t>
      </w:r>
      <w:r w:rsidRPr="001E6F7C" w:rsidDel="0092234B">
        <w:rPr>
          <w:rFonts w:ascii="Arial" w:hAnsi="Arial" w:cs="Arial"/>
        </w:rPr>
        <w:t xml:space="preserve">Projekto </w:t>
      </w:r>
      <w:r w:rsidRPr="001E6F7C">
        <w:rPr>
          <w:rFonts w:ascii="Arial" w:hAnsi="Arial" w:cs="Arial"/>
        </w:rPr>
        <w:t>laidas. Netikslumų ir klaidų taisymas nėra priežastis pratęsti tarpinius ir (ar) galutinius Paslaugų suteikimo terminus ar reikalauti papildomo apmokėjimo. Jei atlikti Projekto ištaisymus nėra galimybės, Projektuotojas turi Sutartyje nustatyta tvarka atlyginti Užsakovui dėl šiame punkte nurodytų aplinkybių susidariusius nuostolius;</w:t>
      </w:r>
    </w:p>
    <w:p w:rsidRPr="001E6F7C" w:rsidR="00A00F75" w:rsidP="00A00F75" w:rsidRDefault="00A00F75" w14:paraId="7951B4EF" w14:textId="6A352A54">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Projektas turi būti parengtas taip, kad atitiktų Techninės užduoties sąlygas ir reikalavimus,  statybos techninius reglamentus, kitus normatyvinius dokumentus, taikytinus įgyvendinant Projektą. Projekto derinimas turi būti atliekamas remiantis Užsakovo išsakytomis pastabomis, dokumentais, galiojančiomis statybos techninių reglamentų normomis;</w:t>
      </w:r>
    </w:p>
    <w:p w:rsidR="00A00F75" w:rsidP="00A00F75" w:rsidRDefault="00A00F75" w14:paraId="4E9739AC" w14:textId="77777777">
      <w:pPr>
        <w:pStyle w:val="ListParagraph"/>
        <w:numPr>
          <w:ilvl w:val="2"/>
          <w:numId w:val="31"/>
        </w:numPr>
        <w:ind w:left="0" w:firstLine="0"/>
        <w:jc w:val="both"/>
        <w:rPr>
          <w:rFonts w:ascii="Arial" w:hAnsi="Arial" w:cs="Arial"/>
        </w:rPr>
      </w:pPr>
      <w:r w:rsidRPr="001E6F7C">
        <w:rPr>
          <w:rFonts w:ascii="Arial" w:hAnsi="Arial" w:cs="Arial"/>
        </w:rPr>
        <w:t>atlikti Paslaugų valdymą, t. y. koordinuoti visų Projekto rengėjų, tuo atveju, kai pasitelkiami Paslaugų subteikėjai, darbą, ir užtikrinti Projekto bei visų Projekto dalių tarpusavio suderinamumą, visos projektinės dokumentacijos tinkamą įforminimą;</w:t>
      </w:r>
    </w:p>
    <w:p w:rsidR="00A00F75" w:rsidP="006847C7" w:rsidRDefault="00A00F75" w14:paraId="1A8C5746" w14:textId="14A5D713">
      <w:pPr>
        <w:pStyle w:val="ListParagraph"/>
        <w:numPr>
          <w:ilvl w:val="2"/>
          <w:numId w:val="31"/>
        </w:numPr>
        <w:ind w:left="0" w:firstLine="0"/>
        <w:jc w:val="both"/>
        <w:rPr>
          <w:rFonts w:ascii="Arial" w:hAnsi="Arial" w:cs="Arial"/>
        </w:rPr>
      </w:pPr>
      <w:r w:rsidRPr="006847C7">
        <w:rPr>
          <w:rFonts w:ascii="Arial" w:hAnsi="Arial" w:cs="Arial"/>
        </w:rPr>
        <w:t>parengtą ir Projektuotojo pasirašytą Projektą suderinti Lietuvos Respublikos teisės aktų ir Sutarties nustatyta tvarka su Užsakovu ir su atitinkamomis valstybės ir savivaldybės institucijomis;</w:t>
      </w:r>
    </w:p>
    <w:p w:rsidR="006847C7" w:rsidP="006847C7" w:rsidRDefault="00A00F75" w14:paraId="478F558C" w14:textId="77777777">
      <w:pPr>
        <w:pStyle w:val="ListParagraph"/>
        <w:numPr>
          <w:ilvl w:val="2"/>
          <w:numId w:val="31"/>
        </w:numPr>
        <w:ind w:left="0" w:firstLine="0"/>
        <w:jc w:val="both"/>
        <w:rPr>
          <w:rFonts w:ascii="Arial" w:hAnsi="Arial" w:cs="Arial"/>
        </w:rPr>
      </w:pPr>
      <w:r w:rsidRPr="006847C7">
        <w:rPr>
          <w:rFonts w:ascii="Arial" w:hAnsi="Arial" w:cs="Arial"/>
        </w:rPr>
        <w:t>gavęs Užsakovo įgaliojimą, 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rsidR="00A00F75" w:rsidP="006847C7" w:rsidRDefault="00A00F75" w14:paraId="44159333" w14:textId="3635C33A">
      <w:pPr>
        <w:pStyle w:val="ListParagraph"/>
        <w:numPr>
          <w:ilvl w:val="2"/>
          <w:numId w:val="31"/>
        </w:numPr>
        <w:ind w:left="0" w:firstLine="0"/>
        <w:jc w:val="both"/>
        <w:rPr>
          <w:rFonts w:ascii="Arial" w:hAnsi="Arial" w:cs="Arial"/>
        </w:rPr>
      </w:pPr>
      <w:r w:rsidRPr="006847C7">
        <w:rPr>
          <w:rFonts w:ascii="Arial" w:hAnsi="Arial" w:cs="Arial"/>
        </w:rPr>
        <w:t xml:space="preserve">savo sąskaita, per Užsakovo nurodytą ar Šalių suderintą terminą, atlikti </w:t>
      </w:r>
      <w:r w:rsidRPr="006847C7" w:rsidR="00D010F9">
        <w:rPr>
          <w:rFonts w:ascii="Arial" w:hAnsi="Arial" w:cs="Arial"/>
        </w:rPr>
        <w:t xml:space="preserve">Projekto </w:t>
      </w:r>
      <w:r w:rsidRPr="006847C7">
        <w:rPr>
          <w:rFonts w:ascii="Arial" w:hAnsi="Arial" w:cs="Arial"/>
        </w:rPr>
        <w:t>pataisymus ir (ar) papildymus statybos darbų rangovui atradus klaidų ar neatitikimų, ar statybos darbų eigoje atlikus neesminių sprendimų keitimus ir kitus keitimus, kuriems pritarė Užsakovas;</w:t>
      </w:r>
    </w:p>
    <w:p w:rsidR="00A00F75" w:rsidP="006847C7" w:rsidRDefault="00A00F75" w14:paraId="0ABCE37F" w14:textId="49BD074C">
      <w:pPr>
        <w:pStyle w:val="ListParagraph"/>
        <w:numPr>
          <w:ilvl w:val="2"/>
          <w:numId w:val="31"/>
        </w:numPr>
        <w:ind w:left="0" w:firstLine="0"/>
        <w:jc w:val="both"/>
        <w:rPr>
          <w:rFonts w:ascii="Arial" w:hAnsi="Arial" w:cs="Arial"/>
        </w:rPr>
      </w:pPr>
      <w:r w:rsidRPr="006847C7">
        <w:rPr>
          <w:rFonts w:ascii="Arial" w:hAnsi="Arial" w:cs="Arial"/>
        </w:rPr>
        <w:t>kontroliuoti, kad visi Projekto pakeitimai nustatyta tvarka būtų suderinti su Užsakovu ir (jei privaloma pagal galiojančius teisės aktus) atsakingomis institucijomis;</w:t>
      </w:r>
    </w:p>
    <w:p w:rsidR="00A00F75" w:rsidP="006847C7" w:rsidRDefault="00A00F75" w14:paraId="0B703C0F" w14:textId="0A50FE31">
      <w:pPr>
        <w:pStyle w:val="ListParagraph"/>
        <w:numPr>
          <w:ilvl w:val="2"/>
          <w:numId w:val="31"/>
        </w:numPr>
        <w:ind w:left="0" w:firstLine="0"/>
        <w:jc w:val="both"/>
        <w:rPr>
          <w:rFonts w:ascii="Arial" w:hAnsi="Arial" w:cs="Arial"/>
        </w:rPr>
      </w:pPr>
      <w:r w:rsidRPr="006847C7">
        <w:rPr>
          <w:rFonts w:ascii="Arial" w:hAnsi="Arial" w:cs="Arial"/>
        </w:rPr>
        <w:t xml:space="preserve">vykdyti visas kitas Techninėje užduotyje, šioje Sutartyje ir Lietuvos Respublikos teisės aktuose numatytas pareigas; </w:t>
      </w:r>
    </w:p>
    <w:p w:rsidR="006847C7" w:rsidP="006847C7" w:rsidRDefault="00A00F75" w14:paraId="035ADD96" w14:textId="77777777">
      <w:pPr>
        <w:pStyle w:val="ListParagraph"/>
        <w:numPr>
          <w:ilvl w:val="2"/>
          <w:numId w:val="31"/>
        </w:numPr>
        <w:ind w:left="0" w:firstLine="0"/>
        <w:jc w:val="both"/>
        <w:rPr>
          <w:rFonts w:ascii="Arial" w:hAnsi="Arial" w:cs="Arial"/>
        </w:rPr>
      </w:pPr>
      <w:r w:rsidRPr="006847C7">
        <w:rPr>
          <w:rFonts w:ascii="Arial" w:hAnsi="Arial" w:cs="Arial"/>
        </w:rPr>
        <w:t xml:space="preserve">parengtą </w:t>
      </w:r>
      <w:r w:rsidRPr="006847C7" w:rsidR="00D010F9">
        <w:rPr>
          <w:rFonts w:ascii="Arial" w:hAnsi="Arial" w:cs="Arial"/>
        </w:rPr>
        <w:t>Projektą</w:t>
      </w:r>
      <w:r w:rsidRPr="006847C7">
        <w:rPr>
          <w:rFonts w:ascii="Arial" w:hAnsi="Arial" w:cs="Arial"/>
        </w:rPr>
        <w:t xml:space="preserve"> pateikti atestuotam Projekto ekspertizės vykdytojui, kurį parinks Užsakovas. Projektuotojas privalo pataisyti </w:t>
      </w:r>
      <w:r w:rsidRPr="006847C7" w:rsidR="00D010F9">
        <w:rPr>
          <w:rFonts w:ascii="Arial" w:hAnsi="Arial" w:cs="Arial"/>
        </w:rPr>
        <w:t>Projektą</w:t>
      </w:r>
      <w:r w:rsidRPr="006847C7">
        <w:rPr>
          <w:rFonts w:ascii="Arial" w:hAnsi="Arial" w:cs="Arial"/>
        </w:rPr>
        <w:t xml:space="preserve"> pagal ekspertizės metu nustatytus pastebėjimus (jei tokie bus nustatyti). </w:t>
      </w:r>
      <w:bookmarkStart w:name="_Hlk22282922" w:id="11"/>
      <w:r w:rsidRPr="006847C7">
        <w:rPr>
          <w:rFonts w:ascii="Arial" w:hAnsi="Arial" w:cs="Arial"/>
        </w:rPr>
        <w:t xml:space="preserve">Ekspertizės </w:t>
      </w:r>
      <w:bookmarkStart w:name="_Hlk22282788" w:id="12"/>
      <w:r w:rsidRPr="006847C7">
        <w:rPr>
          <w:rFonts w:ascii="Arial" w:hAnsi="Arial" w:cs="Arial"/>
        </w:rPr>
        <w:t>rangovą parenka ir jo paslaugų teikimo</w:t>
      </w:r>
      <w:bookmarkEnd w:id="12"/>
      <w:r w:rsidRPr="006847C7">
        <w:rPr>
          <w:rFonts w:ascii="Arial" w:hAnsi="Arial" w:cs="Arial"/>
        </w:rPr>
        <w:t xml:space="preserve"> išlaidas apmoka Užsakovas</w:t>
      </w:r>
      <w:bookmarkEnd w:id="11"/>
      <w:r w:rsidRPr="006847C7">
        <w:rPr>
          <w:rFonts w:ascii="Arial" w:hAnsi="Arial" w:cs="Arial"/>
        </w:rPr>
        <w:t>;</w:t>
      </w:r>
    </w:p>
    <w:p w:rsidR="006847C7" w:rsidP="006847C7" w:rsidRDefault="00A00F75" w14:paraId="1969C3B5" w14:textId="77777777">
      <w:pPr>
        <w:pStyle w:val="ListParagraph"/>
        <w:numPr>
          <w:ilvl w:val="2"/>
          <w:numId w:val="31"/>
        </w:numPr>
        <w:ind w:left="0" w:firstLine="0"/>
        <w:jc w:val="both"/>
        <w:rPr>
          <w:rFonts w:ascii="Arial" w:hAnsi="Arial" w:cs="Arial"/>
        </w:rPr>
      </w:pPr>
      <w:r w:rsidRPr="006847C7">
        <w:rPr>
          <w:rFonts w:ascii="Arial" w:hAnsi="Arial" w:cs="Arial"/>
        </w:rPr>
        <w:t>Užsakovui pareikalavus, pasikeitus skaičiuojamųjų kainų lygiui ar iškilus poreikiui keisti skaičiuojamąją kainą, be papildomo atlyginimo ne mažiau kaip 3 (tris) kartus per Užsakovo nustatytą terminą pakoreguoti Projekto statybos skaičiuojamosios kainos nustatymo dalį pagal einamųjų metų, kuriais numatoma statinio statybos pradžia, rinkos kainas, atsižvelgiant į rinkos kainų lygį skaičiuojamuoju statinio projekto įgyvendinimo pradžios laikotarpiu. Pasinaudoti šia teise gali Projekto rengimo stadijoje ir per terminą, ne ilgesnį kaip 2 (dveji) metai nuo suteiktų Projekto parengimo paslaugų perdavimo-priėmimo;</w:t>
      </w:r>
    </w:p>
    <w:p w:rsidR="006847C7" w:rsidP="006847C7" w:rsidRDefault="00A00F75" w14:paraId="17C22FF6" w14:textId="77777777">
      <w:pPr>
        <w:pStyle w:val="ListParagraph"/>
        <w:numPr>
          <w:ilvl w:val="2"/>
          <w:numId w:val="31"/>
        </w:numPr>
        <w:ind w:left="0" w:firstLine="0"/>
        <w:jc w:val="both"/>
        <w:rPr>
          <w:rFonts w:ascii="Arial" w:hAnsi="Arial" w:cs="Arial"/>
        </w:rPr>
      </w:pPr>
      <w:r w:rsidRPr="006847C7">
        <w:rPr>
          <w:rFonts w:ascii="Arial" w:hAnsi="Arial" w:cs="Arial"/>
        </w:rPr>
        <w:t>perduoti Užsakovui parengtas Projekto darbines failų versijas su neapribota galimybe juos redaguoti: skaičiuojamosios kainos nustatymo dalis (*.</w:t>
      </w:r>
      <w:proofErr w:type="spellStart"/>
      <w:r w:rsidRPr="006847C7">
        <w:rPr>
          <w:rFonts w:ascii="Arial" w:hAnsi="Arial" w:cs="Arial"/>
        </w:rPr>
        <w:t>dbf</w:t>
      </w:r>
      <w:proofErr w:type="spellEnd"/>
      <w:r w:rsidRPr="006847C7">
        <w:rPr>
          <w:rFonts w:ascii="Arial" w:hAnsi="Arial" w:cs="Arial"/>
        </w:rPr>
        <w:t xml:space="preserve"> ir *.</w:t>
      </w:r>
      <w:proofErr w:type="spellStart"/>
      <w:r w:rsidRPr="006847C7">
        <w:rPr>
          <w:rFonts w:ascii="Arial" w:hAnsi="Arial" w:cs="Arial"/>
        </w:rPr>
        <w:t>xls</w:t>
      </w:r>
      <w:proofErr w:type="spellEnd"/>
      <w:r w:rsidRPr="006847C7">
        <w:rPr>
          <w:rFonts w:ascii="Arial" w:hAnsi="Arial" w:cs="Arial"/>
        </w:rPr>
        <w:t xml:space="preserve">, arba kt. analogiškais formatais), </w:t>
      </w:r>
      <w:r w:rsidRPr="006847C7" w:rsidR="00D010F9">
        <w:rPr>
          <w:rFonts w:ascii="Arial" w:hAnsi="Arial" w:cs="Arial"/>
        </w:rPr>
        <w:t>Projekto</w:t>
      </w:r>
      <w:r w:rsidRPr="006847C7">
        <w:rPr>
          <w:rFonts w:ascii="Arial" w:hAnsi="Arial" w:cs="Arial"/>
        </w:rPr>
        <w:t xml:space="preserve"> sudedamųjų dalių projektinių sprendinių brėžiniai – vektorine grafika (*.</w:t>
      </w:r>
      <w:proofErr w:type="spellStart"/>
      <w:r w:rsidRPr="006847C7">
        <w:rPr>
          <w:rFonts w:ascii="Arial" w:hAnsi="Arial" w:cs="Arial"/>
        </w:rPr>
        <w:t>dwg</w:t>
      </w:r>
      <w:proofErr w:type="spellEnd"/>
      <w:r w:rsidRPr="006847C7">
        <w:rPr>
          <w:rFonts w:ascii="Arial" w:hAnsi="Arial" w:cs="Arial"/>
        </w:rPr>
        <w:t>, *.</w:t>
      </w:r>
      <w:proofErr w:type="spellStart"/>
      <w:r w:rsidRPr="006847C7">
        <w:rPr>
          <w:rFonts w:ascii="Arial" w:hAnsi="Arial" w:cs="Arial"/>
        </w:rPr>
        <w:t>xls</w:t>
      </w:r>
      <w:proofErr w:type="spellEnd"/>
      <w:r w:rsidRPr="006847C7">
        <w:rPr>
          <w:rFonts w:ascii="Arial" w:hAnsi="Arial" w:cs="Arial"/>
        </w:rPr>
        <w:t>, arba kt. analogiškais formatais), tekstinę dalį (*.</w:t>
      </w:r>
      <w:proofErr w:type="spellStart"/>
      <w:r w:rsidRPr="006847C7">
        <w:rPr>
          <w:rFonts w:ascii="Arial" w:hAnsi="Arial" w:cs="Arial"/>
        </w:rPr>
        <w:t>pdf</w:t>
      </w:r>
      <w:proofErr w:type="spellEnd"/>
      <w:r w:rsidRPr="006847C7">
        <w:rPr>
          <w:rFonts w:ascii="Arial" w:hAnsi="Arial" w:cs="Arial"/>
        </w:rPr>
        <w:t xml:space="preserve"> ir *.</w:t>
      </w:r>
      <w:proofErr w:type="spellStart"/>
      <w:r w:rsidRPr="006847C7">
        <w:rPr>
          <w:rFonts w:ascii="Arial" w:hAnsi="Arial" w:cs="Arial"/>
        </w:rPr>
        <w:t>docx</w:t>
      </w:r>
      <w:proofErr w:type="spellEnd"/>
      <w:r w:rsidRPr="006847C7">
        <w:rPr>
          <w:rFonts w:ascii="Arial" w:hAnsi="Arial" w:cs="Arial"/>
        </w:rPr>
        <w:t xml:space="preserve"> arba kt. analogiškais formatais). Projektuotojas taip pat turi pateikti nuasmenintas ir nenuasmenintas (tiek PP, tiek </w:t>
      </w:r>
      <w:r w:rsidRPr="006847C7" w:rsidR="00D010F9">
        <w:rPr>
          <w:rFonts w:ascii="Arial" w:hAnsi="Arial" w:cs="Arial"/>
        </w:rPr>
        <w:t>Projekto</w:t>
      </w:r>
      <w:r w:rsidRPr="006847C7">
        <w:rPr>
          <w:rFonts w:ascii="Arial" w:hAnsi="Arial" w:cs="Arial"/>
        </w:rPr>
        <w:t xml:space="preserve"> versijas), t. y. visi Projekto sudedamųjų dalių sudėtyje esantys dokumentai, kuriuose yra fizinių asmens duomenų ar kitų neviešinamų duomenų, privalo būti uždengti (paslėpti) (asmens gimimo datos, asmens kodai, parašai ir kt. asmens duomenys); </w:t>
      </w:r>
    </w:p>
    <w:p w:rsidR="006847C7" w:rsidP="006847C7" w:rsidRDefault="00A00F75" w14:paraId="035BDA4A" w14:textId="77777777">
      <w:pPr>
        <w:pStyle w:val="ListParagraph"/>
        <w:numPr>
          <w:ilvl w:val="2"/>
          <w:numId w:val="31"/>
        </w:numPr>
        <w:ind w:left="0" w:firstLine="0"/>
        <w:jc w:val="both"/>
        <w:rPr>
          <w:rFonts w:ascii="Arial" w:hAnsi="Arial" w:cs="Arial"/>
        </w:rPr>
      </w:pPr>
      <w:r w:rsidRPr="006847C7">
        <w:rPr>
          <w:rFonts w:ascii="Arial" w:hAnsi="Arial" w:cs="Arial"/>
        </w:rPr>
        <w:t>saugoti Užsakovo komercines paslaptis bei kitą konfidencialią informaciją, susijusią su šios Sutarties vykdymu;</w:t>
      </w:r>
    </w:p>
    <w:p w:rsidR="006847C7" w:rsidP="006847C7" w:rsidRDefault="00A00F75" w14:paraId="0D8BA209" w14:textId="77777777">
      <w:pPr>
        <w:pStyle w:val="ListParagraph"/>
        <w:numPr>
          <w:ilvl w:val="2"/>
          <w:numId w:val="31"/>
        </w:numPr>
        <w:ind w:left="0" w:firstLine="0"/>
        <w:jc w:val="both"/>
        <w:rPr>
          <w:rFonts w:ascii="Arial" w:hAnsi="Arial" w:cs="Arial"/>
        </w:rPr>
      </w:pPr>
      <w:r w:rsidRPr="006847C7">
        <w:rPr>
          <w:rFonts w:ascii="Arial" w:hAnsi="Arial" w:cs="Arial"/>
        </w:rPr>
        <w:t>Užsakovui pareikalavus, nedelsiant, bet ne vėliau kaip per 2 (dvi) darbo dienas pateikti Užsakovui raštišką ataskaitą apie pagal šią Sutartį suteiktas Paslaugas;</w:t>
      </w:r>
    </w:p>
    <w:p w:rsidR="006847C7" w:rsidP="006847C7" w:rsidRDefault="00A00F75" w14:paraId="2EB741BA" w14:textId="77777777">
      <w:pPr>
        <w:pStyle w:val="ListParagraph"/>
        <w:numPr>
          <w:ilvl w:val="2"/>
          <w:numId w:val="31"/>
        </w:numPr>
        <w:ind w:left="0" w:firstLine="0"/>
        <w:jc w:val="both"/>
        <w:rPr>
          <w:rFonts w:ascii="Arial" w:hAnsi="Arial" w:cs="Arial"/>
        </w:rPr>
      </w:pPr>
      <w:r w:rsidRPr="006847C7">
        <w:rPr>
          <w:rFonts w:ascii="Arial" w:hAnsi="Arial" w:cs="Arial"/>
        </w:rPr>
        <w:t>Užsakovui pareikalavus, ekonomiškai pagrįsti Projekto projektinius sprendinius ir pagrįsti jų pasirinkimo racionalumą;</w:t>
      </w:r>
    </w:p>
    <w:p w:rsidR="006847C7" w:rsidP="006847C7" w:rsidRDefault="00A00F75" w14:paraId="608333AE" w14:textId="77777777">
      <w:pPr>
        <w:pStyle w:val="ListParagraph"/>
        <w:numPr>
          <w:ilvl w:val="2"/>
          <w:numId w:val="31"/>
        </w:numPr>
        <w:ind w:left="0" w:firstLine="0"/>
        <w:jc w:val="both"/>
        <w:rPr>
          <w:rFonts w:ascii="Arial" w:hAnsi="Arial" w:cs="Arial"/>
        </w:rPr>
      </w:pPr>
      <w:r w:rsidRPr="006847C7">
        <w:rPr>
          <w:rFonts w:ascii="Arial" w:hAnsi="Arial" w:cs="Arial"/>
        </w:rPr>
        <w:t xml:space="preserve">parengti </w:t>
      </w:r>
      <w:r w:rsidRPr="006847C7" w:rsidR="00D010F9">
        <w:rPr>
          <w:rFonts w:ascii="Arial" w:hAnsi="Arial" w:cs="Arial"/>
        </w:rPr>
        <w:t>Projektą</w:t>
      </w:r>
      <w:r w:rsidRPr="006847C7">
        <w:rPr>
          <w:rFonts w:ascii="Arial" w:hAnsi="Arial" w:cs="Arial"/>
        </w:rPr>
        <w:t xml:space="preserve"> taip, kad jame būtų pakankamai ir pakankamo detalumo junginių (mazgų) (pvz. planų, charakteringų pjūvių su altitudėmis, matmenimis, nuorodomis į mazgus, pakankamo detalumo statinio ir konstrukcijų mazgų su nurodytais naudojamų gaminių-medžiagų matmenimis, charakteristikomis ir parametrais, inžinerinių tinklų pjūviai, </w:t>
      </w:r>
      <w:proofErr w:type="spellStart"/>
      <w:r w:rsidRPr="006847C7">
        <w:rPr>
          <w:rFonts w:ascii="Arial" w:hAnsi="Arial" w:cs="Arial"/>
        </w:rPr>
        <w:t>aksonometrijos</w:t>
      </w:r>
      <w:proofErr w:type="spellEnd"/>
      <w:r w:rsidRPr="006847C7">
        <w:rPr>
          <w:rFonts w:ascii="Arial" w:hAnsi="Arial" w:cs="Arial"/>
        </w:rPr>
        <w:t xml:space="preserve"> ir pan.), užtikrinančių, kad pagal parengtą </w:t>
      </w:r>
      <w:r w:rsidRPr="006847C7" w:rsidR="00D010F9">
        <w:rPr>
          <w:rFonts w:ascii="Arial" w:hAnsi="Arial" w:cs="Arial"/>
        </w:rPr>
        <w:t>Projektą</w:t>
      </w:r>
      <w:r w:rsidRPr="006847C7" w:rsidDel="000C2BC8">
        <w:rPr>
          <w:rFonts w:ascii="Arial" w:hAnsi="Arial" w:cs="Arial"/>
        </w:rPr>
        <w:t xml:space="preserve"> </w:t>
      </w:r>
      <w:r w:rsidRPr="006847C7">
        <w:rPr>
          <w:rFonts w:ascii="Arial" w:hAnsi="Arial" w:cs="Arial"/>
        </w:rPr>
        <w:t>būtų galima suskaičiuoti tikslią sąmatinę kainą;</w:t>
      </w:r>
    </w:p>
    <w:p w:rsidR="006847C7" w:rsidP="006847C7" w:rsidRDefault="00A00F75" w14:paraId="6C4C835A" w14:textId="77777777">
      <w:pPr>
        <w:pStyle w:val="ListParagraph"/>
        <w:numPr>
          <w:ilvl w:val="2"/>
          <w:numId w:val="31"/>
        </w:numPr>
        <w:ind w:left="0" w:firstLine="0"/>
        <w:jc w:val="both"/>
        <w:rPr>
          <w:rFonts w:ascii="Arial" w:hAnsi="Arial" w:cs="Arial"/>
        </w:rPr>
      </w:pPr>
      <w:r w:rsidRPr="006847C7">
        <w:rPr>
          <w:rFonts w:ascii="Arial" w:hAnsi="Arial" w:cs="Arial"/>
        </w:rPr>
        <w:t xml:space="preserve">vadovaujantis galiojančiais teisės aktais, Technine užduotimi, parengti visas būtinas </w:t>
      </w:r>
      <w:r w:rsidRPr="006847C7" w:rsidR="00D010F9">
        <w:rPr>
          <w:rFonts w:ascii="Arial" w:hAnsi="Arial" w:cs="Arial"/>
        </w:rPr>
        <w:t xml:space="preserve">Projekto </w:t>
      </w:r>
      <w:r w:rsidRPr="006847C7">
        <w:rPr>
          <w:rFonts w:ascii="Arial" w:hAnsi="Arial" w:cs="Arial"/>
        </w:rPr>
        <w:t xml:space="preserve">sudedamąsias dalis, brėžinius, kuriuose būtų visi reikalingi planai, pjūviai, mazgai, technines specifikacijas, medžiagų ir darbų kiekių žiniaraščius, </w:t>
      </w:r>
      <w:r w:rsidRPr="006847C7" w:rsidR="00D010F9">
        <w:rPr>
          <w:rFonts w:ascii="Arial" w:hAnsi="Arial" w:cs="Arial"/>
        </w:rPr>
        <w:t>Projekto</w:t>
      </w:r>
      <w:r w:rsidRPr="006847C7">
        <w:rPr>
          <w:rFonts w:ascii="Arial" w:hAnsi="Arial" w:cs="Arial"/>
        </w:rPr>
        <w:t xml:space="preserve"> skaičiuojamosios kainos dalį bei konkursinius žiniaraščius statybos darbų pirkimui;</w:t>
      </w:r>
    </w:p>
    <w:p w:rsidR="006847C7" w:rsidP="006847C7" w:rsidRDefault="00A00F75" w14:paraId="50387981" w14:textId="77777777">
      <w:pPr>
        <w:pStyle w:val="ListParagraph"/>
        <w:numPr>
          <w:ilvl w:val="2"/>
          <w:numId w:val="31"/>
        </w:numPr>
        <w:ind w:left="0" w:firstLine="0"/>
        <w:jc w:val="both"/>
        <w:rPr>
          <w:rFonts w:ascii="Arial" w:hAnsi="Arial" w:cs="Arial"/>
        </w:rPr>
      </w:pPr>
      <w:r w:rsidRPr="006847C7">
        <w:rPr>
          <w:rFonts w:ascii="Arial" w:hAnsi="Arial" w:cs="Arial"/>
        </w:rPr>
        <w:t xml:space="preserve">parengtame </w:t>
      </w:r>
      <w:r w:rsidRPr="006847C7" w:rsidR="00D010F9">
        <w:rPr>
          <w:rFonts w:ascii="Arial" w:hAnsi="Arial" w:cs="Arial"/>
        </w:rPr>
        <w:t>Projekte</w:t>
      </w:r>
      <w:r w:rsidRPr="006847C7">
        <w:rPr>
          <w:rFonts w:ascii="Arial" w:hAnsi="Arial" w:cs="Arial"/>
        </w:rPr>
        <w:t xml:space="preserve"> bei sąmatose numatyti visus darbus ir išlaidas, reikalingus užtikrinti projektuojamo objekto ar jo sudėtinių dalių funkcinę paskirtį;</w:t>
      </w:r>
    </w:p>
    <w:p w:rsidR="006847C7" w:rsidP="006847C7" w:rsidRDefault="00A00F75" w14:paraId="2B7E9C23" w14:textId="77777777">
      <w:pPr>
        <w:pStyle w:val="ListParagraph"/>
        <w:numPr>
          <w:ilvl w:val="2"/>
          <w:numId w:val="31"/>
        </w:numPr>
        <w:ind w:left="0" w:firstLine="0"/>
        <w:jc w:val="both"/>
        <w:rPr>
          <w:rFonts w:ascii="Arial" w:hAnsi="Arial" w:cs="Arial"/>
        </w:rPr>
      </w:pPr>
      <w:r w:rsidRPr="006847C7">
        <w:rPr>
          <w:rFonts w:ascii="Arial" w:hAnsi="Arial" w:cs="Arial"/>
        </w:rPr>
        <w:t xml:space="preserve">parengti </w:t>
      </w:r>
      <w:r w:rsidRPr="006847C7" w:rsidR="00D010F9">
        <w:rPr>
          <w:rFonts w:ascii="Arial" w:hAnsi="Arial" w:cs="Arial"/>
        </w:rPr>
        <w:t>Projekto</w:t>
      </w:r>
      <w:r w:rsidRPr="006847C7" w:rsidDel="007476EE">
        <w:rPr>
          <w:rFonts w:ascii="Arial" w:hAnsi="Arial" w:cs="Arial"/>
        </w:rPr>
        <w:t xml:space="preserve"> </w:t>
      </w:r>
      <w:r w:rsidRPr="006847C7">
        <w:rPr>
          <w:rFonts w:ascii="Arial" w:hAnsi="Arial" w:cs="Arial"/>
        </w:rPr>
        <w:t>reikalingas technines specifikacijas, kurios būtų išsamios ir detalios bei užtikrintų konkurenciją ir nediskriminuotų</w:t>
      </w:r>
      <w:r w:rsidRPr="006847C7">
        <w:rPr>
          <w:rFonts w:ascii="Arial" w:hAnsi="Arial" w:cs="Arial"/>
          <w:lang w:eastAsia="x-none"/>
        </w:rPr>
        <w:t xml:space="preserve"> tiekėjų, t.</w:t>
      </w:r>
      <w:r w:rsidRPr="006847C7">
        <w:rPr>
          <w:rFonts w:ascii="Arial" w:hAnsi="Arial" w:cs="Arial"/>
        </w:rPr>
        <w:t xml:space="preserve"> y. atitiktų Lietuvos Respublikos viešųjų pirkimų įstatymo 37 straipsnio reikalavimus. Projektuotojas įsipareigoja Užsakovo reikalavimu ne vėliau kaip per 3 (tris) darbo dienas pateikti dokumentus, patvirtinančius, kad </w:t>
      </w:r>
      <w:r w:rsidRPr="006847C7" w:rsidR="00D010F9">
        <w:rPr>
          <w:rFonts w:ascii="Arial" w:hAnsi="Arial" w:cs="Arial"/>
        </w:rPr>
        <w:t>Projekte</w:t>
      </w:r>
      <w:r w:rsidRPr="006847C7">
        <w:rPr>
          <w:rFonts w:ascii="Arial" w:hAnsi="Arial" w:cs="Arial"/>
        </w:rPr>
        <w:t xml:space="preserve"> nurodomoms techninėms specifikacijoms atitinkančius statybos produktus, medžiagas ir įrenginius gali tiekti ne mažiau kaip 3 (trys) tiekėjai;</w:t>
      </w:r>
    </w:p>
    <w:p w:rsidRPr="006847C7" w:rsidR="00A00F75" w:rsidP="006847C7" w:rsidRDefault="00A00F75" w14:paraId="072AB706" w14:textId="769ACB85">
      <w:pPr>
        <w:pStyle w:val="ListParagraph"/>
        <w:numPr>
          <w:ilvl w:val="2"/>
          <w:numId w:val="31"/>
        </w:numPr>
        <w:ind w:left="0" w:firstLine="0"/>
        <w:jc w:val="both"/>
        <w:rPr>
          <w:rFonts w:ascii="Arial" w:hAnsi="Arial" w:cs="Arial"/>
        </w:rPr>
      </w:pPr>
      <w:r w:rsidRPr="006847C7">
        <w:rPr>
          <w:rFonts w:ascii="Arial" w:hAnsi="Arial" w:cs="Arial"/>
        </w:rPr>
        <w:t>užtikrinti, kad</w:t>
      </w:r>
      <w:r w:rsidRPr="006847C7">
        <w:rPr>
          <w:rFonts w:ascii="Arial" w:hAnsi="Arial" w:cs="Arial"/>
          <w:lang w:eastAsia="lt-LT"/>
        </w:rPr>
        <w:t xml:space="preserve"> </w:t>
      </w:r>
      <w:r w:rsidRPr="006847C7" w:rsidR="00D010F9">
        <w:rPr>
          <w:rFonts w:ascii="Arial" w:hAnsi="Arial" w:cs="Arial"/>
        </w:rPr>
        <w:t>Projekte</w:t>
      </w:r>
      <w:r w:rsidRPr="006847C7">
        <w:rPr>
          <w:rFonts w:ascii="Arial" w:hAnsi="Arial" w:cs="Arial"/>
          <w:lang w:eastAsia="lt-LT"/>
        </w:rPr>
        <w:t xml:space="preserve"> nebus nurodyti </w:t>
      </w:r>
      <w:r w:rsidRPr="006847C7">
        <w:rPr>
          <w:rFonts w:ascii="Arial" w:hAnsi="Arial" w:cs="Arial"/>
        </w:rPr>
        <w:t>konkretaus modelio ar šaltinio, konkretaus proceso ar prekės ženklo, patento, tipų, konkrečios kilmės ar gamybos, dėl kurių tam tikriems tiekėjams ar tam tikriems produktams būtų sudarytos palankesnės sąlygos arba jie būtų atmesti.</w:t>
      </w:r>
      <w:r w:rsidRPr="006847C7">
        <w:rPr>
          <w:rFonts w:ascii="Arial" w:hAnsi="Arial" w:cs="Arial"/>
          <w:lang w:eastAsia="lt-LT"/>
        </w:rPr>
        <w:t xml:space="preserve"> Toks nurodymas leistinas tik tuo atveju, kai pirkimo objekto neįmanoma tiksliai apibūdinti. Tokiu atveju nurodymas pateikiamas papildant „arba lygiavertis“. Projektuotojo </w:t>
      </w:r>
      <w:r w:rsidRPr="006847C7" w:rsidR="00D010F9">
        <w:rPr>
          <w:rFonts w:ascii="Arial" w:hAnsi="Arial" w:cs="Arial"/>
        </w:rPr>
        <w:t xml:space="preserve">Projekte </w:t>
      </w:r>
      <w:r w:rsidRPr="006847C7">
        <w:rPr>
          <w:rFonts w:ascii="Arial" w:hAnsi="Arial" w:cs="Arial"/>
          <w:lang w:eastAsia="lt-LT"/>
        </w:rPr>
        <w:t xml:space="preserve">nurodyti šiame Sutarties punkte išvardyti konkretūs statybos gaminiai ir technologijos laikomi </w:t>
      </w:r>
      <w:r w:rsidRPr="006847C7" w:rsidR="00D010F9">
        <w:rPr>
          <w:rFonts w:ascii="Arial" w:hAnsi="Arial" w:cs="Arial"/>
        </w:rPr>
        <w:t>Projekto</w:t>
      </w:r>
      <w:r w:rsidRPr="006847C7">
        <w:rPr>
          <w:rFonts w:ascii="Arial" w:hAnsi="Arial" w:cs="Arial"/>
          <w:lang w:eastAsia="lt-LT"/>
        </w:rPr>
        <w:t xml:space="preserve"> trūkumais</w:t>
      </w:r>
      <w:r w:rsidRPr="006847C7">
        <w:rPr>
          <w:rFonts w:ascii="Arial" w:hAnsi="Arial" w:cs="Arial"/>
        </w:rPr>
        <w:t>;</w:t>
      </w:r>
    </w:p>
    <w:p w:rsidRPr="006847C7" w:rsidR="00A00F75" w:rsidP="006847C7" w:rsidRDefault="00A00F75" w14:paraId="0CBC0A78" w14:textId="70A29E1E">
      <w:pPr>
        <w:pStyle w:val="ListParagraph"/>
        <w:numPr>
          <w:ilvl w:val="2"/>
          <w:numId w:val="31"/>
        </w:numPr>
        <w:tabs>
          <w:tab w:val="left" w:pos="0"/>
          <w:tab w:val="left" w:pos="851"/>
        </w:tabs>
        <w:ind w:left="0" w:firstLine="0"/>
        <w:jc w:val="both"/>
        <w:rPr>
          <w:rFonts w:ascii="Arial" w:hAnsi="Arial" w:cs="Arial"/>
        </w:rPr>
      </w:pPr>
      <w:r w:rsidRPr="006847C7">
        <w:rPr>
          <w:rFonts w:ascii="Arial" w:hAnsi="Arial" w:cs="Arial"/>
        </w:rPr>
        <w:t>raštu informuoti Užsakovą, jei, Projektuotojo manymu, Užsakovo teikiami nurodymai nėra racionalūs ar yra ekonomiškai nenaudingi, prieštarauja galiojantiems teisės aktams ir (ar) gali turėti kitokių neigiamų pasekmių Projekto įgyvendinimui;</w:t>
      </w:r>
    </w:p>
    <w:p w:rsidRPr="001E6F7C" w:rsidR="00A00F75" w:rsidP="006847C7" w:rsidRDefault="00A00F75" w14:paraId="24EA544B" w14:textId="4FFBCE89">
      <w:pPr>
        <w:pStyle w:val="ListParagraph"/>
        <w:numPr>
          <w:ilvl w:val="2"/>
          <w:numId w:val="31"/>
        </w:numPr>
        <w:ind w:left="0" w:firstLine="0"/>
        <w:jc w:val="both"/>
        <w:rPr>
          <w:rFonts w:ascii="Arial" w:hAnsi="Arial" w:cs="Arial"/>
        </w:rPr>
      </w:pPr>
      <w:r w:rsidRPr="001E6F7C">
        <w:rPr>
          <w:rFonts w:ascii="Arial" w:hAnsi="Arial" w:cs="Arial"/>
        </w:rPr>
        <w:t>informuoti Užsakovą apie visus vykdant Sutartį patiriamus sunkumus, t. y. jeigu bet kuriuo Sutarties vykdymo metu Projektuotojas susiduria su aplinkybėmis, trukdančiomis laiku ir tinkamai suteikti Paslaugas, jis nedelsiant turi pranešti Užsakovui raštu apie tokias aplinkybes ir numatomą uždelsimą, jo numatomą trukmę, priežastis ir priemones, kurių Projektuotojas ketina imtis, kad Sutarties vykdymo kliūtys būtų nedelsiant pašalintos;</w:t>
      </w:r>
    </w:p>
    <w:p w:rsidRPr="001E6F7C" w:rsidR="00A00F75" w:rsidP="006847C7" w:rsidRDefault="00A00F75" w14:paraId="4CB08BA6" w14:textId="0A2F2AE0">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dalyvauti visuose Užsakovo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rsidRPr="001E6F7C" w:rsidR="00A00F75" w:rsidP="006847C7" w:rsidRDefault="00A00F75" w14:paraId="2BEA474F" w14:textId="7777777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užtikrinti, kad Sutartį vykdys tik tokią teisę turintys asmenys;</w:t>
      </w:r>
    </w:p>
    <w:p w:rsidRPr="001E6F7C" w:rsidR="00A00F75" w:rsidP="006847C7" w:rsidRDefault="00A00F75" w14:paraId="55BE59AB" w14:textId="5359981C">
      <w:pPr>
        <w:numPr>
          <w:ilvl w:val="2"/>
          <w:numId w:val="31"/>
        </w:numPr>
        <w:tabs>
          <w:tab w:val="left" w:pos="851"/>
        </w:tabs>
        <w:ind w:left="0" w:firstLine="0"/>
        <w:contextualSpacing/>
        <w:jc w:val="both"/>
        <w:rPr>
          <w:rFonts w:ascii="Arial" w:hAnsi="Arial" w:cs="Arial"/>
        </w:rPr>
      </w:pPr>
      <w:r w:rsidRPr="001E6F7C">
        <w:rPr>
          <w:rFonts w:ascii="Arial" w:hAnsi="Arial" w:cs="Arial"/>
        </w:rPr>
        <w:t>Užsakovui paskelbus statybos darbų viešąjį pirkimą, Projektuotojas, gavęs paklausimą dėl</w:t>
      </w:r>
      <w:r w:rsidRPr="001E6F7C" w:rsidR="00D010F9">
        <w:rPr>
          <w:rFonts w:ascii="Arial" w:hAnsi="Arial" w:cs="Arial"/>
        </w:rPr>
        <w:t xml:space="preserve"> Projekto </w:t>
      </w:r>
      <w:r w:rsidRPr="001E6F7C">
        <w:rPr>
          <w:rFonts w:ascii="Arial" w:hAnsi="Arial" w:cs="Arial"/>
        </w:rPr>
        <w:t>sprendinių, turi pateikti raštiškus paaiškinimus per 3 (tris) darbo dienas, ir, prireikus, atitinkamai pataisyti Projektą per 5 (penkias) darbo dienas nuo pastabų gavimo dienos. Šalys gali susitarti raštu ir dėl kitokių terminų;</w:t>
      </w:r>
    </w:p>
    <w:p w:rsidRPr="001E6F7C" w:rsidR="00A00F75" w:rsidP="006847C7" w:rsidRDefault="00A00F75" w14:paraId="0282E944" w14:textId="7F9710F1">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 xml:space="preserve">pateikti Užsakovui patikslintą </w:t>
      </w:r>
      <w:r w:rsidRPr="001E6F7C" w:rsidR="00D010F9">
        <w:rPr>
          <w:rFonts w:ascii="Arial" w:hAnsi="Arial" w:cs="Arial"/>
        </w:rPr>
        <w:t>Projekto</w:t>
      </w:r>
      <w:r w:rsidRPr="001E6F7C">
        <w:rPr>
          <w:rFonts w:ascii="Arial" w:hAnsi="Arial" w:cs="Arial"/>
        </w:rPr>
        <w:t xml:space="preserve"> dokumentaciją (išleistą naują </w:t>
      </w:r>
      <w:r w:rsidRPr="001E6F7C" w:rsidR="00D010F9">
        <w:rPr>
          <w:rFonts w:ascii="Arial" w:hAnsi="Arial" w:cs="Arial"/>
        </w:rPr>
        <w:t>Projekto</w:t>
      </w:r>
      <w:r w:rsidRPr="001E6F7C">
        <w:rPr>
          <w:rFonts w:ascii="Arial" w:hAnsi="Arial" w:cs="Arial"/>
        </w:rPr>
        <w:t xml:space="preserve"> laidą), atsižvelgiant į statybos darbų viešojo pirkimo metu Užsakovo tiekėjams pateiktus patikslinimus ne vėliau kaip per 10 (dešimt) darbo dienų po Užsakovo kreipimosi;</w:t>
      </w:r>
    </w:p>
    <w:p w:rsidRPr="001E6F7C" w:rsidR="00A00F75" w:rsidP="006847C7" w:rsidRDefault="00A00F75" w14:paraId="733B77A5" w14:textId="6171EF2D">
      <w:pPr>
        <w:numPr>
          <w:ilvl w:val="2"/>
          <w:numId w:val="31"/>
        </w:numPr>
        <w:tabs>
          <w:tab w:val="left" w:pos="851"/>
        </w:tabs>
        <w:ind w:left="0" w:firstLine="0"/>
        <w:contextualSpacing/>
        <w:jc w:val="both"/>
        <w:rPr>
          <w:rFonts w:ascii="Arial" w:hAnsi="Arial" w:cs="Arial"/>
        </w:rPr>
      </w:pPr>
      <w:r w:rsidRPr="001E6F7C">
        <w:rPr>
          <w:rFonts w:ascii="Arial" w:hAnsi="Arial" w:eastAsia="Arial" w:cs="Arial"/>
          <w:color w:val="000000" w:themeColor="text1"/>
        </w:rPr>
        <w:t>tuo atveju, jeigu vykdant statybos darbų viešąjį pirkimą ar atliekant rangos darbus (iki pat rangos darbų pabaigos), buvo pastebėti</w:t>
      </w:r>
      <w:r w:rsidRPr="001E6F7C">
        <w:rPr>
          <w:rFonts w:ascii="Arial" w:hAnsi="Arial" w:cs="Arial"/>
        </w:rPr>
        <w:t xml:space="preserve"> projektinės dokumentacijos netikslumai, taip pat patikslinti, papildyti ir (ar) papildomai detalizuoti projektiniai sprendiniai, Projektuotojas turi pateikti patikslintą </w:t>
      </w:r>
      <w:r w:rsidRPr="001E6F7C" w:rsidR="005E2C36">
        <w:rPr>
          <w:rFonts w:ascii="Arial" w:hAnsi="Arial" w:cs="Arial"/>
        </w:rPr>
        <w:t>Projekto</w:t>
      </w:r>
      <w:r w:rsidRPr="001E6F7C">
        <w:rPr>
          <w:rFonts w:ascii="Arial" w:hAnsi="Arial" w:cs="Arial"/>
        </w:rPr>
        <w:t xml:space="preserve"> ar jo dalį (naują laidą) ne vėliau kaip per 10 (dešimt) darbo dienų nuo Užsakovo kreipimosi. Laidos dokumentacijoje turi būti pateiktas aiškinamasis raštas, kuriame nurodoma, kas ir kur buvo pakeista ir (ar) patikslinta. </w:t>
      </w:r>
    </w:p>
    <w:p w:rsidRPr="001E6F7C" w:rsidR="00A00F75" w:rsidP="006847C7" w:rsidRDefault="00A00F75" w14:paraId="4B69D9A6" w14:textId="7777777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ne vėliau kaip per 5 (penkias) darbo dienas nuo Sutarties įsigaliojimo dienos pateikti Užsakovui statinio projektuotojo civilinės atsakomybės privalomojo draudimo sutarties kopiją;</w:t>
      </w:r>
    </w:p>
    <w:p w:rsidRPr="001E6F7C" w:rsidR="00A00F75" w:rsidP="006847C7" w:rsidRDefault="00A00F75" w14:paraId="36CF84A8" w14:textId="7777777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savo sąskaita atlyginti</w:t>
      </w:r>
      <w:r w:rsidRPr="001E6F7C">
        <w:rPr>
          <w:rFonts w:ascii="Arial" w:hAnsi="Arial" w:cs="Arial"/>
          <w:bCs/>
          <w:lang w:eastAsia="lt-LT"/>
        </w:rPr>
        <w:t xml:space="preserve"> visus</w:t>
      </w:r>
      <w:r w:rsidRPr="001E6F7C">
        <w:rPr>
          <w:rFonts w:ascii="Arial" w:hAnsi="Arial" w:cs="Arial"/>
        </w:rPr>
        <w:t xml:space="preserve"> nuostolius Užsakovui ir tretiesiems asmenims, kurie atsirado dėl netinkamo Sutarties vykdymo ar jos nevykdymo;</w:t>
      </w:r>
    </w:p>
    <w:p w:rsidRPr="001E6F7C" w:rsidR="00A00F75" w:rsidP="006847C7" w:rsidRDefault="00A00F75" w14:paraId="5220E238" w14:textId="7777777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atsakyti už objekto sugriuvimą ar defektus per garantinį terminą, jeigu objektas sugriuvo ar defektai buvo nustatyti per 5 (penkerius) metus; per 10 (dešimt) metų – esant paslėptų statinio elementų (konstrukcijų, vamzdynų ir kt.); per 20 (dvidešimt) metų – esant tyčia paslėptų defektų;</w:t>
      </w:r>
    </w:p>
    <w:p w:rsidRPr="001E6F7C" w:rsidR="00A00F75" w:rsidP="006847C7" w:rsidRDefault="00A00F75" w14:paraId="5293593B" w14:textId="77777777">
      <w:pPr>
        <w:numPr>
          <w:ilvl w:val="2"/>
          <w:numId w:val="31"/>
        </w:numPr>
        <w:tabs>
          <w:tab w:val="left" w:pos="0"/>
          <w:tab w:val="left" w:pos="851"/>
        </w:tabs>
        <w:ind w:left="0" w:firstLine="0"/>
        <w:contextualSpacing/>
        <w:jc w:val="both"/>
        <w:rPr>
          <w:rFonts w:ascii="Arial" w:hAnsi="Arial" w:cs="Arial"/>
          <w:b/>
        </w:rPr>
      </w:pPr>
      <w:r w:rsidRPr="001E6F7C">
        <w:rPr>
          <w:rFonts w:ascii="Arial" w:hAnsi="Arial" w:cs="Arial"/>
        </w:rPr>
        <w:t>užtikrinti, kad Projektuotojo privalomojo civilinės atsakomybės draudimo sutartis nenutrūkstamai galiotų nuo projektavimo pradžios iki Projektuotojo įsipareigojimų įvykdymo pabaigos ir statinio garantiniu laikotarpiu, nurodytu Lietuvos Respublikos civilinio kodekso 6.698 straipsnio  1 dalyje. Jeigu, įvykus draudiminiam įvykiui, draudimo sumos neužtenka padengti visų nuostolių, Projektuotojas padengia nuostolius, viršijančius civilinės atsakomybės draudimo išmokų dydį;</w:t>
      </w:r>
    </w:p>
    <w:p w:rsidRPr="001E6F7C" w:rsidR="00A00F75" w:rsidP="006847C7" w:rsidRDefault="00A00F75" w14:paraId="79D312EF" w14:textId="77777777">
      <w:pPr>
        <w:numPr>
          <w:ilvl w:val="2"/>
          <w:numId w:val="31"/>
        </w:numPr>
        <w:tabs>
          <w:tab w:val="left" w:pos="0"/>
          <w:tab w:val="left" w:pos="851"/>
        </w:tabs>
        <w:ind w:left="0" w:firstLine="0"/>
        <w:contextualSpacing/>
        <w:jc w:val="both"/>
        <w:rPr>
          <w:rFonts w:ascii="Arial" w:hAnsi="Arial" w:cs="Arial"/>
          <w:b/>
        </w:rPr>
      </w:pPr>
      <w:r w:rsidRPr="001E6F7C">
        <w:rPr>
          <w:rFonts w:ascii="Arial" w:hAnsi="Arial" w:cs="Arial"/>
        </w:rPr>
        <w:t>visą objekto statybos laikotarpį, nuo statinio statybos pradžios iki statinio statybos užbaigimo įforminimo teisės aktų nustatyta tvarka, organizuoti ir užtikrinti tinkamą Projekto vykdymo priežiūros atlikimą, numatytą šioje Sutartyje bei galiojančiuose teisės aktuose. Už visas išlaidas, susijusias su Projekto vykdymo priežiūros veiklomis, atsakingas Projektuotojas;</w:t>
      </w:r>
    </w:p>
    <w:p w:rsidRPr="001E6F7C" w:rsidR="00A00F75" w:rsidP="006847C7" w:rsidRDefault="00A00F75" w14:paraId="318A473F" w14:textId="77777777">
      <w:pPr>
        <w:numPr>
          <w:ilvl w:val="2"/>
          <w:numId w:val="31"/>
        </w:numPr>
        <w:tabs>
          <w:tab w:val="left" w:pos="0"/>
          <w:tab w:val="left" w:pos="851"/>
        </w:tabs>
        <w:ind w:left="0" w:firstLine="0"/>
        <w:contextualSpacing/>
        <w:jc w:val="both"/>
        <w:rPr>
          <w:rFonts w:ascii="Arial" w:hAnsi="Arial" w:cs="Arial"/>
          <w:b/>
        </w:rPr>
      </w:pPr>
      <w:r w:rsidRPr="001E6F7C">
        <w:rPr>
          <w:rFonts w:ascii="Arial" w:hAnsi="Arial" w:cs="Arial"/>
        </w:rPr>
        <w:t>atlikti visų Projekto sudedamųjų dalių sprendinių vykdymo priežiūrą, kurią vykdo Projektuotojas;</w:t>
      </w:r>
    </w:p>
    <w:p w:rsidRPr="001E6F7C" w:rsidR="00A00F75" w:rsidP="006847C7" w:rsidRDefault="00A00F75" w14:paraId="20DC0F6F" w14:textId="6AF1747A">
      <w:pPr>
        <w:numPr>
          <w:ilvl w:val="2"/>
          <w:numId w:val="31"/>
        </w:numPr>
        <w:tabs>
          <w:tab w:val="left" w:pos="851"/>
        </w:tabs>
        <w:ind w:left="0" w:firstLine="0"/>
        <w:contextualSpacing/>
        <w:jc w:val="both"/>
        <w:rPr>
          <w:rFonts w:ascii="Arial" w:hAnsi="Arial" w:cs="Arial"/>
          <w:b/>
          <w:bCs/>
        </w:rPr>
      </w:pPr>
      <w:r w:rsidRPr="001E6F7C">
        <w:rPr>
          <w:rFonts w:ascii="Arial" w:hAnsi="Arial" w:cs="Arial"/>
        </w:rPr>
        <w:t>iki statinio statybos pradžios pateikti Užsakovui suderinti: kalendorinį Projekto vykdymo priežiūros paslaugų grafiką, vykdymo eigą ir metodų aprašymą;</w:t>
      </w:r>
    </w:p>
    <w:p w:rsidRPr="001E6F7C" w:rsidR="00A00F75" w:rsidP="006847C7" w:rsidRDefault="00A00F75" w14:paraId="3548DD1B" w14:textId="77777777">
      <w:pPr>
        <w:numPr>
          <w:ilvl w:val="2"/>
          <w:numId w:val="31"/>
        </w:numPr>
        <w:tabs>
          <w:tab w:val="left" w:pos="0"/>
          <w:tab w:val="left" w:pos="851"/>
        </w:tabs>
        <w:ind w:left="0" w:firstLine="0"/>
        <w:contextualSpacing/>
        <w:jc w:val="both"/>
        <w:rPr>
          <w:rFonts w:ascii="Arial" w:hAnsi="Arial" w:cs="Arial"/>
          <w:b/>
        </w:rPr>
      </w:pPr>
      <w:r w:rsidRPr="001E6F7C">
        <w:rPr>
          <w:rFonts w:ascii="Arial" w:hAnsi="Arial" w:cs="Arial"/>
        </w:rPr>
        <w:t>iki statinio statybos pradžios pateikti Projekto vykdymo priežiūros grupės sudėtį (statinio projekto vykdymo priežiūros vadovo ir visų statinio projekto dalių vykdymo priežiūros vadovų vardus, pavardes, pareigas, dokumentų, suteikiančių teisę eiti atitinkamas pareigas, išdavimo, galiojimo datas ir numerius, kontaktinę informaciją – telefonus, elektroninius paštus);</w:t>
      </w:r>
    </w:p>
    <w:p w:rsidRPr="001E6F7C" w:rsidR="00A00F75" w:rsidP="006847C7" w:rsidRDefault="00A00F75" w14:paraId="47572F19" w14:textId="4C0E5213">
      <w:pPr>
        <w:numPr>
          <w:ilvl w:val="2"/>
          <w:numId w:val="31"/>
        </w:numPr>
        <w:tabs>
          <w:tab w:val="left" w:pos="0"/>
          <w:tab w:val="left" w:pos="851"/>
        </w:tabs>
        <w:ind w:left="0" w:firstLine="0"/>
        <w:contextualSpacing/>
        <w:jc w:val="both"/>
        <w:rPr>
          <w:rFonts w:ascii="Arial" w:hAnsi="Arial" w:cs="Arial"/>
          <w:b/>
        </w:rPr>
      </w:pPr>
      <w:r w:rsidRPr="001E6F7C">
        <w:rPr>
          <w:rFonts w:ascii="Arial" w:hAnsi="Arial" w:cs="Arial"/>
        </w:rPr>
        <w:t>laikytis lankymosi statybvietėje laiko ir tvarkos: Projektuotojas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1 (vieną) kartą (kiekvienam vadovui ir statinio projekto dalies vykdymo priežiūros vadovui) per savaitę (nebent Sutarties Šalys susitartų kitaip), o esant pagrįstam Užsakovo valdytojo nurodymui – ir dažniau. Lankymosi statybvietėje ir Projekto vykdymo priežiūros rezultatai privalo būti fiksuojami statybos darbų žurnale;</w:t>
      </w:r>
    </w:p>
    <w:p w:rsidRPr="001E6F7C" w:rsidR="00A00F75" w:rsidP="006847C7" w:rsidRDefault="00A00F75" w14:paraId="76B6A733" w14:textId="7777777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organizuoti ir neatlygintinai atlikti pastebėtų Projekto sprendinių klaidų taisymą;</w:t>
      </w:r>
    </w:p>
    <w:p w:rsidRPr="001E6F7C" w:rsidR="00A00F75" w:rsidP="006847C7" w:rsidRDefault="00A00F75" w14:paraId="5839368D" w14:textId="5C6F702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Projekto vykdymo priežiūros metu atliekamus Projekto sprendinių keitimus atlikti galiojančių Lietuvos Respublikos teisės aktų reikalavimus ir Užsakovo nurodymus.</w:t>
      </w:r>
    </w:p>
    <w:p w:rsidRPr="001E6F7C" w:rsidR="00A00F75" w:rsidP="006847C7" w:rsidRDefault="00A00F75" w14:paraId="25EEB623" w14:textId="3A2E6C6C">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 xml:space="preserve">statinio projekto vykdymo priežiūros metu atliekamus </w:t>
      </w:r>
      <w:r w:rsidRPr="001E6F7C" w:rsidR="00D010F9">
        <w:rPr>
          <w:rFonts w:ascii="Arial" w:hAnsi="Arial" w:cs="Arial"/>
        </w:rPr>
        <w:t>Projekto</w:t>
      </w:r>
      <w:r w:rsidRPr="001E6F7C">
        <w:rPr>
          <w:rFonts w:ascii="Arial" w:hAnsi="Arial" w:cs="Arial"/>
        </w:rPr>
        <w:t xml:space="preserve"> sprendinių keitimus įregistruoti statybos darbų žurnale. Užsakovui nurodžius, Projektuotojas privalės pildyti elektroninį statybos žurnalą;</w:t>
      </w:r>
    </w:p>
    <w:p w:rsidRPr="001E6F7C" w:rsidR="00A00F75" w:rsidP="006847C7" w:rsidRDefault="00A00F75" w14:paraId="51CE1A4E" w14:textId="372E70E0">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 xml:space="preserve">statinio projekto vykdymo priežiūros vadovas ir statinio projekto dalies vykdymo priežiūros vadovas, atliekantys statinio projekto (projekto dalies) vykdymo priežiūrą, privalo užtikrinti, kad visais atvejais atlikti statinio </w:t>
      </w:r>
      <w:r w:rsidRPr="001E6F7C" w:rsidR="00D010F9">
        <w:rPr>
          <w:rFonts w:ascii="Arial" w:hAnsi="Arial" w:cs="Arial"/>
        </w:rPr>
        <w:t xml:space="preserve">Projekto </w:t>
      </w:r>
      <w:r w:rsidRPr="001E6F7C">
        <w:rPr>
          <w:rFonts w:ascii="Arial" w:hAnsi="Arial" w:cs="Arial"/>
        </w:rPr>
        <w:t>(</w:t>
      </w:r>
      <w:r w:rsidRPr="001E6F7C" w:rsidR="00D010F9">
        <w:rPr>
          <w:rFonts w:ascii="Arial" w:hAnsi="Arial" w:cs="Arial"/>
        </w:rPr>
        <w:t>Projekto</w:t>
      </w:r>
      <w:r w:rsidRPr="001E6F7C">
        <w:rPr>
          <w:rFonts w:ascii="Arial" w:hAnsi="Arial" w:cs="Arial"/>
        </w:rPr>
        <w:t xml:space="preserve"> dalies)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rsidRPr="001E6F7C" w:rsidR="00A00F75" w:rsidP="006847C7" w:rsidRDefault="00A00F75" w14:paraId="6AD40803" w14:textId="7777777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užtikrinti statinio projekto (dalies) vykdymo priežiūros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p>
    <w:p w:rsidRPr="001E6F7C" w:rsidR="00A00F75" w:rsidP="006847C7" w:rsidRDefault="00A00F75" w14:paraId="63444796" w14:textId="77777777">
      <w:pPr>
        <w:numPr>
          <w:ilvl w:val="2"/>
          <w:numId w:val="31"/>
        </w:numPr>
        <w:tabs>
          <w:tab w:val="left" w:pos="0"/>
          <w:tab w:val="left" w:pos="851"/>
        </w:tabs>
        <w:ind w:left="0" w:firstLine="0"/>
        <w:contextualSpacing/>
        <w:jc w:val="both"/>
        <w:rPr>
          <w:rFonts w:ascii="Arial" w:hAnsi="Arial" w:cs="Arial"/>
          <w:b/>
        </w:rPr>
      </w:pPr>
      <w:r w:rsidRPr="001E6F7C">
        <w:rPr>
          <w:rFonts w:ascii="Arial" w:hAnsi="Arial" w:cs="Arial"/>
        </w:rPr>
        <w:t xml:space="preserve">visu Projekto vykdymo priežiūros laikotarpiu Projektuotojas </w:t>
      </w:r>
      <w:proofErr w:type="spellStart"/>
      <w:r w:rsidRPr="001E6F7C">
        <w:rPr>
          <w:rFonts w:ascii="Arial" w:hAnsi="Arial" w:cs="Arial"/>
          <w:i/>
          <w:iCs/>
        </w:rPr>
        <w:t>inter</w:t>
      </w:r>
      <w:proofErr w:type="spellEnd"/>
      <w:r w:rsidRPr="001E6F7C">
        <w:rPr>
          <w:rFonts w:ascii="Arial" w:hAnsi="Arial" w:cs="Arial"/>
          <w:i/>
          <w:iCs/>
        </w:rPr>
        <w:t xml:space="preserve"> alia</w:t>
      </w:r>
      <w:r w:rsidRPr="001E6F7C">
        <w:rPr>
          <w:rFonts w:ascii="Arial" w:hAnsi="Arial" w:cs="Arial"/>
        </w:rPr>
        <w:t xml:space="preserve"> privalomai įsipareigoja:</w:t>
      </w:r>
    </w:p>
    <w:p w:rsidRPr="001E6F7C" w:rsidR="00A00F75" w:rsidP="006847C7" w:rsidRDefault="00A00F75" w14:paraId="4D7B1FEE" w14:textId="77777777">
      <w:pPr>
        <w:numPr>
          <w:ilvl w:val="3"/>
          <w:numId w:val="31"/>
        </w:numPr>
        <w:tabs>
          <w:tab w:val="left" w:pos="0"/>
          <w:tab w:val="left" w:pos="851"/>
          <w:tab w:val="left" w:pos="1134"/>
        </w:tabs>
        <w:ind w:left="0" w:firstLine="0"/>
        <w:contextualSpacing/>
        <w:jc w:val="both"/>
        <w:rPr>
          <w:rFonts w:ascii="Arial" w:hAnsi="Arial" w:cs="Arial"/>
          <w:b/>
        </w:rPr>
      </w:pPr>
      <w:r w:rsidRPr="001E6F7C">
        <w:rPr>
          <w:rFonts w:ascii="Arial" w:hAnsi="Arial" w:cs="Arial"/>
        </w:rPr>
        <w:t>teikti patarimus (įskaitant ir privalomus nurodymus) ir bet kokius paaiškinimus statybos rangovams (subrangovams);</w:t>
      </w:r>
    </w:p>
    <w:p w:rsidRPr="001E6F7C" w:rsidR="00A00F75" w:rsidP="006847C7" w:rsidRDefault="00A00F75" w14:paraId="0784D085" w14:textId="77777777">
      <w:pPr>
        <w:numPr>
          <w:ilvl w:val="3"/>
          <w:numId w:val="31"/>
        </w:numPr>
        <w:tabs>
          <w:tab w:val="left" w:pos="0"/>
          <w:tab w:val="left" w:pos="851"/>
          <w:tab w:val="left" w:pos="1134"/>
        </w:tabs>
        <w:ind w:left="0" w:firstLine="0"/>
        <w:contextualSpacing/>
        <w:jc w:val="both"/>
        <w:rPr>
          <w:rFonts w:ascii="Arial" w:hAnsi="Arial" w:cs="Arial"/>
        </w:rPr>
      </w:pPr>
      <w:r w:rsidRPr="001E6F7C">
        <w:rPr>
          <w:rFonts w:ascii="Arial" w:hAnsi="Arial" w:cs="Arial"/>
        </w:rPr>
        <w:t>teikti rekomendacijas ir imtis visų būtinų veiksmų, užtikrinant statinio statybos darbų kokybę ir atitiktį Projektui;</w:t>
      </w:r>
    </w:p>
    <w:p w:rsidRPr="001E6F7C" w:rsidR="00A00F75" w:rsidP="006847C7" w:rsidRDefault="00A00F75" w14:paraId="0D4036BE" w14:textId="77777777">
      <w:pPr>
        <w:numPr>
          <w:ilvl w:val="3"/>
          <w:numId w:val="31"/>
        </w:numPr>
        <w:tabs>
          <w:tab w:val="left" w:pos="0"/>
          <w:tab w:val="left" w:pos="851"/>
          <w:tab w:val="left" w:pos="1134"/>
        </w:tabs>
        <w:ind w:left="0" w:firstLine="0"/>
        <w:contextualSpacing/>
        <w:jc w:val="both"/>
        <w:rPr>
          <w:rFonts w:ascii="Arial" w:hAnsi="Arial" w:cs="Arial"/>
        </w:rPr>
      </w:pPr>
      <w:r w:rsidRPr="001E6F7C">
        <w:rPr>
          <w:rFonts w:ascii="Arial" w:hAnsi="Arial" w:cs="Arial"/>
        </w:rPr>
        <w:t>imtis visų būtinų veiksmų siekiant ištaisyti statinio statybos darbų klaidas;</w:t>
      </w:r>
    </w:p>
    <w:p w:rsidRPr="001E6F7C" w:rsidR="00A00F75" w:rsidP="006847C7" w:rsidRDefault="00A00F75" w14:paraId="7380C1E1" w14:textId="77777777">
      <w:pPr>
        <w:numPr>
          <w:ilvl w:val="3"/>
          <w:numId w:val="31"/>
        </w:numPr>
        <w:tabs>
          <w:tab w:val="left" w:pos="0"/>
          <w:tab w:val="left" w:pos="851"/>
          <w:tab w:val="left" w:pos="1134"/>
        </w:tabs>
        <w:ind w:left="0" w:firstLine="0"/>
        <w:contextualSpacing/>
        <w:jc w:val="both"/>
        <w:rPr>
          <w:rFonts w:ascii="Arial" w:hAnsi="Arial" w:cs="Arial"/>
        </w:rPr>
      </w:pPr>
      <w:r w:rsidRPr="001E6F7C">
        <w:rPr>
          <w:rFonts w:ascii="Arial" w:hAnsi="Arial" w:cs="Arial"/>
        </w:rPr>
        <w:t>teikti rekomendacijas Užsakovui tais atvejais, kai rangovas (subrangovai) nevykdo Projektuotojo rekomendacijų ir (ar) nurodymų (kai rangovas (subrangovai) pažeidžia Projektuotojo ar Užsakovo teises);</w:t>
      </w:r>
    </w:p>
    <w:p w:rsidRPr="001E6F7C" w:rsidR="00A00F75" w:rsidP="006847C7" w:rsidRDefault="00A00F75" w14:paraId="2D9AD10C" w14:textId="2202466D">
      <w:pPr>
        <w:numPr>
          <w:ilvl w:val="3"/>
          <w:numId w:val="31"/>
        </w:numPr>
        <w:tabs>
          <w:tab w:val="left" w:pos="0"/>
          <w:tab w:val="left" w:pos="851"/>
          <w:tab w:val="left" w:pos="1134"/>
        </w:tabs>
        <w:ind w:left="0" w:firstLine="0"/>
        <w:contextualSpacing/>
        <w:jc w:val="both"/>
        <w:rPr>
          <w:rFonts w:ascii="Arial" w:hAnsi="Arial" w:cs="Arial"/>
        </w:rPr>
      </w:pPr>
      <w:r w:rsidRPr="001E6F7C">
        <w:rPr>
          <w:rFonts w:ascii="Arial" w:hAnsi="Arial" w:cs="Arial"/>
        </w:rPr>
        <w:t>nuolatos konstruktyviai ir geranoriškai bendradarbiauti bei dalyvauti visuose Užsakovo šaukiamuose, gamybiniuose, koordinaciniuose, darbiniuose ir kt. susirinkimuose ar pasitarimuose, kuriuose sprendžiami su Projekto įgyvendinimu susiję klausimai ir užtikrinti, kad tokiuose pasitarimuose ir (ar) susirinkimuose dalyvautų Projekto ir jo dalių vadovai ar kiti paskirti asmenys.</w:t>
      </w:r>
    </w:p>
    <w:p w:rsidRPr="001E6F7C" w:rsidR="00A00F75" w:rsidP="006847C7" w:rsidRDefault="00A00F75" w14:paraId="27527A06" w14:textId="7777777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atlikti visus kitus veiksmus, numatytus galiojančiuose teisės aktuose, reglamentuojančiuose statinio projekto vykdymo priežiūrą, taip pat būtinus jos tinkamam užtikrinimui;</w:t>
      </w:r>
    </w:p>
    <w:p w:rsidRPr="001E6F7C" w:rsidR="00A00F75" w:rsidP="006847C7" w:rsidRDefault="00A00F75" w14:paraId="222008A8" w14:textId="7777777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dalyvauti statinio užbaigimo procedūrose, statinio pripažinimo tinkamu naudoti komisijos darbe, kartu su statybos rangovu parengti visą būtiną dokumentaciją, kuri teikiama komisijos darbui ir  informacinėje sistemoje „TPS vartai“ statybos užbaigimo procedūroms atlikti.</w:t>
      </w:r>
    </w:p>
    <w:p w:rsidRPr="001E6F7C" w:rsidR="00A00F75" w:rsidP="006847C7" w:rsidRDefault="00A00F75" w14:paraId="41F8CBA7" w14:textId="77777777">
      <w:pPr>
        <w:numPr>
          <w:ilvl w:val="2"/>
          <w:numId w:val="31"/>
        </w:numPr>
        <w:tabs>
          <w:tab w:val="left" w:pos="0"/>
          <w:tab w:val="left" w:pos="851"/>
        </w:tabs>
        <w:ind w:left="0" w:firstLine="0"/>
        <w:contextualSpacing/>
        <w:jc w:val="both"/>
        <w:rPr>
          <w:rFonts w:ascii="Arial" w:hAnsi="Arial" w:cs="Arial"/>
          <w:b/>
        </w:rPr>
      </w:pPr>
      <w:r w:rsidRPr="001E6F7C">
        <w:rPr>
          <w:rFonts w:ascii="Arial" w:hAnsi="Arial" w:cs="Arial"/>
        </w:rPr>
        <w:t>teikti Užsakovui Projekto vykdymo priežiūros ataskaitas:</w:t>
      </w:r>
    </w:p>
    <w:p w:rsidRPr="001E6F7C" w:rsidR="00A00F75" w:rsidP="006847C7" w:rsidRDefault="00A00F75" w14:paraId="00A9AF79" w14:textId="77777777">
      <w:pPr>
        <w:numPr>
          <w:ilvl w:val="3"/>
          <w:numId w:val="31"/>
        </w:numPr>
        <w:tabs>
          <w:tab w:val="left" w:pos="0"/>
          <w:tab w:val="left" w:pos="851"/>
          <w:tab w:val="left" w:pos="1134"/>
        </w:tabs>
        <w:ind w:left="0" w:firstLine="0"/>
        <w:contextualSpacing/>
        <w:jc w:val="both"/>
        <w:rPr>
          <w:rFonts w:ascii="Arial" w:hAnsi="Arial" w:cs="Arial"/>
        </w:rPr>
      </w:pPr>
      <w:r w:rsidRPr="001E6F7C">
        <w:rPr>
          <w:rFonts w:ascii="Arial" w:hAnsi="Arial" w:cs="Arial"/>
        </w:rPr>
        <w:t>tarpinės ataskaitos rengiamos ne rečiau kaip kas 3 (trys) mėnesiai. Jose glaustai aprašoma Projekto vykdymo priežiūros eiga, rekomendacijos ir išvados dėl vykdomų darbų atitikimo Projekto sprendiniams, pateikiamos pastabos, įrašytos statybos žurnale ir (ar) pateiktos oficialiais pranešimais, užpildoma ir pateikiama Projekto (visų sudedamųjų dalių) projektinių sprendinių pakeitimų lentelė;</w:t>
      </w:r>
    </w:p>
    <w:p w:rsidRPr="001E6F7C" w:rsidR="00A00F75" w:rsidP="006847C7" w:rsidRDefault="00A00F75" w14:paraId="08BD545B" w14:textId="77777777">
      <w:pPr>
        <w:numPr>
          <w:ilvl w:val="3"/>
          <w:numId w:val="31"/>
        </w:numPr>
        <w:tabs>
          <w:tab w:val="left" w:pos="0"/>
          <w:tab w:val="left" w:pos="851"/>
          <w:tab w:val="left" w:pos="1134"/>
        </w:tabs>
        <w:ind w:left="0" w:firstLine="0"/>
        <w:contextualSpacing/>
        <w:jc w:val="both"/>
        <w:rPr>
          <w:rFonts w:ascii="Arial" w:hAnsi="Arial" w:cs="Arial"/>
          <w:b/>
        </w:rPr>
      </w:pPr>
      <w:r w:rsidRPr="001E6F7C">
        <w:rPr>
          <w:rFonts w:ascii="Arial" w:hAnsi="Arial" w:cs="Arial"/>
        </w:rPr>
        <w:t>baigiamoji ataskaita pateikiama iki statinio statybos užbaigimo procedūrų informacinėje sistemoje „TPS vartai“ pradžios. Šioje ataskaitoje glaustai aprašoma Projekto vykdymo priežiūros eiga, pateikiamos rekomendacijos statinio eksploatavimui, užpildoma ir pateikiama baigtinė Projekto (visų sudedamųjų dalių) projektinių sprendinių pakeitimų lentelė. Projektuotojas kartu su statybos rangovu suformuoja ir kėlimui į informacinę sistemą „TPS vartai“ parengia galutines Projekto sprendinių dokumentų laidas, įformintas STR 1.04.04:2017 „Statinio projektavimas, projekto ekspertizė“ ir LST 1516:2015 „Statinio projektas. Bendrieji įforminimo reikalavimai“ nustatyta tvarka. Galutinis apmokėjimas už Projekto vykdymo priežiūrą atliekamas patvirtinus baigiamąją ataskaitą ir Užsakovui gavus statinio statybos užbaigimo dokumentą teisės aktų nustatyta tvarka;</w:t>
      </w:r>
    </w:p>
    <w:p w:rsidRPr="001E6F7C" w:rsidR="00A00F75" w:rsidP="006847C7" w:rsidRDefault="00A00F75" w14:paraId="6259DEA8" w14:textId="4C54793F">
      <w:pPr>
        <w:numPr>
          <w:ilvl w:val="2"/>
          <w:numId w:val="31"/>
        </w:numPr>
        <w:tabs>
          <w:tab w:val="left" w:pos="0"/>
          <w:tab w:val="left" w:pos="851"/>
        </w:tabs>
        <w:ind w:left="0" w:firstLine="0"/>
        <w:contextualSpacing/>
        <w:jc w:val="both"/>
        <w:rPr>
          <w:rFonts w:ascii="Arial" w:hAnsi="Arial" w:cs="Arial"/>
          <w:bCs/>
        </w:rPr>
      </w:pPr>
      <w:r w:rsidRPr="001E6F7C">
        <w:rPr>
          <w:rFonts w:ascii="Arial" w:hAnsi="Arial" w:cs="Arial"/>
        </w:rPr>
        <w:t>nenaudoti Užsakovo ženklų ar pavadinimo jokioje reklamoje, leidiniuose ar kitur be išankstinio raštiško Užsakovo sutikimo;</w:t>
      </w:r>
    </w:p>
    <w:p w:rsidRPr="001E6F7C" w:rsidR="00A00F75" w:rsidP="006847C7" w:rsidRDefault="00A00F75" w14:paraId="02358CF0" w14:textId="77777777">
      <w:pPr>
        <w:numPr>
          <w:ilvl w:val="2"/>
          <w:numId w:val="31"/>
        </w:numPr>
        <w:tabs>
          <w:tab w:val="left" w:pos="0"/>
          <w:tab w:val="left" w:pos="851"/>
        </w:tabs>
        <w:ind w:left="0" w:firstLine="0"/>
        <w:contextualSpacing/>
        <w:jc w:val="both"/>
        <w:rPr>
          <w:rFonts w:ascii="Arial" w:hAnsi="Arial" w:cs="Arial"/>
        </w:rPr>
      </w:pPr>
      <w:r w:rsidRPr="001E6F7C">
        <w:rPr>
          <w:rFonts w:ascii="Arial" w:hAnsi="Arial" w:cs="Arial"/>
        </w:rPr>
        <w:t>jeigu Sutartis su Projektuotoju būtų nutraukta ar pasibaigtų kitais pagrindais, Projektuotojas be papildomo užmokesčio įsipareigoja, kad tuo atveju, jeigu kitame projektavimo etape Projekto ar atitinkamos jo dalies pagrindu projektavimo darbus tęstų/atliktų Užsakovo nuožiūra pasirinktas kitas projektuotojas ir su juo sutartiniais santykiais susiję architektai, peržiūrėti tokių kitų architektų parengtą projektinę dokumentaciją ir savo pritarimą kito projektavimo etapo ar kito susijusio projekto architektūros sprendiniams patvirtinti savo parašu, pasirašant pateiktą kito etapo projektinę dokumentaciją ne vėliau kaip per 10 darbo dienų nuo atitinkamo Užsakovo kreipimosi.</w:t>
      </w:r>
    </w:p>
    <w:p w:rsidRPr="001E6F7C" w:rsidR="00A00F75" w:rsidP="006847C7" w:rsidRDefault="00A00F75" w14:paraId="5B6C81F1" w14:textId="77777777">
      <w:pPr>
        <w:numPr>
          <w:ilvl w:val="2"/>
          <w:numId w:val="31"/>
        </w:numPr>
        <w:tabs>
          <w:tab w:val="left" w:pos="0"/>
          <w:tab w:val="left" w:pos="851"/>
        </w:tabs>
        <w:ind w:left="0" w:firstLine="0"/>
        <w:contextualSpacing/>
        <w:jc w:val="both"/>
        <w:rPr>
          <w:rFonts w:ascii="Arial" w:hAnsi="Arial" w:cs="Arial"/>
          <w:b/>
          <w:bCs/>
        </w:rPr>
      </w:pPr>
      <w:r w:rsidRPr="001E6F7C">
        <w:rPr>
          <w:rFonts w:ascii="Arial" w:hAnsi="Arial" w:cs="Arial"/>
        </w:rPr>
        <w:t>vykdyti kitas pareigas, nustatytas teisės aktuose ir (ar) šioje Sutartyje ir privalomas Projektuotojui.</w:t>
      </w:r>
    </w:p>
    <w:p w:rsidRPr="001E6F7C" w:rsidR="00A00F75" w:rsidP="00A00F75" w:rsidRDefault="00A00F75" w14:paraId="6CC1E194" w14:textId="77777777">
      <w:pPr>
        <w:numPr>
          <w:ilvl w:val="1"/>
          <w:numId w:val="31"/>
        </w:numPr>
        <w:ind w:left="0" w:firstLine="0"/>
        <w:contextualSpacing/>
        <w:jc w:val="both"/>
        <w:rPr>
          <w:rFonts w:ascii="Arial" w:hAnsi="Arial" w:cs="Arial"/>
          <w:b/>
          <w:u w:val="single"/>
        </w:rPr>
      </w:pPr>
      <w:r w:rsidRPr="001E6F7C">
        <w:rPr>
          <w:rFonts w:ascii="Arial" w:hAnsi="Arial" w:cs="Arial"/>
          <w:b/>
          <w:u w:val="single"/>
        </w:rPr>
        <w:t>Projektuotojas turi teisę:</w:t>
      </w:r>
    </w:p>
    <w:p w:rsidRPr="001E6F7C" w:rsidR="00A00F75" w:rsidP="00A00F75" w:rsidRDefault="00A00F75" w14:paraId="64F7D23D" w14:textId="6C3B60E4">
      <w:pPr>
        <w:numPr>
          <w:ilvl w:val="2"/>
          <w:numId w:val="31"/>
        </w:numPr>
        <w:ind w:left="0" w:firstLine="0"/>
        <w:contextualSpacing/>
        <w:jc w:val="both"/>
        <w:rPr>
          <w:rFonts w:ascii="Arial" w:hAnsi="Arial" w:cs="Arial"/>
          <w:b/>
          <w:u w:val="single"/>
        </w:rPr>
      </w:pPr>
      <w:r w:rsidRPr="001E6F7C">
        <w:rPr>
          <w:rFonts w:ascii="Arial" w:hAnsi="Arial" w:cs="Arial"/>
        </w:rPr>
        <w:t>teikti Užsakovui pasiūlymus dėl teikiamų Paslaugų, Užsakovo parengtų dokumentų, principinių sprendinių pakeitimo ir (ar) patikslinimo tiek, kiek jie, Projektuotojo nuomone, galėtų pasitarnauti optimalių ir naudingiausių statinio statyboms sąlygų sudarymui. Projektuotojas parengtus pakeitimus ir (ar) patikslinimus dėl atitinkamų sprendinių bei jų pagrįstumo įrodymus privalo pateikti Užsakovui raštu. Užsakovas, susipažinęs su Projektuotojo siūlomu pakeitimu ir (ar) patikslinimu, informuoja Projektuotoją apie savo sprendimą pritarti ar nepritarti jam;</w:t>
      </w:r>
    </w:p>
    <w:p w:rsidRPr="001E6F7C" w:rsidR="00A00F75" w:rsidP="00A00F75" w:rsidRDefault="00A00F75" w14:paraId="12496885" w14:textId="77777777">
      <w:pPr>
        <w:numPr>
          <w:ilvl w:val="2"/>
          <w:numId w:val="31"/>
        </w:numPr>
        <w:ind w:left="0" w:firstLine="0"/>
        <w:contextualSpacing/>
        <w:jc w:val="both"/>
        <w:rPr>
          <w:rFonts w:ascii="Arial" w:hAnsi="Arial" w:cs="Arial"/>
        </w:rPr>
      </w:pPr>
      <w:r w:rsidRPr="001E6F7C">
        <w:rPr>
          <w:rFonts w:ascii="Arial" w:hAnsi="Arial" w:cs="Arial"/>
        </w:rPr>
        <w:t>iš Užsakovo gauti apmokėjimą už kokybiškai suteiktas Paslaugas šioje Sutartyje nustatytomis sąlygomis ir tvarka;</w:t>
      </w:r>
    </w:p>
    <w:p w:rsidRPr="001E6F7C" w:rsidR="00A00F75" w:rsidP="00A00F75" w:rsidRDefault="00A00F75" w14:paraId="253B818C" w14:textId="77777777">
      <w:pPr>
        <w:numPr>
          <w:ilvl w:val="2"/>
          <w:numId w:val="31"/>
        </w:numPr>
        <w:ind w:left="0" w:firstLine="0"/>
        <w:contextualSpacing/>
        <w:jc w:val="both"/>
        <w:rPr>
          <w:rFonts w:ascii="Arial" w:hAnsi="Arial" w:cs="Arial"/>
        </w:rPr>
      </w:pPr>
      <w:r w:rsidRPr="001E6F7C">
        <w:rPr>
          <w:rFonts w:ascii="Arial" w:hAnsi="Arial" w:cs="Arial"/>
        </w:rPr>
        <w:t>vienašališkai nutraukti Sutartį tuo atveju, jei Užsakovas vėluoja apmokėti už tinkamai ir laiku suteiktas Paslaugas ilgiau kaip 60 (šešiasdešimt) kalendorinių dienų.</w:t>
      </w:r>
    </w:p>
    <w:p w:rsidRPr="001E6F7C" w:rsidR="00A00F75" w:rsidP="00A00F75" w:rsidRDefault="00A00F75" w14:paraId="76E5996B" w14:textId="77777777">
      <w:pPr>
        <w:tabs>
          <w:tab w:val="left" w:pos="0"/>
          <w:tab w:val="left" w:pos="851"/>
        </w:tabs>
        <w:jc w:val="both"/>
        <w:rPr>
          <w:rFonts w:ascii="Arial" w:hAnsi="Arial" w:cs="Arial"/>
        </w:rPr>
      </w:pPr>
    </w:p>
    <w:p w:rsidRPr="001E6F7C" w:rsidR="00A00F75" w:rsidP="005E2C36" w:rsidRDefault="00A00F75" w14:paraId="613B9B99" w14:textId="77777777">
      <w:pPr>
        <w:pStyle w:val="ListParagraph"/>
        <w:numPr>
          <w:ilvl w:val="0"/>
          <w:numId w:val="27"/>
        </w:numPr>
        <w:tabs>
          <w:tab w:val="left" w:pos="284"/>
        </w:tabs>
        <w:jc w:val="both"/>
        <w:rPr>
          <w:rFonts w:ascii="Arial" w:hAnsi="Arial" w:cs="Arial"/>
          <w:b/>
        </w:rPr>
      </w:pPr>
      <w:r w:rsidRPr="001E6F7C">
        <w:rPr>
          <w:rFonts w:ascii="Arial" w:hAnsi="Arial" w:cs="Arial"/>
          <w:b/>
        </w:rPr>
        <w:t>SUTARTIES NUTRAUKIMAS IR ŠALIŲ ATSAKOMYBĖ</w:t>
      </w:r>
    </w:p>
    <w:p w:rsidRPr="001E6F7C" w:rsidR="00A00F75" w:rsidP="00A00F75" w:rsidRDefault="00A00F75" w14:paraId="46CD34FE" w14:textId="77777777">
      <w:pPr>
        <w:numPr>
          <w:ilvl w:val="1"/>
          <w:numId w:val="27"/>
        </w:numPr>
        <w:tabs>
          <w:tab w:val="left" w:pos="540"/>
        </w:tabs>
        <w:ind w:left="0" w:firstLine="0"/>
        <w:contextualSpacing/>
        <w:jc w:val="both"/>
        <w:rPr>
          <w:rFonts w:ascii="Arial" w:hAnsi="Arial" w:cs="Arial"/>
        </w:rPr>
      </w:pPr>
      <w:r w:rsidRPr="001E6F7C">
        <w:rPr>
          <w:rFonts w:ascii="Arial" w:hAnsi="Arial" w:cs="Arial"/>
        </w:rPr>
        <w:t>Užsakovas turi teisę, raštu įspėjęs Projektuotoją prieš 15 (penkiolika) kalendorinių dienų, vienašališkai (be teismo) nutraukti Sutartį dėl esminio Sutarties pažeidimo, jei:</w:t>
      </w:r>
    </w:p>
    <w:p w:rsidRPr="001E6F7C" w:rsidR="00A00F75" w:rsidP="00A00F75" w:rsidRDefault="00A00F75" w14:paraId="4976CA24" w14:textId="77777777">
      <w:pPr>
        <w:numPr>
          <w:ilvl w:val="2"/>
          <w:numId w:val="27"/>
        </w:numPr>
        <w:tabs>
          <w:tab w:val="left" w:pos="540"/>
          <w:tab w:val="left" w:pos="851"/>
        </w:tabs>
        <w:ind w:left="0" w:firstLine="0"/>
        <w:jc w:val="both"/>
        <w:rPr>
          <w:rFonts w:ascii="Arial" w:hAnsi="Arial" w:cs="Arial"/>
        </w:rPr>
      </w:pPr>
      <w:r w:rsidRPr="001E6F7C">
        <w:rPr>
          <w:rFonts w:ascii="Arial" w:hAnsi="Arial" w:cs="Arial"/>
        </w:rPr>
        <w:t>Projektuotojas laiku nepradeda vykdyti Sutarties (t. y. vėluoja vykdyti bet kurį savo įsipareigojimą ar atitinkamą jų dalį pagal Sutartį ilgiau kaip 30 dienų) arba teikia Sutartyje numatytas Paslaugas taip lėtai, kad Užsakovui tampa akivaizdu, jog Projektuotojas nesugebės suteikti Paslaugų laiku;</w:t>
      </w:r>
    </w:p>
    <w:p w:rsidRPr="001E6F7C" w:rsidR="00A00F75" w:rsidP="00A00F75" w:rsidRDefault="00A00F75" w14:paraId="6D35A70F" w14:textId="68FA8724">
      <w:pPr>
        <w:numPr>
          <w:ilvl w:val="2"/>
          <w:numId w:val="27"/>
        </w:numPr>
        <w:shd w:val="clear" w:color="auto" w:fill="FFFFFF" w:themeFill="background1"/>
        <w:tabs>
          <w:tab w:val="left" w:pos="540"/>
          <w:tab w:val="left" w:pos="851"/>
        </w:tabs>
        <w:ind w:left="0" w:firstLine="0"/>
        <w:jc w:val="both"/>
        <w:rPr>
          <w:rFonts w:ascii="Arial" w:hAnsi="Arial" w:cs="Arial"/>
        </w:rPr>
      </w:pPr>
      <w:r w:rsidRPr="001E6F7C">
        <w:rPr>
          <w:rFonts w:ascii="Arial" w:hAnsi="Arial" w:cs="Arial"/>
        </w:rPr>
        <w:t>Paslaugų teikimo metu tampa akivaizdu, kad Paslaugos teikiamos ne pagal teisės aktų reikalavimus ir (ar) Projektuotojas nepašalino trūkumų pagal Užsakovo žodžiu ir (ar) raštu išsakytus pasiūlymus ir pastebėjimus ilgiau kaip 14 dienų po Užsakovo nurodyto termino;</w:t>
      </w:r>
    </w:p>
    <w:p w:rsidRPr="001E6F7C" w:rsidR="00A00F75" w:rsidP="00A00F75" w:rsidRDefault="00A00F75" w14:paraId="3E56DE70" w14:textId="446E8AFF">
      <w:pPr>
        <w:numPr>
          <w:ilvl w:val="2"/>
          <w:numId w:val="27"/>
        </w:numPr>
        <w:shd w:val="clear" w:color="auto" w:fill="FFFFFF" w:themeFill="background1"/>
        <w:tabs>
          <w:tab w:val="left" w:pos="540"/>
          <w:tab w:val="left" w:pos="851"/>
        </w:tabs>
        <w:ind w:left="0" w:firstLine="0"/>
        <w:jc w:val="both"/>
        <w:rPr>
          <w:rFonts w:ascii="Arial" w:hAnsi="Arial" w:cs="Arial"/>
        </w:rPr>
      </w:pPr>
      <w:r w:rsidRPr="001E6F7C">
        <w:rPr>
          <w:rFonts w:ascii="Arial" w:hAnsi="Arial" w:cs="Arial"/>
        </w:rPr>
        <w:t>Projektuotojas nevykdo kitų Sutartyje numatytų įsipareigojimų ir neatsižvelgia į Užsakovo nurodymus ir (ar) pretenzijas / reikalavimus dėl trūkumų pašalinimo ilgiau kaip 14 dienų po Užsakovo nurodyto termino;</w:t>
      </w:r>
    </w:p>
    <w:p w:rsidRPr="001E6F7C" w:rsidR="00A00F75" w:rsidP="00A00F75" w:rsidRDefault="00A00F75" w14:paraId="25A04F6C" w14:textId="5FD72DD4">
      <w:pPr>
        <w:numPr>
          <w:ilvl w:val="2"/>
          <w:numId w:val="27"/>
        </w:numPr>
        <w:shd w:val="clear" w:color="auto" w:fill="FFFFFF" w:themeFill="background1"/>
        <w:tabs>
          <w:tab w:val="left" w:pos="851"/>
        </w:tabs>
        <w:ind w:left="0" w:firstLine="0"/>
        <w:jc w:val="both"/>
        <w:rPr>
          <w:rFonts w:ascii="Arial" w:hAnsi="Arial" w:cs="Arial"/>
        </w:rPr>
      </w:pPr>
      <w:r w:rsidRPr="001E6F7C">
        <w:rPr>
          <w:rFonts w:ascii="Arial" w:hAnsi="Arial" w:cs="Arial"/>
        </w:rPr>
        <w:t>Paaiškėja, kad Sutartį vykdo asmenys, neturintys atitinkamos kvalifikacijos ir Projektuotojas per Užsakovo nurodytą terminą jų nepakeičia į turinčius atitinkamą kvalifikaciją;</w:t>
      </w:r>
    </w:p>
    <w:p w:rsidRPr="001E6F7C" w:rsidR="00A00F75" w:rsidP="00A00F75" w:rsidRDefault="00A00F75" w14:paraId="1213A8D2" w14:textId="77777777">
      <w:pPr>
        <w:numPr>
          <w:ilvl w:val="2"/>
          <w:numId w:val="27"/>
        </w:numPr>
        <w:shd w:val="clear" w:color="auto" w:fill="FFFFFF" w:themeFill="background1"/>
        <w:ind w:left="0" w:firstLine="0"/>
        <w:contextualSpacing/>
        <w:jc w:val="both"/>
        <w:rPr>
          <w:rFonts w:ascii="Arial" w:hAnsi="Arial" w:cs="Arial"/>
        </w:rPr>
      </w:pPr>
      <w:r w:rsidRPr="001E6F7C">
        <w:rPr>
          <w:rFonts w:ascii="Arial" w:hAnsi="Arial" w:cs="Arial"/>
        </w:rPr>
        <w:t>Projektuotojas 30 (trisdešimt) dienų ir ilgiau vėluoja nuo Sutartyje nurodyto termino pateikti ar pratęsti (atnaujinti) statinio projektuotojo civilinės atsakomybės privalomojo draudimo sutartį ir nepateikia jos kopijos;</w:t>
      </w:r>
    </w:p>
    <w:p w:rsidRPr="001E6F7C" w:rsidR="00A00F75" w:rsidP="00A00F75" w:rsidRDefault="00A00F75" w14:paraId="174037D0" w14:textId="77777777">
      <w:pPr>
        <w:numPr>
          <w:ilvl w:val="2"/>
          <w:numId w:val="27"/>
        </w:numPr>
        <w:tabs>
          <w:tab w:val="left" w:pos="709"/>
        </w:tabs>
        <w:ind w:left="0" w:firstLine="0"/>
        <w:contextualSpacing/>
        <w:jc w:val="both"/>
        <w:rPr>
          <w:rFonts w:ascii="Arial" w:hAnsi="Arial" w:cs="Arial"/>
        </w:rPr>
      </w:pPr>
      <w:r w:rsidRPr="001E6F7C">
        <w:rPr>
          <w:rFonts w:ascii="Arial" w:hAnsi="Arial" w:cs="Arial"/>
        </w:rPr>
        <w:t>Projektuotojui priskaičiuotų netesybų dėl šio Sutarties netinkamo vykdymo bendra suma viršija 20 (dvidešimt) proc. Sutarties vertės (Eur be PVM);</w:t>
      </w:r>
    </w:p>
    <w:p w:rsidRPr="001E6F7C" w:rsidR="00A00F75" w:rsidP="00A00F75" w:rsidRDefault="00A00F75" w14:paraId="15A9F0E5" w14:textId="77777777">
      <w:pPr>
        <w:numPr>
          <w:ilvl w:val="2"/>
          <w:numId w:val="27"/>
        </w:numPr>
        <w:tabs>
          <w:tab w:val="left" w:pos="709"/>
        </w:tabs>
        <w:ind w:left="0" w:firstLine="0"/>
        <w:contextualSpacing/>
        <w:jc w:val="both"/>
        <w:rPr>
          <w:rFonts w:ascii="Arial" w:hAnsi="Arial" w:cs="Arial"/>
        </w:rPr>
      </w:pPr>
      <w:r w:rsidRPr="001E6F7C">
        <w:rPr>
          <w:rFonts w:ascii="Arial" w:hAnsi="Arial" w:cs="Arial"/>
        </w:rPr>
        <w:t>Projektuotojas Sutartyje nustatyta tvarka ir terminais neatnaujina bet kurio iš Sutartyje nustatyto Sutarties įvykdymo užtikrinimo ir tokio pažeidimo neištaiso per Užsakovo nustatytą terminą;</w:t>
      </w:r>
    </w:p>
    <w:p w:rsidRPr="001E6F7C" w:rsidR="00A00F75" w:rsidP="00A00F75" w:rsidRDefault="00A00F75" w14:paraId="338B3BDD" w14:textId="77777777">
      <w:pPr>
        <w:numPr>
          <w:ilvl w:val="2"/>
          <w:numId w:val="27"/>
        </w:numPr>
        <w:tabs>
          <w:tab w:val="left" w:pos="709"/>
        </w:tabs>
        <w:ind w:left="0" w:firstLine="0"/>
        <w:contextualSpacing/>
        <w:jc w:val="both"/>
        <w:rPr>
          <w:rFonts w:ascii="Arial" w:hAnsi="Arial" w:cs="Arial"/>
        </w:rPr>
      </w:pPr>
      <w:r w:rsidRPr="001E6F7C">
        <w:rPr>
          <w:rFonts w:ascii="Arial" w:hAnsi="Arial" w:cs="Arial"/>
        </w:rPr>
        <w:t>kitais Sutartyje numatytais atvejais, suteikiančias teisę Užsakovui vienašališkai nutraukti Sutartį dėl Projektuotojo kaltės ir (ar) esminio Sutarties pažeidimo;</w:t>
      </w:r>
    </w:p>
    <w:p w:rsidRPr="001E6F7C" w:rsidR="00A00F75" w:rsidP="00A00F75" w:rsidRDefault="00A00F75" w14:paraId="7F844960" w14:textId="77777777">
      <w:pPr>
        <w:pStyle w:val="ListParagraph"/>
        <w:numPr>
          <w:ilvl w:val="2"/>
          <w:numId w:val="27"/>
        </w:numPr>
        <w:ind w:left="0" w:firstLine="0"/>
        <w:jc w:val="both"/>
        <w:rPr>
          <w:rFonts w:ascii="Arial" w:hAnsi="Arial" w:eastAsia="Arial" w:cs="Arial"/>
        </w:rPr>
      </w:pPr>
      <w:r w:rsidRPr="001E6F7C">
        <w:rPr>
          <w:rFonts w:ascii="Arial" w:hAnsi="Arial" w:eastAsia="Arial" w:cs="Arial"/>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(Projektuotojo ir kreditorių susitarimą tęsti Projektuotojo veiklą, kai Projektuotojas prisiima tam tikrus įsipareigojimus, o kreditoriai sutinka savo reikalavimus atidėti, sumažinti ar jų atsisakyti) ir nepateikia Užsakovui pagrįstų įrodymų, kad sugebės tinkamai įvykdyti Sutartį, bei, gavęs Užsakovo pretenziją, neištaiso pažeidimo per Užsakovo nurodytą terminą;</w:t>
      </w:r>
    </w:p>
    <w:p w:rsidRPr="001E6F7C" w:rsidR="00A00F75" w:rsidP="00A00F75" w:rsidRDefault="00A00F75" w14:paraId="10FFDBA4" w14:textId="77777777">
      <w:pPr>
        <w:numPr>
          <w:ilvl w:val="2"/>
          <w:numId w:val="27"/>
        </w:numPr>
        <w:tabs>
          <w:tab w:val="left" w:pos="709"/>
        </w:tabs>
        <w:ind w:left="0" w:firstLine="0"/>
        <w:contextualSpacing/>
        <w:jc w:val="both"/>
        <w:rPr>
          <w:rFonts w:ascii="Arial" w:hAnsi="Arial" w:cs="Arial"/>
        </w:rPr>
      </w:pPr>
      <w:r w:rsidRPr="001E6F7C">
        <w:rPr>
          <w:rFonts w:ascii="Arial" w:hAnsi="Arial" w:cs="Arial"/>
        </w:rPr>
        <w:t>padaro kitą Sutarties pažeidimą, kuris atitinka esminio Sutarties pažeidimo požymius, nurodytus Lietuvos Respublikos civiliniame kodekse, ir, gavęs Užsakovo pretenziją, neištaiso pažeidimo per Užsakovo nurodytą terminą.</w:t>
      </w:r>
    </w:p>
    <w:p w:rsidRPr="001E6F7C" w:rsidR="00A00F75" w:rsidP="00A00F75" w:rsidRDefault="00A00F75" w14:paraId="4299EE7B" w14:textId="77777777">
      <w:pPr>
        <w:numPr>
          <w:ilvl w:val="1"/>
          <w:numId w:val="27"/>
        </w:numPr>
        <w:tabs>
          <w:tab w:val="left" w:pos="540"/>
        </w:tabs>
        <w:ind w:left="0" w:firstLine="0"/>
        <w:jc w:val="both"/>
        <w:rPr>
          <w:rFonts w:ascii="Arial" w:hAnsi="Arial" w:cs="Arial"/>
        </w:rPr>
      </w:pPr>
      <w:r w:rsidRPr="001E6F7C">
        <w:rPr>
          <w:rFonts w:ascii="Arial" w:hAnsi="Arial" w:cs="Arial"/>
        </w:rPr>
        <w:t>Tuo atveju, jei Užsakovas nutraukia Sutartį dėl Projektuotojo kaltės, Užsakovui atitenka Sutarties įvykdymo užtikrinimas, taip pat Projektuotojas per 30 (trisdešimt) kalendorinių dienų nuo rašytinio Užsakovo pareikalavimo gavimo dienos atlygina patirtus Užsakovo nuostolius, kiek jų nepadengia Sutarties įvykdymo užtikrinimas.</w:t>
      </w:r>
    </w:p>
    <w:p w:rsidRPr="001E6F7C" w:rsidR="00A00F75" w:rsidP="00A00F75" w:rsidRDefault="00A00F75" w14:paraId="265EBE99" w14:textId="77777777">
      <w:pPr>
        <w:numPr>
          <w:ilvl w:val="1"/>
          <w:numId w:val="27"/>
        </w:numPr>
        <w:tabs>
          <w:tab w:val="left" w:pos="540"/>
        </w:tabs>
        <w:ind w:left="0" w:firstLine="0"/>
        <w:jc w:val="both"/>
        <w:rPr>
          <w:rFonts w:ascii="Arial" w:hAnsi="Arial" w:cs="Arial"/>
        </w:rPr>
      </w:pPr>
      <w:r w:rsidRPr="001E6F7C">
        <w:rPr>
          <w:rFonts w:ascii="Arial" w:hAnsi="Arial" w:cs="Arial"/>
        </w:rPr>
        <w:t>Kiekvienu atveju Užsakovui nustačius, kad Projektuotojas neįvykdė ar netinkamai įvykdė savo įsipareigojimus pagal šią Sutartį, Užsakovas turi teisę pasinaudoti Sutarties įvykdymo užtikrinimu visa apimtimi ar jo dalimi.</w:t>
      </w:r>
    </w:p>
    <w:p w:rsidRPr="001E6F7C" w:rsidR="00A00F75" w:rsidP="00A00F75" w:rsidRDefault="00A00F75" w14:paraId="1BC2CC3A" w14:textId="77777777">
      <w:pPr>
        <w:numPr>
          <w:ilvl w:val="1"/>
          <w:numId w:val="27"/>
        </w:numPr>
        <w:tabs>
          <w:tab w:val="left" w:pos="540"/>
        </w:tabs>
        <w:ind w:left="0" w:firstLine="0"/>
        <w:jc w:val="both"/>
        <w:rPr>
          <w:rFonts w:ascii="Arial" w:hAnsi="Arial" w:cs="Arial"/>
        </w:rPr>
      </w:pPr>
      <w:r w:rsidRPr="001E6F7C">
        <w:rPr>
          <w:rFonts w:ascii="Arial" w:hAnsi="Arial" w:cs="Arial"/>
        </w:rPr>
        <w:t xml:space="preserve">Užsakovas turi teisę vienašališkai (be teismo) nutraukti Sutartį Lietuvos Respublikos viešųjų pirkimų įstatymo 90 straipsnio 1 dalyje numatytais pagrindais. Šio nutraukimo atveju laikomasi procedūrų, nurodytų minėto įstatymo 90 straipsnio 2 dalyje. </w:t>
      </w:r>
    </w:p>
    <w:p w:rsidRPr="001E6F7C" w:rsidR="00A00F75" w:rsidP="00A00F75" w:rsidRDefault="00A00F75" w14:paraId="1B217BFA" w14:textId="77777777">
      <w:pPr>
        <w:numPr>
          <w:ilvl w:val="1"/>
          <w:numId w:val="27"/>
        </w:numPr>
        <w:tabs>
          <w:tab w:val="left" w:pos="540"/>
        </w:tabs>
        <w:ind w:left="0" w:firstLine="0"/>
        <w:jc w:val="both"/>
        <w:rPr>
          <w:rFonts w:ascii="Arial" w:hAnsi="Arial" w:cs="Arial"/>
        </w:rPr>
      </w:pPr>
      <w:r w:rsidRPr="001E6F7C">
        <w:rPr>
          <w:rFonts w:ascii="Arial" w:hAnsi="Arial" w:cs="Arial"/>
        </w:rPr>
        <w:t>Projektuotojas turi teisę, raštu įspėjęs Užsakovą prieš 15 (penkiolika) kalendorinių dienų, vienašališkai (be teismo) nutraukti Sutartį, jei Užsakovas:</w:t>
      </w:r>
    </w:p>
    <w:p w:rsidRPr="001E6F7C" w:rsidR="00A00F75" w:rsidP="00A00F75" w:rsidRDefault="00A00F75" w14:paraId="6E9DF46B" w14:textId="77777777">
      <w:pPr>
        <w:pStyle w:val="ListParagraph"/>
        <w:numPr>
          <w:ilvl w:val="2"/>
          <w:numId w:val="27"/>
        </w:numPr>
        <w:tabs>
          <w:tab w:val="left" w:pos="540"/>
        </w:tabs>
        <w:ind w:left="0" w:firstLine="0"/>
        <w:jc w:val="both"/>
        <w:rPr>
          <w:rFonts w:ascii="Arial" w:hAnsi="Arial" w:cs="Arial"/>
        </w:rPr>
      </w:pPr>
      <w:r w:rsidRPr="001E6F7C">
        <w:rPr>
          <w:rFonts w:ascii="Arial" w:hAnsi="Arial" w:cs="Arial"/>
        </w:rPr>
        <w:t>vėluoja apmokėti už tinkamai suteiktas Paslaugas ilgiau kaip 60 (šešiasdešimt) kalendorinių dienų;</w:t>
      </w:r>
    </w:p>
    <w:p w:rsidRPr="001E6F7C" w:rsidR="00A00F75" w:rsidP="00A00F75" w:rsidRDefault="00A00F75" w14:paraId="3CB69B77" w14:textId="77777777">
      <w:pPr>
        <w:pStyle w:val="ListParagraph"/>
        <w:numPr>
          <w:ilvl w:val="2"/>
          <w:numId w:val="27"/>
        </w:numPr>
        <w:tabs>
          <w:tab w:val="left" w:pos="540"/>
        </w:tabs>
        <w:ind w:left="0" w:firstLine="0"/>
        <w:jc w:val="both"/>
        <w:rPr>
          <w:rFonts w:ascii="Arial" w:hAnsi="Arial" w:cs="Arial"/>
        </w:rPr>
      </w:pPr>
      <w:r w:rsidRPr="001E6F7C">
        <w:rPr>
          <w:rFonts w:ascii="Arial" w:hAnsi="Arial" w:cs="Arial"/>
        </w:rPr>
        <w:t>padaro kitą Sutarties pažeidimą, kuris atitinka esminio Sutarties pažeidimo požymius, nurodytus Lietuvos Respublikos civiliniame kodekse, ir, gavęs Projektuotojo pretenziją, neištaiso pažeidimo per Projektuotojo nurodytą terminą.</w:t>
      </w:r>
    </w:p>
    <w:p w:rsidRPr="001E6F7C" w:rsidR="00A00F75" w:rsidP="00A00F75" w:rsidRDefault="00A00F75" w14:paraId="447701F7" w14:textId="77777777">
      <w:pPr>
        <w:numPr>
          <w:ilvl w:val="1"/>
          <w:numId w:val="27"/>
        </w:numPr>
        <w:tabs>
          <w:tab w:val="left" w:pos="540"/>
        </w:tabs>
        <w:ind w:left="0" w:firstLine="0"/>
        <w:jc w:val="both"/>
        <w:rPr>
          <w:rFonts w:ascii="Arial" w:hAnsi="Arial" w:cs="Arial"/>
        </w:rPr>
      </w:pPr>
      <w:r w:rsidRPr="001E6F7C">
        <w:rPr>
          <w:rFonts w:ascii="Arial" w:hAnsi="Arial" w:cs="Arial"/>
        </w:rPr>
        <w:t xml:space="preserve">Sutartis taip pat gali būti nutraukiama ir kitais Lietuvos Respublikos civiliniame kodekse bei šioje Sutartyje nustatytais atvejais. </w:t>
      </w:r>
    </w:p>
    <w:p w:rsidRPr="001E6F7C" w:rsidR="00A00F75" w:rsidP="00A00F75" w:rsidRDefault="00A00F75" w14:paraId="2493437D" w14:textId="77777777">
      <w:pPr>
        <w:numPr>
          <w:ilvl w:val="1"/>
          <w:numId w:val="27"/>
        </w:numPr>
        <w:tabs>
          <w:tab w:val="left" w:pos="540"/>
        </w:tabs>
        <w:ind w:left="0" w:firstLine="0"/>
        <w:jc w:val="both"/>
        <w:rPr>
          <w:rFonts w:ascii="Arial" w:hAnsi="Arial" w:cs="Arial"/>
        </w:rPr>
      </w:pPr>
      <w:r w:rsidRPr="001E6F7C">
        <w:rPr>
          <w:rFonts w:ascii="Arial" w:hAnsi="Arial" w:cs="Arial"/>
        </w:rPr>
        <w:t>Sutartis gali būti nutraukiama abipusiu raštišku Šalių susitarimu.</w:t>
      </w:r>
    </w:p>
    <w:p w:rsidRPr="001E6F7C" w:rsidR="00A00F75" w:rsidP="00A00F75" w:rsidRDefault="00A00F75" w14:paraId="4090D552" w14:textId="77777777">
      <w:pPr>
        <w:numPr>
          <w:ilvl w:val="1"/>
          <w:numId w:val="27"/>
        </w:numPr>
        <w:tabs>
          <w:tab w:val="left" w:pos="540"/>
        </w:tabs>
        <w:ind w:left="0" w:firstLine="0"/>
        <w:jc w:val="both"/>
        <w:rPr>
          <w:rFonts w:ascii="Arial" w:hAnsi="Arial" w:cs="Arial"/>
        </w:rPr>
      </w:pPr>
      <w:r w:rsidRPr="001E6F7C">
        <w:rPr>
          <w:rFonts w:ascii="Arial" w:hAnsi="Arial" w:cs="Arial"/>
        </w:rPr>
        <w:t xml:space="preserve">Tuo atveju, jei nesuteikęs visų Paslaugų Projektuotojas nepagrįstai vienašališkai nutraukia Sutartį, tai traktuojama, kaip esminis sutarties pažeidimas ir Užsakovas turi teisę pasinaudoti sutarties įvykdymo užtikrinimu. Užsakovas, sudaręs sutartį dėl tokių Projektuotojo nesuteiktų paslaugų atlikimo, turi teisę reikalauti iš Projektuotojo kainų skirtumo bei kitų vėliau atsiradusių nuostolių atlyginimo, jeigu nuostoliai  viršija sutarties įvykdymo užtikrinimo sumą. </w:t>
      </w:r>
    </w:p>
    <w:p w:rsidRPr="001E6F7C" w:rsidR="00A00F75" w:rsidP="00A00F75" w:rsidRDefault="00A00F75" w14:paraId="0F548C80" w14:textId="77777777">
      <w:pPr>
        <w:numPr>
          <w:ilvl w:val="1"/>
          <w:numId w:val="27"/>
        </w:numPr>
        <w:tabs>
          <w:tab w:val="left" w:pos="540"/>
        </w:tabs>
        <w:ind w:left="0" w:firstLine="0"/>
        <w:contextualSpacing/>
        <w:jc w:val="both"/>
        <w:rPr>
          <w:rFonts w:ascii="Arial" w:hAnsi="Arial" w:cs="Arial"/>
        </w:rPr>
      </w:pPr>
      <w:r w:rsidRPr="001E6F7C">
        <w:rPr>
          <w:rFonts w:ascii="Arial" w:hAnsi="Arial" w:cs="Arial"/>
        </w:rPr>
        <w:t>Užsakovas, vėluojantis apmokėti už tinkamai suteiktas Paslaugas ar jų dalį be pateisinamos priežasties, Projektuotojui raštiškai pareikalavus, moka 0,02 (dviejų šimtųjų) proc. dydžio delspinigius už kiekvieną uždelstą sumokėti darbo dieną nuo uždelstos sumokėti sumos (Eur be PVM). Šalys sutaria, kad šiuo atveju palūkanos netaikomos.</w:t>
      </w:r>
    </w:p>
    <w:p w:rsidRPr="001E6F7C" w:rsidR="00A00F75" w:rsidP="00A00F75" w:rsidRDefault="00A00F75" w14:paraId="399EB895" w14:textId="5D060C02">
      <w:pPr>
        <w:numPr>
          <w:ilvl w:val="1"/>
          <w:numId w:val="27"/>
        </w:numPr>
        <w:tabs>
          <w:tab w:val="left" w:pos="540"/>
        </w:tabs>
        <w:ind w:left="0" w:firstLine="0"/>
        <w:jc w:val="both"/>
        <w:rPr>
          <w:rFonts w:ascii="Arial" w:hAnsi="Arial" w:cs="Arial"/>
        </w:rPr>
      </w:pPr>
      <w:r w:rsidRPr="001E6F7C">
        <w:rPr>
          <w:rFonts w:ascii="Arial" w:hAnsi="Arial" w:cs="Arial"/>
        </w:rPr>
        <w:t>Jeigu Projektuotojas per Užsakovo nurodytą terminą nepašalina trūkumų, jis atlygina Užsakovo išlaidas, susijusias su trūkumų šalinimu ir moka 0,01 (viena šimtoji) proc. dydžio nuo Sutarties vertės (Eur be PVM) delspinigius už kiekvieną pavėluotą trūkumų šalinimo termino dieną.</w:t>
      </w:r>
    </w:p>
    <w:p w:rsidRPr="001E6F7C" w:rsidR="00A00F75" w:rsidP="00A00F75" w:rsidRDefault="00A00F75" w14:paraId="191BFACE" w14:textId="77777777">
      <w:pPr>
        <w:numPr>
          <w:ilvl w:val="1"/>
          <w:numId w:val="27"/>
        </w:numPr>
        <w:tabs>
          <w:tab w:val="left" w:pos="540"/>
        </w:tabs>
        <w:ind w:left="0" w:firstLine="0"/>
        <w:jc w:val="both"/>
        <w:rPr>
          <w:rFonts w:ascii="Arial" w:hAnsi="Arial" w:cs="Arial"/>
        </w:rPr>
      </w:pPr>
      <w:r w:rsidRPr="001E6F7C">
        <w:rPr>
          <w:rFonts w:ascii="Arial" w:hAnsi="Arial" w:cs="Arial"/>
        </w:rPr>
        <w:t>Projektuotojas Lietuvos Respublikos civilinio kodekso ir Lietuvos Respublikos statybos įstatymo nustatyta tvarka atsako už statinio sugriuvimą dėl per garantinį terminą nustatytų defektų.</w:t>
      </w:r>
    </w:p>
    <w:p w:rsidRPr="001E6F7C" w:rsidR="00A00F75" w:rsidP="00A00F75" w:rsidRDefault="00A00F75" w14:paraId="61718009" w14:textId="77777777">
      <w:pPr>
        <w:numPr>
          <w:ilvl w:val="1"/>
          <w:numId w:val="27"/>
        </w:numPr>
        <w:tabs>
          <w:tab w:val="left" w:pos="540"/>
        </w:tabs>
        <w:ind w:left="0" w:firstLine="0"/>
        <w:jc w:val="both"/>
        <w:rPr>
          <w:rFonts w:ascii="Arial" w:hAnsi="Arial" w:cs="Arial"/>
        </w:rPr>
      </w:pPr>
      <w:r w:rsidRPr="001E6F7C">
        <w:rPr>
          <w:rFonts w:ascii="Arial" w:hAnsi="Arial" w:cs="Arial"/>
        </w:rPr>
        <w:t>Šalys susitaria, kad kilus teisminiam ginčui dėl atsiskaitymo už suteiktas Paslaugas, Projektuotojas gali reikalauti priteisti ne didesnes kaip 5 (penkių) proc. dydžio metines palūkanas nuo nesumokėtos sumos.</w:t>
      </w:r>
    </w:p>
    <w:p w:rsidRPr="001E6F7C" w:rsidR="00A00F75" w:rsidP="00A00F75" w:rsidRDefault="00A00F75" w14:paraId="5A49B2E2" w14:textId="77777777">
      <w:pPr>
        <w:numPr>
          <w:ilvl w:val="1"/>
          <w:numId w:val="27"/>
        </w:numPr>
        <w:tabs>
          <w:tab w:val="left" w:pos="540"/>
        </w:tabs>
        <w:ind w:left="0" w:firstLine="0"/>
        <w:jc w:val="both"/>
        <w:rPr>
          <w:rFonts w:ascii="Arial" w:hAnsi="Arial" w:cs="Arial"/>
        </w:rPr>
      </w:pPr>
      <w:r w:rsidRPr="001E6F7C">
        <w:rPr>
          <w:rFonts w:ascii="Arial" w:hAnsi="Arial" w:cs="Arial"/>
        </w:rPr>
        <w:t>Projektuotojas atlygina dėl netinkamo Sutarties vykdymo ar nevykdymo Užsakovui ir tretiesiems asmenims atsiradusią žalą.</w:t>
      </w:r>
    </w:p>
    <w:p w:rsidRPr="001E6F7C" w:rsidR="00A00F75" w:rsidP="00A00F75" w:rsidRDefault="00A00F75" w14:paraId="58606B3B" w14:textId="3DED3534">
      <w:pPr>
        <w:numPr>
          <w:ilvl w:val="1"/>
          <w:numId w:val="27"/>
        </w:numPr>
        <w:tabs>
          <w:tab w:val="left" w:pos="540"/>
        </w:tabs>
        <w:ind w:left="0" w:firstLine="0"/>
        <w:jc w:val="both"/>
        <w:rPr>
          <w:rFonts w:ascii="Arial" w:hAnsi="Arial" w:eastAsia="MS Mincho" w:cs="Arial"/>
        </w:rPr>
      </w:pPr>
      <w:r w:rsidRPr="001E6F7C">
        <w:rPr>
          <w:rFonts w:ascii="Arial" w:hAnsi="Arial" w:cs="Arial"/>
        </w:rPr>
        <w:t xml:space="preserve">Projektuotojas, Sutartyje ir (ar) jos prieduose nustatytais terminais visa apimtimi ar iš dalies </w:t>
      </w:r>
      <w:bookmarkStart w:name="_Hlk114055011" w:id="13"/>
      <w:r w:rsidRPr="001E6F7C">
        <w:rPr>
          <w:rFonts w:ascii="Arial" w:hAnsi="Arial" w:cs="Arial"/>
        </w:rPr>
        <w:t xml:space="preserve">nepasiekęs </w:t>
      </w:r>
      <w:r w:rsidRPr="001E6F7C" w:rsidR="005E2C36">
        <w:rPr>
          <w:rFonts w:ascii="Arial" w:hAnsi="Arial" w:cs="Arial"/>
        </w:rPr>
        <w:t>SD</w:t>
      </w:r>
      <w:r w:rsidRPr="001E6F7C">
        <w:rPr>
          <w:rFonts w:ascii="Arial" w:hAnsi="Arial" w:cs="Arial"/>
        </w:rPr>
        <w:t xml:space="preserve"> nustatytų Sutarties vykdymo gair</w:t>
      </w:r>
      <w:r w:rsidRPr="001E6F7C" w:rsidR="005E2C36">
        <w:rPr>
          <w:rFonts w:ascii="Arial" w:hAnsi="Arial" w:cs="Arial"/>
        </w:rPr>
        <w:t>ėms terminų</w:t>
      </w:r>
      <w:r w:rsidRPr="001E6F7C">
        <w:rPr>
          <w:rFonts w:ascii="Arial" w:hAnsi="Arial" w:cs="Arial"/>
        </w:rPr>
        <w:t xml:space="preserve"> ir praleidęs Projekto parengimo paslaugų teikimo grafike numatytą jų pasiekimo terminą</w:t>
      </w:r>
      <w:bookmarkEnd w:id="13"/>
      <w:r w:rsidRPr="001E6F7C">
        <w:rPr>
          <w:rFonts w:ascii="Arial" w:hAnsi="Arial" w:cs="Arial"/>
        </w:rPr>
        <w:t xml:space="preserve">, moka 0,02 (dvi šimtosios) proc. dydžio delspinigius vėluojamos pasiekti gairės vertės (Eur be PVM) už kiekvieną iš šių gairių pasiekimo termino praleistą dieną. Terminas, už kurį skaičiuojami delspinigiai dėl atitinkamos Sutarties </w:t>
      </w:r>
      <w:r w:rsidRPr="001E6F7C" w:rsidR="005E2C36">
        <w:rPr>
          <w:rFonts w:ascii="Arial" w:hAnsi="Arial" w:cs="Arial"/>
        </w:rPr>
        <w:t>SD</w:t>
      </w:r>
      <w:r w:rsidRPr="001E6F7C">
        <w:rPr>
          <w:rFonts w:ascii="Arial" w:hAnsi="Arial" w:cs="Arial"/>
        </w:rPr>
        <w:t xml:space="preserve"> nustatytos Sutarties vykdymo gairės praleidimo, negali būti ilgesnis nei po jos sekančios Sutarties vykdymo gairės pasiekimo termino, numatyto Projekto parengimo paslaugų teikimo grafike, diena. </w:t>
      </w:r>
      <w:r w:rsidRPr="001E6F7C">
        <w:rPr>
          <w:rFonts w:ascii="Arial" w:hAnsi="Arial" w:eastAsia="Times New Roman" w:cs="Arial"/>
        </w:rPr>
        <w:t xml:space="preserve">Delspinigiai netaikomi, jei Projektuotojas vėluoja dėl priežasčių, kurios nepriskiriamos jo rizikai. </w:t>
      </w:r>
      <w:r w:rsidRPr="001E6F7C">
        <w:rPr>
          <w:rFonts w:ascii="Arial" w:hAnsi="Arial" w:cs="Arial"/>
        </w:rPr>
        <w:t xml:space="preserve">Tuo atveju, jei šio punkto nustatyta tvarka Projektuotojui yra taikomi delspinigiai, tačiau Projektuotojas Projekto parengimo paslaugas užbaigia Sutartyje nustatytais terminais, Projektuotojas neprivalo mokėti šių delspinigių, o pagal šį punktą jau sumokėti delspinigiai yra grąžinami Projektuotojui. </w:t>
      </w:r>
    </w:p>
    <w:p w:rsidRPr="001E6F7C" w:rsidR="00A00F75" w:rsidP="00A00F75" w:rsidRDefault="00A00F75" w14:paraId="05FE9C31" w14:textId="77777777">
      <w:pPr>
        <w:numPr>
          <w:ilvl w:val="1"/>
          <w:numId w:val="27"/>
        </w:numPr>
        <w:tabs>
          <w:tab w:val="left" w:pos="540"/>
        </w:tabs>
        <w:ind w:left="0" w:firstLine="0"/>
        <w:jc w:val="both"/>
        <w:rPr>
          <w:rFonts w:ascii="Arial" w:hAnsi="Arial" w:eastAsia="MS Mincho" w:cs="Arial"/>
        </w:rPr>
      </w:pPr>
      <w:r w:rsidRPr="001E6F7C">
        <w:rPr>
          <w:rFonts w:ascii="Arial" w:hAnsi="Arial" w:cs="Arial"/>
        </w:rPr>
        <w:t xml:space="preserve">Projektuotojas, Sutartyje nustatytais terminais nesuteikęs Projekto parengimo paslaugų, moka 0,05 (penkios šimtosios) proc. dydžio delspinigius nuo Sutarties vertės (Eur be PVM) už kiekvieną šios gairės pasiekimo termino praleistą dieną. </w:t>
      </w:r>
      <w:r w:rsidRPr="001E6F7C">
        <w:rPr>
          <w:rFonts w:ascii="Arial" w:hAnsi="Arial" w:eastAsia="Times New Roman" w:cs="Arial"/>
        </w:rPr>
        <w:t>Delspinigiai netaikomi, jei Projektuotojas vėluoja dėl priežasčių, kurios nepriskiriamos jo rizikai.</w:t>
      </w:r>
    </w:p>
    <w:p w:rsidRPr="001E6F7C" w:rsidR="00A00F75" w:rsidP="00A00F75" w:rsidRDefault="00A00F75" w14:paraId="13BAAA8B" w14:textId="1DD231A2">
      <w:pPr>
        <w:numPr>
          <w:ilvl w:val="1"/>
          <w:numId w:val="27"/>
        </w:numPr>
        <w:tabs>
          <w:tab w:val="left" w:pos="540"/>
        </w:tabs>
        <w:ind w:left="0" w:firstLine="0"/>
        <w:jc w:val="both"/>
        <w:rPr>
          <w:rFonts w:ascii="Arial" w:hAnsi="Arial" w:eastAsia="MS Mincho" w:cs="Arial"/>
        </w:rPr>
      </w:pPr>
      <w:r w:rsidRPr="001E6F7C">
        <w:rPr>
          <w:rFonts w:ascii="Arial" w:hAnsi="Arial" w:cs="Arial"/>
        </w:rPr>
        <w:t xml:space="preserve">Didžiausia pagal Sutarties </w:t>
      </w:r>
      <w:r w:rsidRPr="001E6F7C" w:rsidR="005E2C36">
        <w:rPr>
          <w:rFonts w:ascii="Arial" w:hAnsi="Arial" w:cs="Arial"/>
        </w:rPr>
        <w:t>BD 9</w:t>
      </w:r>
      <w:r w:rsidRPr="001E6F7C">
        <w:rPr>
          <w:rFonts w:ascii="Arial" w:hAnsi="Arial" w:cs="Arial"/>
        </w:rPr>
        <w:t xml:space="preserve">.14 ir </w:t>
      </w:r>
      <w:r w:rsidRPr="001E6F7C" w:rsidR="005E2C36">
        <w:rPr>
          <w:rFonts w:ascii="Arial" w:hAnsi="Arial" w:cs="Arial"/>
        </w:rPr>
        <w:t>9</w:t>
      </w:r>
      <w:r w:rsidRPr="001E6F7C">
        <w:rPr>
          <w:rFonts w:ascii="Arial" w:hAnsi="Arial" w:cs="Arial"/>
        </w:rPr>
        <w:t>.15 punktus mokėtinų Projektuotojo netesybų suma negali viršyti 20 (dvidešimt) proc. Projekto parengimo paslaugų kainos (Eur be PVM).</w:t>
      </w:r>
    </w:p>
    <w:p w:rsidRPr="001E6F7C" w:rsidR="00A00F75" w:rsidP="00A00F75" w:rsidRDefault="00A00F75" w14:paraId="7B2D4672" w14:textId="4C079B71">
      <w:pPr>
        <w:numPr>
          <w:ilvl w:val="1"/>
          <w:numId w:val="27"/>
        </w:numPr>
        <w:tabs>
          <w:tab w:val="left" w:pos="540"/>
        </w:tabs>
        <w:ind w:left="0" w:firstLine="0"/>
        <w:jc w:val="both"/>
        <w:rPr>
          <w:rFonts w:ascii="Arial" w:hAnsi="Arial" w:cs="Arial"/>
        </w:rPr>
      </w:pPr>
      <w:r w:rsidRPr="001E6F7C">
        <w:rPr>
          <w:rFonts w:ascii="Arial" w:hAnsi="Arial" w:cs="Arial"/>
        </w:rPr>
        <w:t>Projektuotojas Sutartyje ir jos prieduose nustatytais terminais nepradėjęs teikti Projekto vykdymo priežiūros paslaugų, moka 0,5 (penkios dešimtosios) proc. dydžio delspinigius už kiekvieną praleistą termino dieną nuo Projekto vykdymo priežiūros paslaugų kainos (Eur be PVM) ir atlygina visus su tuo susijusius Užsakovo patirtus nuostolius. Didžiausia pagal šį punktą mokėtinų netesybų suma negali viršyti 50 (penkiasdešimt) proc. Projekto vykdymo priežiūros paslaugų gairės vertės (Eur be PVM).</w:t>
      </w:r>
    </w:p>
    <w:p w:rsidRPr="001E6F7C" w:rsidR="00A00F75" w:rsidP="00A00F75" w:rsidRDefault="00A00F75" w14:paraId="12F48D36" w14:textId="720F954F">
      <w:pPr>
        <w:pStyle w:val="ListParagraph"/>
        <w:numPr>
          <w:ilvl w:val="1"/>
          <w:numId w:val="27"/>
        </w:numPr>
        <w:ind w:left="0" w:firstLine="0"/>
        <w:jc w:val="both"/>
        <w:rPr>
          <w:rFonts w:ascii="Arial" w:hAnsi="Arial" w:cs="Arial"/>
        </w:rPr>
      </w:pPr>
      <w:r w:rsidRPr="001E6F7C">
        <w:rPr>
          <w:rFonts w:ascii="Arial" w:hAnsi="Arial" w:cs="Arial"/>
        </w:rPr>
        <w:t xml:space="preserve">Už Sutarties </w:t>
      </w:r>
      <w:r w:rsidRPr="001E6F7C" w:rsidR="005E2C36">
        <w:rPr>
          <w:rFonts w:ascii="Arial" w:hAnsi="Arial" w:cs="Arial"/>
        </w:rPr>
        <w:t>BD 7</w:t>
      </w:r>
      <w:r w:rsidRPr="001E6F7C">
        <w:rPr>
          <w:rFonts w:ascii="Arial" w:hAnsi="Arial" w:cs="Arial"/>
        </w:rPr>
        <w:t xml:space="preserve">.2.3, </w:t>
      </w:r>
      <w:r w:rsidRPr="001E6F7C" w:rsidR="005E2C36">
        <w:rPr>
          <w:rFonts w:ascii="Arial" w:hAnsi="Arial" w:cs="Arial"/>
        </w:rPr>
        <w:t>8</w:t>
      </w:r>
      <w:r w:rsidRPr="001E6F7C">
        <w:rPr>
          <w:rFonts w:ascii="Arial" w:hAnsi="Arial" w:cs="Arial"/>
        </w:rPr>
        <w:t>.1.1 punktuose nurodytų įsipareigojimų nevykdymą Projektuotojas, Užsakovo reikalavimu, moka 100,00 Eur (vieno šimto eurų) dydžio baudą už vėlavimo atitinkamai parengti ir vykdyti vėlavimo atsilikimo planą ar pateikti ir suderinti Projekto parengimo paslaugų teikimo grafiką dieną.</w:t>
      </w:r>
    </w:p>
    <w:p w:rsidRPr="001E6F7C" w:rsidR="00A00F75" w:rsidP="00A00F75" w:rsidRDefault="00A00F75" w14:paraId="4ADA0597" w14:textId="470F107D">
      <w:pPr>
        <w:pStyle w:val="ListParagraph"/>
        <w:numPr>
          <w:ilvl w:val="1"/>
          <w:numId w:val="27"/>
        </w:numPr>
        <w:ind w:left="0" w:firstLine="0"/>
        <w:jc w:val="both"/>
        <w:rPr>
          <w:rFonts w:ascii="Arial" w:hAnsi="Arial" w:cs="Arial"/>
        </w:rPr>
      </w:pPr>
      <w:r w:rsidRPr="001E6F7C">
        <w:rPr>
          <w:rFonts w:ascii="Arial" w:hAnsi="Arial" w:cs="Arial"/>
        </w:rPr>
        <w:t xml:space="preserve">Už Sutarties </w:t>
      </w:r>
      <w:r w:rsidRPr="001E6F7C" w:rsidR="005E2C36">
        <w:rPr>
          <w:rFonts w:ascii="Arial" w:hAnsi="Arial" w:cs="Arial"/>
        </w:rPr>
        <w:t>BD 8</w:t>
      </w:r>
      <w:r w:rsidRPr="001E6F7C">
        <w:rPr>
          <w:rFonts w:ascii="Arial" w:hAnsi="Arial" w:cs="Arial"/>
        </w:rPr>
        <w:t xml:space="preserve">.1.8, </w:t>
      </w:r>
      <w:r w:rsidRPr="001E6F7C" w:rsidR="005E2C36">
        <w:rPr>
          <w:rFonts w:ascii="Arial" w:hAnsi="Arial" w:cs="Arial"/>
        </w:rPr>
        <w:t>8</w:t>
      </w:r>
      <w:r w:rsidRPr="001E6F7C">
        <w:rPr>
          <w:rFonts w:ascii="Arial" w:hAnsi="Arial" w:cs="Arial"/>
        </w:rPr>
        <w:t xml:space="preserve">.1.9, </w:t>
      </w:r>
      <w:r w:rsidRPr="001E6F7C" w:rsidR="005E2C36">
        <w:rPr>
          <w:rFonts w:ascii="Arial" w:hAnsi="Arial" w:cs="Arial"/>
        </w:rPr>
        <w:t>8</w:t>
      </w:r>
      <w:r w:rsidRPr="001E6F7C">
        <w:rPr>
          <w:rFonts w:ascii="Arial" w:hAnsi="Arial" w:cs="Arial"/>
        </w:rPr>
        <w:t xml:space="preserve">.1.16, </w:t>
      </w:r>
      <w:r w:rsidRPr="001E6F7C" w:rsidR="005E2C36">
        <w:rPr>
          <w:rFonts w:ascii="Arial" w:hAnsi="Arial" w:cs="Arial"/>
        </w:rPr>
        <w:t>8</w:t>
      </w:r>
      <w:r w:rsidRPr="001E6F7C">
        <w:rPr>
          <w:rFonts w:ascii="Arial" w:hAnsi="Arial" w:cs="Arial"/>
        </w:rPr>
        <w:t xml:space="preserve">.1.24, </w:t>
      </w:r>
      <w:r w:rsidRPr="001E6F7C" w:rsidR="005E2C36">
        <w:rPr>
          <w:rFonts w:ascii="Arial" w:hAnsi="Arial" w:cs="Arial"/>
        </w:rPr>
        <w:t>8</w:t>
      </w:r>
      <w:r w:rsidRPr="001E6F7C">
        <w:rPr>
          <w:rFonts w:ascii="Arial" w:hAnsi="Arial" w:cs="Arial"/>
        </w:rPr>
        <w:t xml:space="preserve">.1.39, </w:t>
      </w:r>
      <w:r w:rsidRPr="001E6F7C" w:rsidR="005E2C36">
        <w:rPr>
          <w:rFonts w:ascii="Arial" w:hAnsi="Arial" w:cs="Arial"/>
        </w:rPr>
        <w:t>8</w:t>
      </w:r>
      <w:r w:rsidRPr="001E6F7C">
        <w:rPr>
          <w:rFonts w:ascii="Arial" w:hAnsi="Arial" w:cs="Arial"/>
        </w:rPr>
        <w:t xml:space="preserve">.1.41, </w:t>
      </w:r>
      <w:r w:rsidRPr="001E6F7C" w:rsidR="005E2C36">
        <w:rPr>
          <w:rFonts w:ascii="Arial" w:hAnsi="Arial" w:cs="Arial"/>
        </w:rPr>
        <w:t>8</w:t>
      </w:r>
      <w:r w:rsidRPr="001E6F7C">
        <w:rPr>
          <w:rFonts w:ascii="Arial" w:hAnsi="Arial" w:cs="Arial"/>
        </w:rPr>
        <w:t xml:space="preserve">.1.42, </w:t>
      </w:r>
      <w:r w:rsidRPr="001E6F7C" w:rsidR="005E2C36">
        <w:rPr>
          <w:rFonts w:ascii="Arial" w:hAnsi="Arial" w:cs="Arial"/>
        </w:rPr>
        <w:t>8</w:t>
      </w:r>
      <w:r w:rsidRPr="001E6F7C">
        <w:rPr>
          <w:rFonts w:ascii="Arial" w:hAnsi="Arial" w:cs="Arial"/>
        </w:rPr>
        <w:t xml:space="preserve">.1.50, </w:t>
      </w:r>
      <w:r w:rsidRPr="001E6F7C" w:rsidR="005E2C36">
        <w:rPr>
          <w:rFonts w:ascii="Arial" w:hAnsi="Arial" w:cs="Arial"/>
        </w:rPr>
        <w:t>8</w:t>
      </w:r>
      <w:r w:rsidRPr="001E6F7C">
        <w:rPr>
          <w:rFonts w:ascii="Arial" w:hAnsi="Arial" w:cs="Arial"/>
        </w:rPr>
        <w:t xml:space="preserve">.1.59, </w:t>
      </w:r>
      <w:r w:rsidRPr="001E6F7C" w:rsidR="005E2C36">
        <w:rPr>
          <w:rFonts w:ascii="Arial" w:hAnsi="Arial" w:cs="Arial"/>
        </w:rPr>
        <w:t>8</w:t>
      </w:r>
      <w:r w:rsidRPr="001E6F7C">
        <w:rPr>
          <w:rFonts w:ascii="Arial" w:hAnsi="Arial" w:cs="Arial"/>
        </w:rPr>
        <w:t>.1.61 punktuose nurodytų įsipareigojimų nevykdymą Projektuotojas, Užsakovo reikalavimu, moka 500 Eur (penkių šimtų eurų) dydžio baudą už kiekvieną nustatytą atvejį.</w:t>
      </w:r>
    </w:p>
    <w:p w:rsidRPr="001E6F7C" w:rsidR="00A00F75" w:rsidP="00A00F75" w:rsidRDefault="00A00F75" w14:paraId="29155BCE" w14:textId="5AE31B69">
      <w:pPr>
        <w:pStyle w:val="ListParagraph"/>
        <w:numPr>
          <w:ilvl w:val="1"/>
          <w:numId w:val="27"/>
        </w:numPr>
        <w:ind w:left="0" w:firstLine="0"/>
        <w:jc w:val="both"/>
        <w:rPr>
          <w:rFonts w:ascii="Arial" w:hAnsi="Arial" w:cs="Arial"/>
        </w:rPr>
      </w:pPr>
      <w:r w:rsidRPr="001E6F7C">
        <w:rPr>
          <w:rFonts w:ascii="Arial" w:hAnsi="Arial" w:cs="Arial"/>
        </w:rPr>
        <w:t xml:space="preserve">Jei Užsakovas nustato, kad Sutartį vykdo žemesnės kvalifikacijos (patirties) specialistai nei Projektuotojo pasiūlyti Pirkime, dėl kurių jo pasiūlymas buvo pripažintas ekonomiškai naudingiausiu ir dėl to laimėjo Pirkimą, Projektuotojui taikoma 1000 Eur (vieno tūkstančio eurų) bauda už kiekvieną tokį atvejį. </w:t>
      </w:r>
    </w:p>
    <w:p w:rsidRPr="001E6F7C" w:rsidR="00A00F75" w:rsidP="00A00F75" w:rsidRDefault="00A00F75" w14:paraId="336FC188" w14:textId="556A7CF8">
      <w:pPr>
        <w:pStyle w:val="ListParagraph"/>
        <w:numPr>
          <w:ilvl w:val="1"/>
          <w:numId w:val="27"/>
        </w:numPr>
        <w:tabs>
          <w:tab w:val="left" w:pos="0"/>
        </w:tabs>
        <w:ind w:left="0" w:firstLine="0"/>
        <w:jc w:val="both"/>
        <w:rPr>
          <w:rFonts w:ascii="Arial" w:hAnsi="Arial" w:eastAsia="Arial" w:cs="Arial"/>
        </w:rPr>
      </w:pPr>
      <w:r w:rsidRPr="001E6F7C">
        <w:rPr>
          <w:rFonts w:ascii="Arial" w:hAnsi="Arial" w:eastAsia="MS Mincho" w:cs="Arial"/>
        </w:rPr>
        <w:t xml:space="preserve">Maksimali Projektuotojui pagal šį Sutarties skyrių taikomų netesybų suma negali viršyti 20 (dvidešimt) procentų Sutarties vertės be PVM (priešingu atveju Užsakovas turi teisę vienašališkai nutraukti Sutartį remdamasis Sutarties </w:t>
      </w:r>
      <w:r w:rsidRPr="001E6F7C" w:rsidR="005E2C36">
        <w:rPr>
          <w:rFonts w:ascii="Arial" w:hAnsi="Arial" w:eastAsia="MS Mincho" w:cs="Arial"/>
        </w:rPr>
        <w:t>BD 9</w:t>
      </w:r>
      <w:r w:rsidRPr="001E6F7C">
        <w:rPr>
          <w:rFonts w:ascii="Arial" w:hAnsi="Arial" w:eastAsia="MS Mincho" w:cs="Arial"/>
        </w:rPr>
        <w:t>.1.6 punktu</w:t>
      </w:r>
    </w:p>
    <w:p w:rsidRPr="001E6F7C" w:rsidR="00A00F75" w:rsidP="00A00F75" w:rsidRDefault="00A00F75" w14:paraId="6160541F" w14:textId="77777777">
      <w:pPr>
        <w:numPr>
          <w:ilvl w:val="1"/>
          <w:numId w:val="27"/>
        </w:numPr>
        <w:tabs>
          <w:tab w:val="left" w:pos="630"/>
        </w:tabs>
        <w:ind w:left="0" w:firstLine="0"/>
        <w:jc w:val="both"/>
        <w:rPr>
          <w:rFonts w:ascii="Arial" w:hAnsi="Arial" w:cs="Arial"/>
        </w:rPr>
      </w:pPr>
      <w:r w:rsidRPr="001E6F7C">
        <w:rPr>
          <w:rFonts w:ascii="Arial" w:hAnsi="Arial" w:cs="Arial"/>
        </w:rPr>
        <w:t xml:space="preserve">Netesybų sumokėjimas neatleidžia Projektuotojo nuo iš Sutarties kylančių prievolių įvykdymo. </w:t>
      </w:r>
    </w:p>
    <w:p w:rsidRPr="001E6F7C" w:rsidR="00A00F75" w:rsidP="00A00F75" w:rsidRDefault="00A00F75" w14:paraId="478821AC" w14:textId="77777777">
      <w:pPr>
        <w:pStyle w:val="BodyText"/>
        <w:numPr>
          <w:ilvl w:val="1"/>
          <w:numId w:val="27"/>
        </w:numPr>
        <w:tabs>
          <w:tab w:val="left" w:pos="630"/>
        </w:tabs>
        <w:suppressAutoHyphens/>
        <w:autoSpaceDE w:val="0"/>
        <w:autoSpaceDN w:val="0"/>
        <w:ind w:left="0" w:firstLine="0"/>
        <w:textAlignment w:val="baseline"/>
        <w:rPr>
          <w:rFonts w:ascii="Arial" w:hAnsi="Arial" w:cs="Arial"/>
        </w:rPr>
      </w:pPr>
      <w:r w:rsidRPr="001E6F7C">
        <w:rPr>
          <w:rFonts w:ascii="Arial" w:hAnsi="Arial" w:cs="Arial"/>
        </w:rPr>
        <w:t>Projektuotojui netinkamai vykdant savo sutartinius įsipareigojimus, Užsakovas, neapribodamas kitų Sutartyje ir įstatymuose numatytų savo teisių gynimo priemonių taikymo galimybių dėl sutartinių įsipareigojimų nevykdymo ar netinkamo vykdymo, turi teisę taikyti vienašalį išskaitymą iš visų pagal Sutartį Projektuotojui mokėtinų sumų (pranešant apie tai Projektuotojui raštu), o jei jų nepakaktų – ir iš Projektuotojo pateiktų prievolių įvykdymo užtikrinimų Sutartyje nurodytoms netesyboms bei visiems savo patirtiems nuostoliams padengti. Ši nuostata galioja nepaisant Sutarties nutraukimo bei kitų sankcijų taikymo.</w:t>
      </w:r>
    </w:p>
    <w:p w:rsidRPr="001E6F7C" w:rsidR="00A00F75" w:rsidP="00A00F75" w:rsidRDefault="00A00F75" w14:paraId="4C80995A" w14:textId="77777777">
      <w:pPr>
        <w:pStyle w:val="BodyText"/>
        <w:numPr>
          <w:ilvl w:val="1"/>
          <w:numId w:val="27"/>
        </w:numPr>
        <w:tabs>
          <w:tab w:val="left" w:pos="630"/>
        </w:tabs>
        <w:suppressAutoHyphens/>
        <w:autoSpaceDE w:val="0"/>
        <w:autoSpaceDN w:val="0"/>
        <w:ind w:left="0" w:firstLine="0"/>
        <w:textAlignment w:val="baseline"/>
        <w:rPr>
          <w:rFonts w:ascii="Arial" w:hAnsi="Arial" w:cs="Arial"/>
        </w:rPr>
      </w:pPr>
      <w:r w:rsidRPr="001E6F7C">
        <w:rPr>
          <w:rFonts w:ascii="Arial" w:hAnsi="Arial" w:cs="Arial"/>
        </w:rPr>
        <w:t>Projektuotojas atsako už Projekto parengimo klaidas ir nuostolius, kurie atsiranda dėl Projekto klaidų ar kitokių trūkumų.</w:t>
      </w:r>
    </w:p>
    <w:p w:rsidRPr="001E6F7C" w:rsidR="00A00F75" w:rsidP="00A00F75" w:rsidRDefault="00A00F75" w14:paraId="7C87F1AD" w14:textId="77777777">
      <w:pPr>
        <w:numPr>
          <w:ilvl w:val="1"/>
          <w:numId w:val="27"/>
        </w:numPr>
        <w:tabs>
          <w:tab w:val="left" w:pos="630"/>
        </w:tabs>
        <w:ind w:left="0" w:firstLine="0"/>
        <w:jc w:val="both"/>
        <w:rPr>
          <w:rFonts w:ascii="Arial" w:hAnsi="Arial" w:cs="Arial"/>
        </w:rPr>
      </w:pPr>
      <w:r w:rsidRPr="001E6F7C">
        <w:rPr>
          <w:rFonts w:ascii="Arial" w:hAnsi="Arial" w:cs="Arial"/>
        </w:rPr>
        <w:t>Projektuotojas visais atvejais atsako už Paslaugų, numatytų šioje Sutartyje, atlikimo metu jo pasitelktų asmenų bei subtiekėjų padarytus nuostolius ar žalą, nepriklausomai nuo to, ar tokie nuostoliai ar žala būtų padaryta Užsakovui, jo darbuotojams ar bet kokiems tretiesiems asmenims ir (ar) jų turtui.</w:t>
      </w:r>
    </w:p>
    <w:p w:rsidRPr="001E6F7C" w:rsidR="00A00F75" w:rsidP="00A00F75" w:rsidRDefault="00A00F75" w14:paraId="064F6DD7" w14:textId="77777777">
      <w:pPr>
        <w:numPr>
          <w:ilvl w:val="1"/>
          <w:numId w:val="27"/>
        </w:numPr>
        <w:tabs>
          <w:tab w:val="left" w:pos="630"/>
        </w:tabs>
        <w:ind w:left="0" w:firstLine="0"/>
        <w:jc w:val="both"/>
        <w:rPr>
          <w:rFonts w:ascii="Arial" w:hAnsi="Arial" w:cs="Arial"/>
        </w:rPr>
      </w:pPr>
      <w:r w:rsidRPr="001E6F7C">
        <w:rPr>
          <w:rFonts w:ascii="Arial" w:hAnsi="Arial" w:cs="Arial"/>
        </w:rPr>
        <w:t>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p>
    <w:p w:rsidRPr="001E6F7C" w:rsidR="00A00F75" w:rsidP="00A00F75" w:rsidRDefault="00A00F75" w14:paraId="30358B7A" w14:textId="77777777">
      <w:pPr>
        <w:pStyle w:val="ListParagraph"/>
        <w:numPr>
          <w:ilvl w:val="1"/>
          <w:numId w:val="27"/>
        </w:numPr>
        <w:tabs>
          <w:tab w:val="left" w:pos="630"/>
        </w:tabs>
        <w:ind w:left="0" w:firstLine="0"/>
        <w:jc w:val="both"/>
        <w:rPr>
          <w:rFonts w:ascii="Arial" w:hAnsi="Arial" w:cs="Arial"/>
        </w:rPr>
      </w:pPr>
      <w:r w:rsidRPr="001E6F7C">
        <w:rPr>
          <w:rFonts w:ascii="Arial" w:hAnsi="Arial" w:cs="Arial"/>
        </w:rPr>
        <w:t>Netesybos (delspinigiai ir (ar) baudos) turi būti sumokėtos į Sutartyje nurodytas Šalių banko sąskaitas nedelsiant, tačiau ne vėliau kaip per 7 (septynias) dienas nuo tokio reikalavimo išsiuntimo dienos. Šalis gali pareikalauti netesybų tiek iš karto po atitinkamo Sutarties pažeidimo, tiek bet kada vėliau, nepažeidžiant netesyboms taikomų ieškinio senaties terminų. Jeigu netesybos taikytinos už nefinansinių įsipareigojimų įvykdymą (terminų suteikti Paslaugas praleidimą, trūkumų neištaisymą ir pan.), netesybas taikanti Šalis jas gali pritaikyti tokių aplinkybių paaiškėjimo metu, taip pat dalį jų arba jas visas taikyti po Sutarties įvykdymo, priklausomai nuo Sutarties įvykdymo rezultatų – tokiu atveju netesybų taikymo momentas yra Sutarties pabaiga.</w:t>
      </w:r>
    </w:p>
    <w:p w:rsidRPr="001E6F7C" w:rsidR="00A00F75" w:rsidP="00A00F75" w:rsidRDefault="00A00F75" w14:paraId="11348DE8" w14:textId="77777777">
      <w:pPr>
        <w:pStyle w:val="ListParagraph"/>
        <w:tabs>
          <w:tab w:val="left" w:pos="851"/>
        </w:tabs>
        <w:ind w:left="0"/>
        <w:jc w:val="both"/>
        <w:rPr>
          <w:rFonts w:ascii="Arial" w:hAnsi="Arial" w:cs="Arial"/>
        </w:rPr>
      </w:pPr>
    </w:p>
    <w:p w:rsidRPr="001E6F7C" w:rsidR="00A00F75" w:rsidP="00A00F75" w:rsidRDefault="00A00F75" w14:paraId="2834B4CE" w14:textId="77777777">
      <w:pPr>
        <w:numPr>
          <w:ilvl w:val="0"/>
          <w:numId w:val="27"/>
        </w:numPr>
        <w:tabs>
          <w:tab w:val="left" w:pos="284"/>
        </w:tabs>
        <w:ind w:left="0" w:firstLine="0"/>
        <w:jc w:val="both"/>
        <w:rPr>
          <w:rFonts w:ascii="Arial" w:hAnsi="Arial" w:cs="Arial"/>
          <w:b/>
        </w:rPr>
      </w:pPr>
      <w:r w:rsidRPr="001E6F7C">
        <w:rPr>
          <w:rFonts w:ascii="Arial" w:hAnsi="Arial" w:cs="Arial"/>
          <w:b/>
        </w:rPr>
        <w:t>GINČŲ SPRENDIMAS</w:t>
      </w:r>
    </w:p>
    <w:p w:rsidRPr="001E6F7C" w:rsidR="005E2C36" w:rsidP="005E2C36" w:rsidRDefault="005E2C36" w14:paraId="51A06B5E" w14:textId="77777777">
      <w:pPr>
        <w:pStyle w:val="ListParagraph"/>
        <w:numPr>
          <w:ilvl w:val="0"/>
          <w:numId w:val="26"/>
        </w:numPr>
        <w:tabs>
          <w:tab w:val="left" w:pos="450"/>
        </w:tabs>
        <w:jc w:val="both"/>
        <w:rPr>
          <w:rFonts w:ascii="Arial" w:hAnsi="Arial" w:eastAsia="Calibri" w:cs="Arial"/>
          <w:vanish/>
        </w:rPr>
      </w:pPr>
    </w:p>
    <w:p w:rsidRPr="001E6F7C" w:rsidR="005E2C36" w:rsidP="005E2C36" w:rsidRDefault="005E2C36" w14:paraId="4E82876C" w14:textId="77777777">
      <w:pPr>
        <w:pStyle w:val="ListParagraph"/>
        <w:numPr>
          <w:ilvl w:val="0"/>
          <w:numId w:val="26"/>
        </w:numPr>
        <w:tabs>
          <w:tab w:val="left" w:pos="450"/>
        </w:tabs>
        <w:jc w:val="both"/>
        <w:rPr>
          <w:rFonts w:ascii="Arial" w:hAnsi="Arial" w:eastAsia="Calibri" w:cs="Arial"/>
          <w:vanish/>
        </w:rPr>
      </w:pPr>
    </w:p>
    <w:p w:rsidRPr="001E6F7C" w:rsidR="00A00F75" w:rsidP="005E2C36" w:rsidRDefault="00A00F75" w14:paraId="09090D2B" w14:textId="1243CFAB">
      <w:pPr>
        <w:numPr>
          <w:ilvl w:val="1"/>
          <w:numId w:val="26"/>
        </w:numPr>
        <w:tabs>
          <w:tab w:val="left" w:pos="0"/>
          <w:tab w:val="left" w:pos="567"/>
        </w:tabs>
        <w:ind w:left="0" w:firstLine="0"/>
        <w:contextualSpacing/>
        <w:jc w:val="both"/>
        <w:rPr>
          <w:rFonts w:ascii="Arial" w:hAnsi="Arial" w:cs="Arial"/>
        </w:rPr>
      </w:pPr>
      <w:r w:rsidRPr="001E6F7C">
        <w:rPr>
          <w:rFonts w:ascii="Arial" w:hAnsi="Arial" w:cs="Arial"/>
        </w:rPr>
        <w:t>Kiekvieną ginčą, nesutarimą ar reikalavimą, kylantį iš šios Sutarties ar susijusį su šia Sutartimi, jos sudarymu, galiojimu, vykdymu, pažeidimu ar nutraukimu, Šalys spręs derybomis.</w:t>
      </w:r>
    </w:p>
    <w:p w:rsidRPr="001E6F7C" w:rsidR="00A00F75" w:rsidP="005E2C36" w:rsidRDefault="00A00F75" w14:paraId="3B4AE54A" w14:textId="77777777">
      <w:pPr>
        <w:numPr>
          <w:ilvl w:val="1"/>
          <w:numId w:val="26"/>
        </w:numPr>
        <w:tabs>
          <w:tab w:val="left" w:pos="0"/>
          <w:tab w:val="left" w:pos="567"/>
        </w:tabs>
        <w:ind w:left="0" w:firstLine="0"/>
        <w:jc w:val="both"/>
        <w:rPr>
          <w:rFonts w:ascii="Arial" w:hAnsi="Arial" w:cs="Arial"/>
        </w:rPr>
      </w:pPr>
      <w:r w:rsidRPr="001E6F7C">
        <w:rPr>
          <w:rFonts w:ascii="Arial" w:hAnsi="Arial" w:cs="Arial"/>
        </w:rPr>
        <w:t>Ginčo, nesutarimo ar reikalavimo nepavykus išspręsti derybomis, ginčas bus sprendžiamas teisme pagal Užsakovo buveinės vietą.</w:t>
      </w:r>
    </w:p>
    <w:p w:rsidRPr="001E6F7C" w:rsidR="00A00F75" w:rsidP="00A00F75" w:rsidRDefault="00A00F75" w14:paraId="434B2A57" w14:textId="77777777">
      <w:pPr>
        <w:jc w:val="both"/>
        <w:rPr>
          <w:rFonts w:ascii="Arial" w:hAnsi="Arial" w:cs="Arial"/>
        </w:rPr>
      </w:pPr>
    </w:p>
    <w:p w:rsidRPr="001E6F7C" w:rsidR="00A00F75" w:rsidP="00A00F75" w:rsidRDefault="00A00F75" w14:paraId="35A41902" w14:textId="77777777">
      <w:pPr>
        <w:numPr>
          <w:ilvl w:val="0"/>
          <w:numId w:val="26"/>
        </w:numPr>
        <w:tabs>
          <w:tab w:val="left" w:pos="426"/>
        </w:tabs>
        <w:ind w:left="0" w:firstLine="0"/>
        <w:jc w:val="both"/>
        <w:rPr>
          <w:rFonts w:ascii="Arial" w:hAnsi="Arial" w:cs="Arial"/>
          <w:b/>
        </w:rPr>
      </w:pPr>
      <w:r w:rsidRPr="001E6F7C">
        <w:rPr>
          <w:rFonts w:ascii="Arial" w:hAnsi="Arial" w:cs="Arial"/>
          <w:b/>
        </w:rPr>
        <w:t>PAKEITIMAI</w:t>
      </w:r>
    </w:p>
    <w:p w:rsidRPr="001E6F7C" w:rsidR="005E2C36" w:rsidP="005E2C36" w:rsidRDefault="005E2C36" w14:paraId="78F24F3C" w14:textId="77777777">
      <w:pPr>
        <w:pStyle w:val="ListParagraph"/>
        <w:numPr>
          <w:ilvl w:val="0"/>
          <w:numId w:val="25"/>
        </w:numPr>
        <w:tabs>
          <w:tab w:val="left" w:pos="630"/>
        </w:tabs>
        <w:jc w:val="both"/>
        <w:rPr>
          <w:rFonts w:ascii="Arial" w:hAnsi="Arial" w:eastAsia="Calibri" w:cs="Arial"/>
          <w:vanish/>
        </w:rPr>
      </w:pPr>
    </w:p>
    <w:p w:rsidRPr="001E6F7C" w:rsidR="005E2C36" w:rsidP="005E2C36" w:rsidRDefault="005E2C36" w14:paraId="02E38CA5" w14:textId="77777777">
      <w:pPr>
        <w:pStyle w:val="ListParagraph"/>
        <w:numPr>
          <w:ilvl w:val="0"/>
          <w:numId w:val="25"/>
        </w:numPr>
        <w:tabs>
          <w:tab w:val="left" w:pos="630"/>
        </w:tabs>
        <w:jc w:val="both"/>
        <w:rPr>
          <w:rFonts w:ascii="Arial" w:hAnsi="Arial" w:eastAsia="Calibri" w:cs="Arial"/>
          <w:vanish/>
        </w:rPr>
      </w:pPr>
    </w:p>
    <w:p w:rsidRPr="001E6F7C" w:rsidR="00A00F75" w:rsidP="005E2C36" w:rsidRDefault="00A00F75" w14:paraId="73602D8D" w14:textId="02D6BB7E">
      <w:pPr>
        <w:numPr>
          <w:ilvl w:val="1"/>
          <w:numId w:val="25"/>
        </w:numPr>
        <w:tabs>
          <w:tab w:val="left" w:pos="630"/>
        </w:tabs>
        <w:ind w:left="0" w:firstLine="0"/>
        <w:contextualSpacing/>
        <w:jc w:val="both"/>
        <w:rPr>
          <w:rFonts w:ascii="Arial" w:hAnsi="Arial" w:cs="Arial"/>
        </w:rPr>
      </w:pPr>
      <w:r w:rsidRPr="001E6F7C">
        <w:rPr>
          <w:rFonts w:ascii="Arial" w:hAnsi="Arial" w:cs="Arial"/>
        </w:rPr>
        <w:t>Sutarties</w:t>
      </w:r>
      <w:r w:rsidRPr="001E6F7C">
        <w:rPr>
          <w:rFonts w:ascii="Arial" w:hAnsi="Arial" w:eastAsia="Cambria" w:cs="Arial"/>
          <w:lang w:eastAsia="x-none"/>
        </w:rPr>
        <w:t xml:space="preserve"> sąlygų</w:t>
      </w:r>
      <w:r w:rsidRPr="001E6F7C">
        <w:rPr>
          <w:rFonts w:ascii="Arial" w:hAnsi="Arial" w:cs="Arial"/>
        </w:rPr>
        <w:t xml:space="preserve"> keitimas jos galiojimo laikotarpiu galimas neatliekant naujos viešojo pirkimo procedūros vadovaujantis Lietuvos Respublikos viešųjų pirkimų įstatymo 89 straipsnio nuostatomis bei aplinkybėmis, kurios Sutartyje nustatytos aiškiai, tiksliai ir nedviprasmiškai.</w:t>
      </w:r>
    </w:p>
    <w:p w:rsidRPr="001E6F7C" w:rsidR="005E2C36" w:rsidP="005E2C36" w:rsidRDefault="005E2C36" w14:paraId="204ED217" w14:textId="77777777">
      <w:pPr>
        <w:pStyle w:val="ListParagraph"/>
        <w:numPr>
          <w:ilvl w:val="0"/>
          <w:numId w:val="17"/>
        </w:numPr>
        <w:tabs>
          <w:tab w:val="left" w:pos="630"/>
        </w:tabs>
        <w:ind w:left="0" w:firstLine="0"/>
        <w:jc w:val="both"/>
        <w:rPr>
          <w:rFonts w:ascii="Arial" w:hAnsi="Arial" w:cs="Arial"/>
          <w:vanish/>
        </w:rPr>
      </w:pPr>
    </w:p>
    <w:p w:rsidRPr="001E6F7C" w:rsidR="005E2C36" w:rsidP="005E2C36" w:rsidRDefault="005E2C36" w14:paraId="1604470F" w14:textId="77777777">
      <w:pPr>
        <w:pStyle w:val="ListParagraph"/>
        <w:numPr>
          <w:ilvl w:val="0"/>
          <w:numId w:val="17"/>
        </w:numPr>
        <w:tabs>
          <w:tab w:val="left" w:pos="630"/>
        </w:tabs>
        <w:ind w:left="0" w:firstLine="0"/>
        <w:jc w:val="both"/>
        <w:rPr>
          <w:rFonts w:ascii="Arial" w:hAnsi="Arial" w:cs="Arial"/>
          <w:vanish/>
        </w:rPr>
      </w:pPr>
    </w:p>
    <w:p w:rsidRPr="001E6F7C" w:rsidR="00A00F75" w:rsidP="005E2C36" w:rsidRDefault="00A00F75" w14:paraId="4BC07388" w14:textId="0ADE8796">
      <w:pPr>
        <w:pStyle w:val="ListParagraph"/>
        <w:numPr>
          <w:ilvl w:val="1"/>
          <w:numId w:val="17"/>
        </w:numPr>
        <w:tabs>
          <w:tab w:val="left" w:pos="630"/>
        </w:tabs>
        <w:ind w:left="0" w:firstLine="0"/>
        <w:jc w:val="both"/>
        <w:rPr>
          <w:rFonts w:ascii="Arial" w:hAnsi="Arial" w:cs="Arial"/>
        </w:rPr>
      </w:pPr>
      <w:r w:rsidRPr="001E6F7C">
        <w:rPr>
          <w:rFonts w:ascii="Arial" w:hAnsi="Arial" w:cs="Arial"/>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p>
    <w:p w:rsidRPr="001E6F7C" w:rsidR="00A00F75" w:rsidP="005E2C36" w:rsidRDefault="00A00F75" w14:paraId="311D053E" w14:textId="77777777">
      <w:pPr>
        <w:numPr>
          <w:ilvl w:val="1"/>
          <w:numId w:val="17"/>
        </w:numPr>
        <w:tabs>
          <w:tab w:val="left" w:pos="630"/>
        </w:tabs>
        <w:ind w:left="0" w:firstLine="0"/>
        <w:contextualSpacing/>
        <w:jc w:val="both"/>
        <w:rPr>
          <w:rFonts w:ascii="Arial" w:hAnsi="Arial" w:cs="Arial"/>
        </w:rPr>
      </w:pPr>
      <w:r w:rsidRPr="001E6F7C">
        <w:rPr>
          <w:rFonts w:ascii="Arial" w:hAnsi="Arial" w:cs="Arial"/>
        </w:rPr>
        <w:t>Visi Sutarties pakeitimai atliekami Sutarties Šalims pasirašant susitarimą dėl Sutarties pakeitimo bei susitarime ar jo priede nurodant Sutarties pakeitimą lemiančias priežastis.</w:t>
      </w:r>
    </w:p>
    <w:p w:rsidRPr="001E6F7C" w:rsidR="00A00F75" w:rsidP="005E2C36" w:rsidRDefault="00A00F75" w14:paraId="415EF763" w14:textId="77777777">
      <w:pPr>
        <w:numPr>
          <w:ilvl w:val="1"/>
          <w:numId w:val="17"/>
        </w:numPr>
        <w:tabs>
          <w:tab w:val="left" w:pos="630"/>
        </w:tabs>
        <w:ind w:left="0" w:firstLine="0"/>
        <w:contextualSpacing/>
        <w:jc w:val="both"/>
        <w:rPr>
          <w:rFonts w:ascii="Arial" w:hAnsi="Arial" w:cs="Arial"/>
        </w:rPr>
      </w:pPr>
      <w:r w:rsidRPr="001E6F7C">
        <w:rPr>
          <w:rFonts w:ascii="Arial" w:hAnsi="Arial" w:cs="Arial"/>
        </w:rPr>
        <w:t xml:space="preserve">Šalys susitaria, kad esminės Sutarties sąlygos negalės būti keičiamos Sutarties galiojimo metu, išskyrus atvejus, kai dėl objektyvių, nuo Projektuotojo nepriklausančių aplinkybių, kurių Projektuotojas negalėjo numatyti ir įvertinti (pvz., teisės aktų pasikeitimai, kurie iš esmės keičia Paslaugų pagal šią Sutartį teikimą), sąlygas pakeisti būtina. Atsiradus teisės aktų pakeitimams, turintiems tiesioginės įtakos šios Sutarties vykdymui, Šalys inicijuoja šios Sutarties keitimą, kuriame aptariamos šios sąlygos: Sutarties vykdymo terminai, apimtis, kaina, kitos svarbios sąlygos. </w:t>
      </w:r>
    </w:p>
    <w:p w:rsidRPr="001E6F7C" w:rsidR="00A00F75" w:rsidP="005E2C36" w:rsidRDefault="00A00F75" w14:paraId="73455EF6" w14:textId="2B458C85">
      <w:pPr>
        <w:pStyle w:val="ListParagraph"/>
        <w:numPr>
          <w:ilvl w:val="1"/>
          <w:numId w:val="17"/>
        </w:numPr>
        <w:ind w:left="0" w:firstLine="0"/>
        <w:jc w:val="both"/>
        <w:rPr>
          <w:rFonts w:ascii="Arial" w:hAnsi="Arial" w:cs="Arial"/>
        </w:rPr>
      </w:pPr>
      <w:r w:rsidRPr="001E6F7C">
        <w:rPr>
          <w:rFonts w:ascii="Arial" w:hAnsi="Arial" w:cs="Arial"/>
        </w:rPr>
        <w:t>Užsakovas turi teisę atsisakyti visų ar dalies Paslaugų nutraukdamas Sutartį dėl objektyvių priežasčių (Paslaugoms neskiriamas planuotas finansavimas, Paslaugos ar jų dalis tampa nereikalingos ar Sutartis negali būti vykdoma pasikeitus su Užsakovu susijusioms sąlygoms ir (ar) esant kitoms aplinkybėms, kurių nebuvo galima numatyti iki Sutarties sudarymo. Projekto vykdymo priežiūros paslaugų galima atsisakyti, kai pagal šią Sutartį parengtame Projekte numatytų statybos darbų viešasis pirkimas nepradedamas per 3 (tris) metus nuo šios Sutarties įsigaliojimo dienos ir (ar) kitomis aplinkybėmis, kurių nebuvo galima numatyti pasirašant Sutartį). Tokiu atveju galioja Sutarties</w:t>
      </w:r>
      <w:r w:rsidRPr="001E6F7C" w:rsidR="005E2C36">
        <w:rPr>
          <w:rFonts w:ascii="Arial" w:hAnsi="Arial" w:cs="Arial"/>
        </w:rPr>
        <w:t xml:space="preserve"> BD 5</w:t>
      </w:r>
      <w:r w:rsidRPr="001E6F7C">
        <w:rPr>
          <w:rFonts w:ascii="Arial" w:hAnsi="Arial" w:cs="Arial"/>
        </w:rPr>
        <w:t xml:space="preserve">.2.7 ir </w:t>
      </w:r>
      <w:r w:rsidRPr="001E6F7C" w:rsidR="005E2C36">
        <w:rPr>
          <w:rFonts w:ascii="Arial" w:hAnsi="Arial" w:cs="Arial"/>
        </w:rPr>
        <w:t>8</w:t>
      </w:r>
      <w:r w:rsidRPr="001E6F7C">
        <w:rPr>
          <w:rFonts w:ascii="Arial" w:hAnsi="Arial" w:cs="Arial"/>
        </w:rPr>
        <w:t>.1.63 p. Projektuotojo įsipareigojimai.</w:t>
      </w:r>
    </w:p>
    <w:p w:rsidRPr="001E6F7C" w:rsidR="00A00F75" w:rsidP="00A00F75" w:rsidRDefault="00A00F75" w14:paraId="475906F1" w14:textId="77777777">
      <w:pPr>
        <w:pStyle w:val="NoSpacing"/>
        <w:rPr>
          <w:rFonts w:ascii="Arial" w:hAnsi="Arial" w:cs="Arial"/>
        </w:rPr>
      </w:pPr>
    </w:p>
    <w:p w:rsidRPr="001E6F7C" w:rsidR="00A00F75" w:rsidP="00A00F75" w:rsidRDefault="00A00F75" w14:paraId="3D6C23E4" w14:textId="77777777">
      <w:pPr>
        <w:numPr>
          <w:ilvl w:val="0"/>
          <w:numId w:val="19"/>
        </w:numPr>
        <w:ind w:left="0" w:firstLine="0"/>
        <w:jc w:val="both"/>
        <w:rPr>
          <w:rFonts w:ascii="Arial" w:hAnsi="Arial" w:cs="Arial"/>
          <w:b/>
        </w:rPr>
      </w:pPr>
      <w:r w:rsidRPr="001E6F7C">
        <w:rPr>
          <w:rFonts w:ascii="Arial" w:hAnsi="Arial" w:cs="Arial"/>
          <w:b/>
        </w:rPr>
        <w:t>SUBTIEKĖJAI. SUBTIEKĖJŲ IR SPECIALISTŲ KEITIMO TVARKA</w:t>
      </w:r>
    </w:p>
    <w:p w:rsidRPr="001E6F7C" w:rsidR="00A00F75" w:rsidP="00A00F75" w:rsidRDefault="00A00F75" w14:paraId="78A9C195" w14:textId="559F716C">
      <w:pPr>
        <w:numPr>
          <w:ilvl w:val="1"/>
          <w:numId w:val="20"/>
        </w:numPr>
        <w:ind w:left="0" w:firstLine="0"/>
        <w:contextualSpacing/>
        <w:jc w:val="both"/>
        <w:rPr>
          <w:rFonts w:ascii="Arial" w:hAnsi="Arial" w:cs="Arial"/>
        </w:rPr>
      </w:pPr>
      <w:r w:rsidRPr="001E6F7C">
        <w:rPr>
          <w:rFonts w:ascii="Arial" w:hAnsi="Arial" w:cs="Arial"/>
        </w:rPr>
        <w:t>Sutarčiai vykdyti pasitelkiami šie subtiekėjai ir (ar) specialistai</w:t>
      </w:r>
      <w:r w:rsidRPr="001E6F7C" w:rsidR="005E2C36">
        <w:rPr>
          <w:rFonts w:ascii="Arial" w:hAnsi="Arial" w:cs="Arial"/>
        </w:rPr>
        <w:t xml:space="preserve"> nurodomi Sutarties SD. </w:t>
      </w:r>
      <w:r w:rsidRPr="001E6F7C">
        <w:rPr>
          <w:rFonts w:ascii="Arial" w:hAnsi="Arial" w:cs="Arial"/>
        </w:rPr>
        <w:t>Projektuotojas įsipareigoja ne vėliau negu Sutartis pradedama vykdyti Užsakovui raštu pranešti tuo metu žinomų subtiekėjų pavadinimus, kontaktinius duomenis ir jų atstovus.</w:t>
      </w:r>
    </w:p>
    <w:p w:rsidRPr="001E6F7C" w:rsidR="00A00F75" w:rsidP="00A00F75" w:rsidRDefault="00A00F75" w14:paraId="23747694" w14:textId="60CF13C0">
      <w:pPr>
        <w:numPr>
          <w:ilvl w:val="1"/>
          <w:numId w:val="20"/>
        </w:numPr>
        <w:ind w:left="0" w:firstLine="0"/>
        <w:contextualSpacing/>
        <w:jc w:val="both"/>
        <w:rPr>
          <w:rFonts w:ascii="Arial" w:hAnsi="Arial" w:cs="Arial"/>
        </w:rPr>
      </w:pPr>
      <w:r w:rsidRPr="001E6F7C">
        <w:rPr>
          <w:rFonts w:ascii="Arial" w:hAnsi="Arial" w:cs="Arial"/>
        </w:rPr>
        <w:t xml:space="preserve">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 </w:t>
      </w:r>
    </w:p>
    <w:p w:rsidRPr="001E6F7C" w:rsidR="00A00F75" w:rsidP="00A00F75" w:rsidRDefault="00A00F75" w14:paraId="45F5D293" w14:textId="03358C96">
      <w:pPr>
        <w:numPr>
          <w:ilvl w:val="1"/>
          <w:numId w:val="20"/>
        </w:numPr>
        <w:ind w:left="0" w:firstLine="0"/>
        <w:contextualSpacing/>
        <w:jc w:val="both"/>
        <w:rPr>
          <w:rFonts w:ascii="Arial" w:hAnsi="Arial" w:cs="Arial"/>
        </w:rPr>
      </w:pPr>
      <w:r w:rsidRPr="001E6F7C">
        <w:rPr>
          <w:rFonts w:ascii="Arial" w:hAnsi="Arial" w:cs="Arial"/>
        </w:rPr>
        <w:t xml:space="preserve">Jei Sutartyje keičiami subtiekėjai, kurių pajėgumais kvalifikacijai pagrįsti rėmėsi Projektuotojas, kartu su informacija apie naujus subtiekėjus turi būti pateikti naujo subtiekėjo pašalinimo pagrindų nebuvimą (jeigu taikoma) ir atitiktį kvalifikaciniams reikalavimams patvirtinantys dokumentai. Anksčiau minėti dokumentai pateikiami tai dienai, kai Projektuotojas kreipiasi į Užsakovą su prašymu pakeisti subtiekėjus. </w:t>
      </w:r>
    </w:p>
    <w:p w:rsidRPr="001E6F7C" w:rsidR="00A00F75" w:rsidP="00A00F75" w:rsidRDefault="00A00F75" w14:paraId="029C1DD5" w14:textId="77777777">
      <w:pPr>
        <w:numPr>
          <w:ilvl w:val="1"/>
          <w:numId w:val="20"/>
        </w:numPr>
        <w:ind w:left="0" w:firstLine="0"/>
        <w:contextualSpacing/>
        <w:jc w:val="both"/>
        <w:rPr>
          <w:rFonts w:ascii="Arial" w:hAnsi="Arial" w:cs="Arial"/>
        </w:rPr>
      </w:pPr>
      <w:r w:rsidRPr="001E6F7C">
        <w:rPr>
          <w:rFonts w:ascii="Arial" w:hAnsi="Arial" w:cs="Arial"/>
        </w:rPr>
        <w:t>Jei Projektuotojas Pirkime pasiūlė aukštesnės kvalifikacijos (patirties) specialistus (projekto vadovą ir ypatingojo statinio projekto vykdymo priežiūros vadovą, ir (ar) architektūrinės dalies projekto vadovą ir ypatingojo statinio architektūrinės dalies projekto vykdymo priežiūros vadovą), dėl kurių Projektuotojo pasiūlymas buvo pripažintas ekonomiškai naudingiausiu ir dėl to laimėjo Pirkimą, tokiu atveju Projektuotojas, norėdamas Sutarties vykdymo metu pakeisti minėtus specialistus, gali siūlyti tik tokios pat ar aukštesnės kvalifikacijos (patirties).</w:t>
      </w:r>
    </w:p>
    <w:p w:rsidRPr="001E6F7C" w:rsidR="00A00F75" w:rsidP="00A00F75" w:rsidRDefault="00A00F75" w14:paraId="3A313258" w14:textId="385F162F">
      <w:pPr>
        <w:numPr>
          <w:ilvl w:val="1"/>
          <w:numId w:val="20"/>
        </w:numPr>
        <w:ind w:left="0" w:firstLine="0"/>
        <w:contextualSpacing/>
        <w:jc w:val="both"/>
        <w:rPr>
          <w:rFonts w:ascii="Arial" w:hAnsi="Arial" w:cs="Arial"/>
        </w:rPr>
      </w:pPr>
      <w:r w:rsidRPr="001E6F7C">
        <w:rPr>
          <w:rFonts w:ascii="Arial" w:hAnsi="Arial" w:cs="Arial"/>
        </w:rPr>
        <w:t>Tais atvejais, kai kvalifikacijai pagrįsti Projektuotojas nesiremia subtiekėjų pajėgumais, Užsakovas netikrina šių subtiekėjų pašalinimo pagrindų (jeigu taikoma).</w:t>
      </w:r>
    </w:p>
    <w:p w:rsidR="009A7178" w:rsidRDefault="00A00F75" w14:paraId="7611A668" w14:textId="40BC3840">
      <w:pPr>
        <w:numPr>
          <w:ilvl w:val="1"/>
          <w:numId w:val="20"/>
        </w:numPr>
        <w:ind w:left="0" w:firstLine="0"/>
        <w:contextualSpacing/>
        <w:jc w:val="both"/>
        <w:rPr>
          <w:rFonts w:ascii="Arial" w:hAnsi="Arial" w:cs="Arial"/>
        </w:rPr>
      </w:pPr>
      <w:r w:rsidRPr="009A7178">
        <w:rPr>
          <w:rFonts w:ascii="Arial" w:hAnsi="Arial" w:cs="Arial"/>
        </w:rPr>
        <w:t xml:space="preserve">Pakeitus Sutartyje numatytus subtiekėjus vietomis, perdavus didesnę (mažesnę) Sutarties dalį (veiklą), negu buvo suderinta, kitam Sutartyje numatytam subtiekėjui, ir (ar) pasitelkus papildomus ar naujus subtiekėjus, </w:t>
      </w:r>
      <w:bookmarkStart w:name="_Hlk202270301" w:id="14"/>
      <w:r w:rsidRPr="009A7178">
        <w:rPr>
          <w:rFonts w:ascii="Arial" w:hAnsi="Arial" w:cs="Arial"/>
        </w:rPr>
        <w:t>subtiekėjai gali pradėti vykdyti Sutartį tik Užsakovui</w:t>
      </w:r>
      <w:r w:rsidRPr="009A7178" w:rsidR="00DA4F6C">
        <w:rPr>
          <w:rFonts w:ascii="Arial" w:hAnsi="Arial" w:cs="Arial"/>
        </w:rPr>
        <w:t xml:space="preserve"> </w:t>
      </w:r>
      <w:r w:rsidRPr="009A7178" w:rsidR="009A7178">
        <w:rPr>
          <w:rFonts w:ascii="Arial" w:hAnsi="Arial" w:cs="Arial"/>
        </w:rPr>
        <w:t>įsitikin</w:t>
      </w:r>
      <w:r w:rsidR="009A7178">
        <w:rPr>
          <w:rFonts w:ascii="Arial" w:hAnsi="Arial" w:cs="Arial"/>
        </w:rPr>
        <w:t>us</w:t>
      </w:r>
      <w:r w:rsidRPr="009A7178" w:rsidR="009A7178">
        <w:rPr>
          <w:rFonts w:ascii="Arial" w:hAnsi="Arial" w:cs="Arial"/>
        </w:rPr>
        <w:t xml:space="preserve">, kad asmuo atitinka jam taikomus reikalavimus, ir apie tai informuoja </w:t>
      </w:r>
      <w:r w:rsidR="009A7178">
        <w:rPr>
          <w:rFonts w:ascii="Arial" w:hAnsi="Arial" w:cs="Arial"/>
        </w:rPr>
        <w:t>Projektuotoją</w:t>
      </w:r>
      <w:r w:rsidRPr="009A7178" w:rsidR="009A7178">
        <w:rPr>
          <w:rFonts w:ascii="Arial" w:hAnsi="Arial" w:cs="Arial"/>
        </w:rPr>
        <w:t xml:space="preserve">, </w:t>
      </w:r>
      <w:r w:rsidR="009A7178">
        <w:rPr>
          <w:rFonts w:ascii="Arial" w:hAnsi="Arial" w:cs="Arial"/>
        </w:rPr>
        <w:t xml:space="preserve">kad </w:t>
      </w:r>
      <w:r w:rsidRPr="009A7178" w:rsidR="009A7178">
        <w:rPr>
          <w:rFonts w:ascii="Arial" w:hAnsi="Arial" w:cs="Arial"/>
        </w:rPr>
        <w:t xml:space="preserve">toks asmuo gali tapti </w:t>
      </w:r>
      <w:r w:rsidR="009A7178">
        <w:rPr>
          <w:rFonts w:ascii="Arial" w:hAnsi="Arial" w:cs="Arial"/>
        </w:rPr>
        <w:t>subtiekėju</w:t>
      </w:r>
      <w:r w:rsidRPr="009A7178" w:rsidR="009A7178">
        <w:rPr>
          <w:rFonts w:ascii="Arial" w:hAnsi="Arial" w:cs="Arial"/>
        </w:rPr>
        <w:t xml:space="preserve"> ir </w:t>
      </w:r>
      <w:r w:rsidR="009A7178">
        <w:rPr>
          <w:rFonts w:ascii="Arial" w:hAnsi="Arial" w:cs="Arial"/>
        </w:rPr>
        <w:t>Projektuotoja</w:t>
      </w:r>
      <w:r w:rsidRPr="009A7178" w:rsidR="009A7178">
        <w:rPr>
          <w:rFonts w:ascii="Arial" w:hAnsi="Arial" w:cs="Arial"/>
        </w:rPr>
        <w:t>s gali jį įtraukti į Sub</w:t>
      </w:r>
      <w:r w:rsidR="009A7178">
        <w:rPr>
          <w:rFonts w:ascii="Arial" w:hAnsi="Arial" w:cs="Arial"/>
        </w:rPr>
        <w:t>tiekėjų</w:t>
      </w:r>
      <w:r w:rsidRPr="009A7178" w:rsidR="009A7178">
        <w:rPr>
          <w:rFonts w:ascii="Arial" w:hAnsi="Arial" w:cs="Arial"/>
        </w:rPr>
        <w:t xml:space="preserve"> sąrašą. Sub</w:t>
      </w:r>
      <w:r w:rsidR="009A7178">
        <w:rPr>
          <w:rFonts w:ascii="Arial" w:hAnsi="Arial" w:cs="Arial"/>
        </w:rPr>
        <w:t xml:space="preserve">tiekėjų </w:t>
      </w:r>
      <w:r w:rsidRPr="009A7178" w:rsidR="009A7178">
        <w:rPr>
          <w:rFonts w:ascii="Arial" w:hAnsi="Arial" w:cs="Arial"/>
        </w:rPr>
        <w:t>sąrašo pakeitimai nelaikomi Sutarties pakeitimu. </w:t>
      </w:r>
    </w:p>
    <w:bookmarkEnd w:id="14"/>
    <w:p w:rsidRPr="009A7178" w:rsidR="00A00F75" w:rsidRDefault="00A00F75" w14:paraId="22C08685" w14:textId="4AD55B05">
      <w:pPr>
        <w:numPr>
          <w:ilvl w:val="1"/>
          <w:numId w:val="20"/>
        </w:numPr>
        <w:ind w:left="0" w:firstLine="0"/>
        <w:contextualSpacing/>
        <w:jc w:val="both"/>
        <w:rPr>
          <w:rFonts w:ascii="Arial" w:hAnsi="Arial" w:cs="Arial"/>
        </w:rPr>
      </w:pPr>
      <w:r w:rsidRPr="009A7178">
        <w:rPr>
          <w:rFonts w:ascii="Arial" w:hAnsi="Arial" w:cs="Arial"/>
        </w:rPr>
        <w:t xml:space="preserve">Sutarties įgyvendinimo metu Užsakovo reikalavimu ir (ar) Projektuotojo prašymu gali būti keičiami specialistai, Projektuotojo pasitelkti Sutarčiai vykdyti: </w:t>
      </w:r>
    </w:p>
    <w:p w:rsidRPr="001E6F7C" w:rsidR="00A00F75" w:rsidP="00A00F75" w:rsidRDefault="00A00F75" w14:paraId="4EF56F90" w14:textId="2E7A09DC">
      <w:pPr>
        <w:numPr>
          <w:ilvl w:val="2"/>
          <w:numId w:val="20"/>
        </w:numPr>
        <w:tabs>
          <w:tab w:val="left" w:pos="709"/>
          <w:tab w:val="left" w:pos="993"/>
        </w:tabs>
        <w:ind w:left="0" w:firstLine="0"/>
        <w:contextualSpacing/>
        <w:jc w:val="both"/>
        <w:rPr>
          <w:rFonts w:ascii="Arial" w:hAnsi="Arial" w:cs="Arial"/>
        </w:rPr>
      </w:pPr>
      <w:r w:rsidRPr="001E6F7C">
        <w:rPr>
          <w:rFonts w:ascii="Arial" w:hAnsi="Arial" w:cs="Arial"/>
        </w:rPr>
        <w:t>Užsakovas turi teisę Projektuotojo pareikalauti pakeisti specialistą dėl jo netinkamų veiksmų įgyvendinant Sutartį. Tokiu atveju Užsakovas raštu informuoja Projektuotoją apie netinkamus specialisto veiksmus ir pareikalauja pakeisti specialistą. Projektuotojas, gavęs Užsakovo reikalavimą, per 5</w:t>
      </w:r>
      <w:r w:rsidRPr="001E6F7C">
        <w:rPr>
          <w:rFonts w:ascii="Arial" w:hAnsi="Arial" w:eastAsia="MS Mincho" w:cs="Arial"/>
          <w:lang w:eastAsia="x-none"/>
        </w:rPr>
        <w:t> </w:t>
      </w:r>
      <w:r w:rsidRPr="001E6F7C">
        <w:rPr>
          <w:rFonts w:ascii="Arial" w:hAnsi="Arial" w:cs="Arial"/>
        </w:rPr>
        <w:t xml:space="preserve">(penkias) darbo dienas privalo pakeisti tokį specialistą į kitą specialistą, kuris atitinka </w:t>
      </w:r>
      <w:r w:rsidRPr="001E6F7C">
        <w:rPr>
          <w:rFonts w:ascii="Arial" w:hAnsi="Arial" w:eastAsia="MS Mincho" w:cs="Arial"/>
          <w:lang w:eastAsia="x-none"/>
        </w:rPr>
        <w:t>Pirkimo</w:t>
      </w:r>
      <w:r w:rsidRPr="001E6F7C">
        <w:rPr>
          <w:rFonts w:ascii="Arial" w:hAnsi="Arial" w:cs="Arial"/>
        </w:rPr>
        <w:t xml:space="preserve"> sąlygose tos srities specialistui taikytus kvalifikacinius reikalavimus (jei taikoma);</w:t>
      </w:r>
    </w:p>
    <w:p w:rsidR="00A00F75" w:rsidP="00A00F75" w:rsidRDefault="00A00F75" w14:paraId="38C5B996" w14:textId="4CB27BE7">
      <w:pPr>
        <w:numPr>
          <w:ilvl w:val="2"/>
          <w:numId w:val="20"/>
        </w:numPr>
        <w:tabs>
          <w:tab w:val="left" w:pos="709"/>
          <w:tab w:val="left" w:pos="993"/>
        </w:tabs>
        <w:ind w:left="0" w:firstLine="0"/>
        <w:jc w:val="both"/>
        <w:rPr>
          <w:rFonts w:ascii="Arial" w:hAnsi="Arial" w:cs="Arial"/>
        </w:rPr>
      </w:pPr>
      <w:r w:rsidRPr="001E6F7C">
        <w:rPr>
          <w:rFonts w:ascii="Arial" w:hAnsi="Arial" w:cs="Arial"/>
        </w:rPr>
        <w:t xml:space="preserve">Projektuotojas turi teisę prašyti Užsakovo pakeisti Projektuotojo pasitelktą specialistą tuo atveju, jei specialistas yra atleidžiamas, išeina iš darbo ar dėl kitų priežasčių daugiau kaip 10 (dešimt) darbo dienų (iš eilės) negali vykdyti savo pareigų, susijusių su Sutarties įgyvendinimu. Projektuotojas savo prašymą dėl specialisto pakeitimo Užsakovui pateikia raštu, nurodydamas pakeitimo priežastis bei pridėdamas dokumentus, patvirtinančius specialisto </w:t>
      </w:r>
      <w:r w:rsidRPr="001E6F7C">
        <w:rPr>
          <w:rFonts w:ascii="Arial" w:hAnsi="Arial" w:eastAsia="MS Mincho" w:cs="Arial"/>
          <w:bCs/>
        </w:rPr>
        <w:t xml:space="preserve">kvalifikacijos bei turimos patirties, jei to buvo reikalaujama Pirkimo dokumentuose, </w:t>
      </w:r>
      <w:r w:rsidRPr="001E6F7C">
        <w:rPr>
          <w:rFonts w:ascii="Arial" w:hAnsi="Arial" w:cs="Arial"/>
        </w:rPr>
        <w:t xml:space="preserve">atitikimą </w:t>
      </w:r>
      <w:r w:rsidRPr="001E6F7C">
        <w:rPr>
          <w:rFonts w:ascii="Arial" w:hAnsi="Arial" w:eastAsia="MS Mincho" w:cs="Arial"/>
          <w:bCs/>
        </w:rPr>
        <w:t>Pirkimo</w:t>
      </w:r>
      <w:r w:rsidRPr="001E6F7C">
        <w:rPr>
          <w:rFonts w:ascii="Arial" w:hAnsi="Arial" w:cs="Arial"/>
        </w:rPr>
        <w:t xml:space="preserve"> sąlygose nurodytiems</w:t>
      </w:r>
      <w:r w:rsidRPr="001E6F7C">
        <w:rPr>
          <w:rFonts w:ascii="Arial" w:hAnsi="Arial" w:eastAsia="MS Mincho" w:cs="Arial"/>
          <w:bCs/>
        </w:rPr>
        <w:t xml:space="preserve"> tos srities specialistui nustatytiems</w:t>
      </w:r>
      <w:r w:rsidRPr="001E6F7C">
        <w:rPr>
          <w:rFonts w:ascii="Arial" w:hAnsi="Arial" w:cs="Arial"/>
        </w:rPr>
        <w:t xml:space="preserve"> kvalifikaciniams reikalavimams</w:t>
      </w:r>
      <w:r w:rsidR="009A7178">
        <w:rPr>
          <w:rFonts w:ascii="Arial" w:hAnsi="Arial" w:cs="Arial"/>
        </w:rPr>
        <w:t>.</w:t>
      </w:r>
    </w:p>
    <w:p w:rsidRPr="009A7178" w:rsidR="009A7178" w:rsidP="009A7178" w:rsidRDefault="009A7178" w14:paraId="01C15ACA" w14:textId="0B252580">
      <w:pPr>
        <w:numPr>
          <w:ilvl w:val="2"/>
          <w:numId w:val="20"/>
        </w:numPr>
        <w:tabs>
          <w:tab w:val="left" w:pos="709"/>
          <w:tab w:val="left" w:pos="993"/>
        </w:tabs>
        <w:ind w:left="0" w:firstLine="0"/>
        <w:jc w:val="both"/>
        <w:rPr>
          <w:rFonts w:ascii="Arial" w:hAnsi="Arial" w:cs="Arial"/>
        </w:rPr>
      </w:pPr>
      <w:r>
        <w:rPr>
          <w:rFonts w:ascii="Arial" w:hAnsi="Arial" w:cs="Arial"/>
        </w:rPr>
        <w:t xml:space="preserve">Pakeisti specialistai </w:t>
      </w:r>
      <w:r w:rsidRPr="009A7178">
        <w:rPr>
          <w:rFonts w:ascii="Arial" w:hAnsi="Arial" w:cs="Arial"/>
        </w:rPr>
        <w:t>gali pradėti vykdyti Sutartį tik Užsakovui įsitikinus, kad asmuo atitinka jam taikomus reikalavimus, ir apie tai informuoja Projektuotoją,</w:t>
      </w:r>
      <w:r>
        <w:rPr>
          <w:rFonts w:ascii="Arial" w:hAnsi="Arial" w:cs="Arial"/>
        </w:rPr>
        <w:t xml:space="preserve"> kad</w:t>
      </w:r>
      <w:r w:rsidRPr="009A7178">
        <w:rPr>
          <w:rFonts w:ascii="Arial" w:hAnsi="Arial" w:cs="Arial"/>
        </w:rPr>
        <w:t xml:space="preserve"> toks asmuo gali tapti </w:t>
      </w:r>
      <w:r>
        <w:rPr>
          <w:rFonts w:ascii="Arial" w:hAnsi="Arial" w:cs="Arial"/>
        </w:rPr>
        <w:t>specialistu</w:t>
      </w:r>
      <w:r w:rsidRPr="009A7178">
        <w:rPr>
          <w:rFonts w:ascii="Arial" w:hAnsi="Arial" w:cs="Arial"/>
        </w:rPr>
        <w:t xml:space="preserve"> ir Projektuotojas gali jį įtraukti į S</w:t>
      </w:r>
      <w:r>
        <w:rPr>
          <w:rFonts w:ascii="Arial" w:hAnsi="Arial" w:cs="Arial"/>
        </w:rPr>
        <w:t>pecialistų</w:t>
      </w:r>
      <w:r w:rsidRPr="009A7178">
        <w:rPr>
          <w:rFonts w:ascii="Arial" w:hAnsi="Arial" w:cs="Arial"/>
        </w:rPr>
        <w:t xml:space="preserve"> sąrašą. Specialistų sąrašo pakeitimai nelaikomi Sutarties pakeitimu. </w:t>
      </w:r>
    </w:p>
    <w:p w:rsidRPr="001E6F7C" w:rsidR="00A00F75" w:rsidP="00A00F75" w:rsidRDefault="00A00F75" w14:paraId="146D73E8" w14:textId="77777777">
      <w:pPr>
        <w:pStyle w:val="NoSpacing"/>
        <w:jc w:val="center"/>
        <w:rPr>
          <w:rFonts w:ascii="Arial" w:hAnsi="Arial" w:cs="Arial"/>
        </w:rPr>
      </w:pPr>
    </w:p>
    <w:p w:rsidRPr="001E6F7C" w:rsidR="00A00F75" w:rsidP="00A00F75" w:rsidRDefault="00A00F75" w14:paraId="4604388A" w14:textId="77777777">
      <w:pPr>
        <w:numPr>
          <w:ilvl w:val="0"/>
          <w:numId w:val="20"/>
        </w:numPr>
        <w:ind w:left="0" w:firstLine="0"/>
        <w:jc w:val="both"/>
        <w:rPr>
          <w:rFonts w:ascii="Arial" w:hAnsi="Arial" w:cs="Arial"/>
          <w:b/>
        </w:rPr>
      </w:pPr>
      <w:bookmarkStart w:name="_Hlk96343706" w:id="15"/>
      <w:r w:rsidRPr="001E6F7C">
        <w:rPr>
          <w:rFonts w:ascii="Arial" w:hAnsi="Arial" w:cs="Arial"/>
          <w:b/>
        </w:rPr>
        <w:t>SUTARTIES ĮVYKDYMO UŽTIKRINIMAS IR CIVILINĖS ATSAKOMYBĖS DRAUDIMAS</w:t>
      </w:r>
    </w:p>
    <w:bookmarkEnd w:id="15"/>
    <w:p w:rsidRPr="001E6F7C" w:rsidR="00A00F75" w:rsidP="00A00F75" w:rsidRDefault="00A00F75" w14:paraId="2AF9D4E2" w14:textId="0E7B7AC0">
      <w:pPr>
        <w:numPr>
          <w:ilvl w:val="1"/>
          <w:numId w:val="20"/>
        </w:numPr>
        <w:ind w:left="0" w:firstLine="0"/>
        <w:contextualSpacing/>
        <w:jc w:val="both"/>
        <w:rPr>
          <w:rFonts w:ascii="Arial" w:hAnsi="Arial" w:cs="Arial"/>
          <w:shd w:val="clear" w:color="auto" w:fill="FFFFFF"/>
        </w:rPr>
      </w:pPr>
      <w:r w:rsidRPr="001E6F7C">
        <w:rPr>
          <w:rFonts w:ascii="Arial" w:hAnsi="Arial" w:cs="Arial"/>
          <w:shd w:val="clear" w:color="auto" w:fill="FFFFFF"/>
        </w:rPr>
        <w:t xml:space="preserve">Projektuotojas ne vėliau kaip </w:t>
      </w:r>
      <w:bookmarkStart w:name="_Hlk201167210" w:id="16"/>
      <w:r w:rsidRPr="001E6F7C">
        <w:rPr>
          <w:rFonts w:ascii="Arial" w:hAnsi="Arial" w:cs="Arial"/>
          <w:shd w:val="clear" w:color="auto" w:fill="FFFFFF"/>
        </w:rPr>
        <w:t xml:space="preserve">per </w:t>
      </w:r>
      <w:r w:rsidRPr="001E6F7C" w:rsidR="00D83289">
        <w:rPr>
          <w:rFonts w:ascii="Arial" w:hAnsi="Arial" w:cs="Arial"/>
          <w:shd w:val="clear" w:color="auto" w:fill="FFFFFF"/>
        </w:rPr>
        <w:t>SD nurodytą terminą</w:t>
      </w:r>
      <w:r w:rsidRPr="001E6F7C">
        <w:rPr>
          <w:rFonts w:ascii="Arial" w:hAnsi="Arial" w:cs="Arial"/>
          <w:shd w:val="clear" w:color="auto" w:fill="FFFFFF"/>
        </w:rPr>
        <w:t xml:space="preserve"> </w:t>
      </w:r>
      <w:bookmarkEnd w:id="16"/>
      <w:r w:rsidRPr="001E6F7C">
        <w:rPr>
          <w:rFonts w:ascii="Arial" w:hAnsi="Arial" w:cs="Arial"/>
          <w:shd w:val="clear" w:color="auto" w:fill="FFFFFF"/>
        </w:rPr>
        <w:t xml:space="preserve">nuo Sutarties pasirašymo dienos privalo pateikti Užsakovui </w:t>
      </w:r>
      <w:bookmarkStart w:name="_Hlk114046062" w:id="17"/>
      <w:r w:rsidRPr="001E6F7C" w:rsidR="00D83289">
        <w:rPr>
          <w:rFonts w:ascii="Arial" w:hAnsi="Arial" w:cs="Arial"/>
          <w:shd w:val="clear" w:color="auto" w:fill="FFFFFF"/>
        </w:rPr>
        <w:t xml:space="preserve">SD nurodyto dydžio </w:t>
      </w:r>
      <w:r w:rsidRPr="001E6F7C">
        <w:rPr>
          <w:rFonts w:ascii="Arial" w:hAnsi="Arial" w:cs="Arial"/>
          <w:shd w:val="clear" w:color="auto" w:fill="FFFFFF"/>
        </w:rPr>
        <w:t xml:space="preserve">Sutarties įvykdymo užtikrinimą Projekto parengimo paslaugų teikimo laikotarpiui </w:t>
      </w:r>
      <w:bookmarkEnd w:id="17"/>
      <w:r w:rsidRPr="001E6F7C">
        <w:rPr>
          <w:rFonts w:ascii="Arial" w:hAnsi="Arial" w:cs="Arial"/>
          <w:shd w:val="clear" w:color="auto" w:fill="FFFFFF"/>
        </w:rPr>
        <w:t xml:space="preserve"> – užstatą arba pirmojo pareikalavimo besąlyginę banko garantiją, arba pirmojo pareikalavimo besąlyginį laidavimo draudimą. </w:t>
      </w:r>
      <w:r w:rsidRPr="001E6F7C">
        <w:rPr>
          <w:rFonts w:ascii="Arial" w:hAnsi="Arial" w:eastAsia="Arial" w:cs="Arial"/>
          <w:lang w:eastAsia="zh-CN"/>
        </w:rPr>
        <w:t>Nepateikus Sutarties įvykdymo užtikrinimo per nustatytą terminą, Sutartis ne</w:t>
      </w:r>
      <w:r w:rsidRPr="001E6F7C" w:rsidR="005E2C36">
        <w:rPr>
          <w:rFonts w:ascii="Arial" w:hAnsi="Arial" w:eastAsia="Arial" w:cs="Arial"/>
          <w:lang w:eastAsia="zh-CN"/>
        </w:rPr>
        <w:t>ga</w:t>
      </w:r>
      <w:r w:rsidRPr="001E6F7C">
        <w:rPr>
          <w:rFonts w:ascii="Arial" w:hAnsi="Arial" w:eastAsia="Arial" w:cs="Arial"/>
          <w:lang w:eastAsia="zh-CN"/>
        </w:rPr>
        <w:t>lioja. Sutarties vykdymo užtikrinimo suma proporcingai didinama kuomet bendra pakeitimų suma kiekvieną kartą yra didesnė nei 5 proc. nuo pradinės Sutarties vertės.</w:t>
      </w:r>
    </w:p>
    <w:p w:rsidRPr="001E6F7C" w:rsidR="00D83289" w:rsidP="00A00F75" w:rsidRDefault="00A00F75" w14:paraId="78F3D261" w14:textId="44D6C0C9">
      <w:pPr>
        <w:numPr>
          <w:ilvl w:val="1"/>
          <w:numId w:val="35"/>
        </w:numPr>
        <w:ind w:left="0" w:firstLine="0"/>
        <w:contextualSpacing/>
        <w:jc w:val="both"/>
        <w:rPr>
          <w:rFonts w:ascii="Arial" w:hAnsi="Arial" w:cs="Arial"/>
        </w:rPr>
      </w:pPr>
      <w:r w:rsidRPr="001E6F7C">
        <w:rPr>
          <w:rFonts w:ascii="Arial" w:hAnsi="Arial" w:cs="Arial"/>
          <w:shd w:val="clear" w:color="auto" w:fill="FFFFFF"/>
        </w:rPr>
        <w:t xml:space="preserve">Projektuotojas ne vėliau kaip </w:t>
      </w:r>
      <w:r w:rsidRPr="001E6F7C" w:rsidR="00D83289">
        <w:rPr>
          <w:rFonts w:ascii="Arial" w:hAnsi="Arial" w:cs="Arial"/>
          <w:shd w:val="clear" w:color="auto" w:fill="FFFFFF"/>
        </w:rPr>
        <w:t xml:space="preserve">per SD nurodytą terminą </w:t>
      </w:r>
      <w:r w:rsidRPr="001E6F7C">
        <w:rPr>
          <w:rFonts w:ascii="Arial" w:hAnsi="Arial" w:cs="Arial"/>
          <w:shd w:val="clear" w:color="auto" w:fill="FFFFFF"/>
        </w:rPr>
        <w:t xml:space="preserve">nuo Užsakovo raštiško pranešimo pradėti teikti Projekto vykdymo priežiūros paslaugas gavimo, privalo pateikti Užsakovui </w:t>
      </w:r>
      <w:r w:rsidRPr="001E6F7C" w:rsidR="00D83289">
        <w:rPr>
          <w:rFonts w:ascii="Arial" w:hAnsi="Arial" w:cs="Arial"/>
          <w:shd w:val="clear" w:color="auto" w:fill="FFFFFF"/>
        </w:rPr>
        <w:t xml:space="preserve">SD nurodyto dydžio </w:t>
      </w:r>
      <w:r w:rsidRPr="001E6F7C">
        <w:rPr>
          <w:rFonts w:ascii="Arial" w:hAnsi="Arial" w:cs="Arial"/>
          <w:shd w:val="clear" w:color="auto" w:fill="FFFFFF"/>
        </w:rPr>
        <w:t>Sutarties įvykdymo užtikrinimą Projekto vykdymo priežiūros paslaugų teikimo laikotarpiui – užstatą arba pirmojo pareikalavimo besąlyginę banko garantiją, arba pirmojo pareikalavimo besąlyginį laidavimo draudimą</w:t>
      </w:r>
      <w:r w:rsidRPr="001E6F7C" w:rsidR="00D83289">
        <w:rPr>
          <w:rFonts w:ascii="Arial" w:hAnsi="Arial" w:cs="Arial"/>
          <w:shd w:val="clear" w:color="auto" w:fill="FFFFFF"/>
        </w:rPr>
        <w:t>.</w:t>
      </w:r>
    </w:p>
    <w:p w:rsidRPr="001E6F7C" w:rsidR="00A00F75" w:rsidP="00A00F75" w:rsidRDefault="00A00F75" w14:paraId="4572048F" w14:textId="0C896749">
      <w:pPr>
        <w:numPr>
          <w:ilvl w:val="1"/>
          <w:numId w:val="35"/>
        </w:numPr>
        <w:ind w:left="0" w:firstLine="0"/>
        <w:contextualSpacing/>
        <w:jc w:val="both"/>
        <w:rPr>
          <w:rFonts w:ascii="Arial" w:hAnsi="Arial" w:cs="Arial"/>
        </w:rPr>
      </w:pPr>
      <w:r w:rsidRPr="001E6F7C">
        <w:rPr>
          <w:rFonts w:ascii="Arial" w:hAnsi="Arial" w:cs="Arial"/>
          <w:shd w:val="clear" w:color="auto" w:fill="FFFFFF"/>
        </w:rPr>
        <w:t xml:space="preserve">Sutarties įvykdymo užtikrinimas Projekto parengimo paslaugų teikimo laikotarpiui turi galioti ne trumpiau kaip </w:t>
      </w:r>
      <w:r w:rsidRPr="001E6F7C" w:rsidR="00D83289">
        <w:rPr>
          <w:rFonts w:ascii="Arial" w:hAnsi="Arial" w:cs="Arial"/>
        </w:rPr>
        <w:t>Projekto parengimui SD nurodytas terminas</w:t>
      </w:r>
      <w:r w:rsidRPr="001E6F7C">
        <w:rPr>
          <w:rFonts w:ascii="Arial" w:hAnsi="Arial" w:cs="Arial"/>
          <w:shd w:val="clear" w:color="auto" w:fill="FFFFFF"/>
        </w:rPr>
        <w:t xml:space="preserve">. Tuo atveju, kai Projekto parengimo paslaugų terminas yra pratęsiamas ar sustabdomas, turi būti atitinkamai per Užsakovo nurodytą terminą pratęstas ir banko garantijos arba laidavimo draudimo galiojimo terminas, užtikrinant Projektuotojo sutartinių įsipareigojimų vykdymą atitinkamų Paslaugų teikimo laikotarpiu, o </w:t>
      </w:r>
      <w:r w:rsidRPr="001E6F7C">
        <w:rPr>
          <w:rFonts w:ascii="Arial" w:hAnsi="Arial" w:cs="Arial"/>
        </w:rPr>
        <w:t>Sutarties įvykdymo užtikrinimas užstatu paliekamas Užsakovo sąskaitoje, užtikrinant Projektuotojo sutartinių įsipareigojimų vykdymą likusiam atitinkamų Paslaugų teikimo laikotarpiui.</w:t>
      </w:r>
    </w:p>
    <w:p w:rsidRPr="001E6F7C" w:rsidR="00A00F75" w:rsidP="00A00F75" w:rsidRDefault="00A00F75" w14:paraId="4225C574" w14:textId="77777777">
      <w:pPr>
        <w:numPr>
          <w:ilvl w:val="1"/>
          <w:numId w:val="35"/>
        </w:numPr>
        <w:ind w:left="0" w:firstLine="0"/>
        <w:contextualSpacing/>
        <w:jc w:val="both"/>
        <w:rPr>
          <w:rFonts w:ascii="Arial" w:hAnsi="Arial" w:cs="Arial"/>
          <w:shd w:val="clear" w:color="auto" w:fill="FFFFFF"/>
        </w:rPr>
      </w:pPr>
      <w:r w:rsidRPr="001E6F7C">
        <w:rPr>
          <w:rFonts w:ascii="Arial" w:hAnsi="Arial" w:cs="Arial"/>
          <w:shd w:val="clear" w:color="auto" w:fill="FFFFFF"/>
        </w:rPr>
        <w:t>Sutarties įvykdymo užtikrinimas Projekto vykdymo priežiūros paslaugų teikimo laikotarpiui turi galioti ne trumpiau nei iki statybos užbaigimo akto pasirašymo dienos nuo Užsakovo statinio rangos darbų pagal Projektą sutarties pasirašymo dienos. Tuo atveju, kai statybos darbų atlikimo terminas yra pratęsiamas arba sustabdomas, turi būti atitinkamai per Užsakovo nurodytą terminą pratęstas ir Sutarties įvykdymo užtikrinimo galiojimo terminas, užtikrinant Projektuotojo sutartinių įsipareigojimų vykdymą Projekto vykdymo priežiūros paslaugų teikimo laikotarpiu.</w:t>
      </w:r>
    </w:p>
    <w:p w:rsidRPr="001E6F7C" w:rsidR="00A00F75" w:rsidP="00A00F75" w:rsidRDefault="00A00F75" w14:paraId="404A7C5F" w14:textId="77777777">
      <w:pPr>
        <w:pStyle w:val="ListParagraph"/>
        <w:numPr>
          <w:ilvl w:val="1"/>
          <w:numId w:val="35"/>
        </w:numPr>
        <w:ind w:left="0" w:firstLine="0"/>
        <w:jc w:val="both"/>
        <w:rPr>
          <w:rFonts w:ascii="Arial" w:hAnsi="Arial" w:cs="Arial"/>
        </w:rPr>
      </w:pPr>
      <w:r w:rsidRPr="001E6F7C">
        <w:rPr>
          <w:rFonts w:ascii="Arial" w:hAnsi="Arial" w:cs="Arial"/>
        </w:rPr>
        <w:t>Jeigu Projektuotojas Sutarties įvykdymą užtikrina banko garantija arba draudimo bendrovės laidavimo draudimu, Sutarties įvykdymo užtikrinimo dokumentas turi būti parengtas pagal Sutartyje įtvirtintus reikalavimus ir turi atitikti jų sąlygas</w:t>
      </w:r>
      <w:r w:rsidRPr="001E6F7C">
        <w:rPr>
          <w:rFonts w:ascii="Arial" w:hAnsi="Arial" w:cs="Arial"/>
          <w:shd w:val="clear" w:color="auto" w:fill="FFFFFF" w:themeFill="background1"/>
        </w:rPr>
        <w:t>. Jeigu Rangovas pateikia draudimo bendrovės išduotą Sutarties įvykdymo užtikrinimą</w:t>
      </w:r>
      <w:r w:rsidRPr="001E6F7C">
        <w:rPr>
          <w:rFonts w:ascii="Arial" w:hAnsi="Arial" w:cs="Arial"/>
        </w:rPr>
        <w:t>, tai kartu su Sutarties įvykdymo užtikrinimo laidavimo draudimo raštu Projektuotojas turi pateikti ir pasirašytą draudimo liudijimo (poliso) originalą bei mokestinio pavedimo kopiją, kad draudimo įmoka už šį išduotą Sutarties įvykdymo užtikrinimo laidavimo draudimo raštą yra sumokėta. Projektuotojas privalo pateikti deramai įformintą, atitinkančią Lietuvos Respublikos teisės aktų reikalavimus, banko besąlyginę ir neatšaukiamą Sutarties įvykdymo garantiją arba besąlyginį ir neatšaukiamą laidavimo draudimo raštą bei visus juos lydinčius dokumentus (originalus) tokiomis sąlygomis (sąlygos turi būti nurodytos banko garantijoje ar draudimo laidavime):</w:t>
      </w:r>
    </w:p>
    <w:p w:rsidRPr="001E6F7C" w:rsidR="00A00F75" w:rsidP="00A00F75" w:rsidRDefault="00A00F75" w14:paraId="049220B5" w14:textId="77777777">
      <w:pPr>
        <w:pStyle w:val="ListParagraph"/>
        <w:numPr>
          <w:ilvl w:val="2"/>
          <w:numId w:val="35"/>
        </w:numPr>
        <w:ind w:left="0" w:firstLine="0"/>
        <w:jc w:val="both"/>
        <w:rPr>
          <w:rFonts w:ascii="Arial" w:hAnsi="Arial" w:cs="Arial"/>
        </w:rPr>
      </w:pPr>
      <w:r w:rsidRPr="001E6F7C">
        <w:rPr>
          <w:rFonts w:ascii="Arial" w:hAnsi="Arial" w:cs="Arial"/>
        </w:rPr>
        <w:t>garantas arba draudikas – bankas arba draudimo bendrovė; banko garantija arba laidavimo draudimas turi būti neatšaukiami ir besąlyginiai, banko garantija arba laidavimo draudimas negali būti atšauktas arba suvaržytas be Užsakovo sutikimo;</w:t>
      </w:r>
    </w:p>
    <w:p w:rsidRPr="001E6F7C" w:rsidR="00A00F75" w:rsidP="00A00F75" w:rsidRDefault="00A00F75" w14:paraId="577D52F9" w14:textId="77777777">
      <w:pPr>
        <w:pStyle w:val="ListParagraph"/>
        <w:numPr>
          <w:ilvl w:val="2"/>
          <w:numId w:val="35"/>
        </w:numPr>
        <w:ind w:left="0" w:firstLine="0"/>
        <w:jc w:val="both"/>
        <w:rPr>
          <w:rFonts w:ascii="Arial" w:hAnsi="Arial" w:cs="Arial"/>
        </w:rPr>
      </w:pPr>
      <w:r w:rsidRPr="001E6F7C">
        <w:rPr>
          <w:rFonts w:ascii="Arial" w:hAnsi="Arial" w:cs="Arial"/>
        </w:rPr>
        <w:t xml:space="preserve">garantijos (laidavimo draudimo) dalykas: bet koks Projektuotojo prievolių pagal Sutartį ir jos priedus pažeidimas, dalinis ar visiškas jų nevykdymas ar netinkamas jų vykdymas, įskaitant ir tiesioginių nuostolių padengimą; </w:t>
      </w:r>
    </w:p>
    <w:p w:rsidRPr="001E6F7C" w:rsidR="00A00F75" w:rsidP="00A00F75" w:rsidRDefault="00A00F75" w14:paraId="7DE4EDEC" w14:textId="77777777">
      <w:pPr>
        <w:pStyle w:val="ListParagraph"/>
        <w:numPr>
          <w:ilvl w:val="2"/>
          <w:numId w:val="35"/>
        </w:numPr>
        <w:ind w:left="0" w:firstLine="0"/>
        <w:jc w:val="both"/>
        <w:rPr>
          <w:rFonts w:ascii="Arial" w:hAnsi="Arial" w:cs="Arial"/>
        </w:rPr>
      </w:pPr>
      <w:r w:rsidRPr="001E6F7C">
        <w:rPr>
          <w:rFonts w:ascii="Arial" w:hAnsi="Arial" w:cs="Arial"/>
        </w:rPr>
        <w:t>garantijos (laidavimo draudimo) sumos išmokėjimo sąlygos ir tvarka: per 10 (darbo) darbo dienų nuo pirmo raštiško Užsakovo pranešimo garantui (draudikui) apie Projektuotojo padarytą esminį (-</w:t>
      </w:r>
      <w:proofErr w:type="spellStart"/>
      <w:r w:rsidRPr="001E6F7C">
        <w:rPr>
          <w:rFonts w:ascii="Arial" w:hAnsi="Arial" w:cs="Arial"/>
        </w:rPr>
        <w:t>ius</w:t>
      </w:r>
      <w:proofErr w:type="spellEnd"/>
      <w:r w:rsidRPr="001E6F7C">
        <w:rPr>
          <w:rFonts w:ascii="Arial" w:hAnsi="Arial" w:cs="Arial"/>
        </w:rPr>
        <w:t>) pažeidimą (-</w:t>
      </w:r>
      <w:proofErr w:type="spellStart"/>
      <w:r w:rsidRPr="001E6F7C">
        <w:rPr>
          <w:rFonts w:ascii="Arial" w:hAnsi="Arial" w:cs="Arial"/>
        </w:rPr>
        <w:t>us</w:t>
      </w:r>
      <w:proofErr w:type="spellEnd"/>
      <w:r w:rsidRPr="001E6F7C">
        <w:rPr>
          <w:rFonts w:ascii="Arial" w:hAnsi="Arial" w:cs="Arial"/>
        </w:rPr>
        <w:t>) ir (ar) kitus Sutarties sąlygose numatytus atvejus. Garantas (draudikas) neturi teisės reikalauti, kad Užsakovas pagrįstų savo reikalavimą. Užsakovas pranešime garantui (draudikui) nurodys, kad garantijos (laidavimo draudimo) suma jam priklauso dėl to, kad Projektuotojas dalinai ar visiškai neįvykdė Sutarties sąlygų ar kitaip pažeidė Sutartį;</w:t>
      </w:r>
    </w:p>
    <w:p w:rsidRPr="001E6F7C" w:rsidR="00A00F75" w:rsidP="00A00F75" w:rsidRDefault="00A00F75" w14:paraId="52888446" w14:textId="77777777">
      <w:pPr>
        <w:pStyle w:val="ListParagraph"/>
        <w:numPr>
          <w:ilvl w:val="2"/>
          <w:numId w:val="35"/>
        </w:numPr>
        <w:ind w:left="0" w:firstLine="0"/>
        <w:jc w:val="both"/>
        <w:rPr>
          <w:rFonts w:ascii="Arial" w:hAnsi="Arial" w:cs="Arial"/>
        </w:rPr>
      </w:pPr>
      <w:r w:rsidRPr="001E6F7C">
        <w:rPr>
          <w:rFonts w:ascii="Arial" w:hAnsi="Arial" w:cs="Arial"/>
        </w:rPr>
        <w:t>Sutarties įvykdymo užtikrinimo dokumente privalo būti numatyta, jog ginčai tarp šalių dėl banko garantijos arba laidavimo draudimo sprendžiami Lietuvos Respublikos teismuose;</w:t>
      </w:r>
    </w:p>
    <w:p w:rsidRPr="001E6F7C" w:rsidR="00A00F75" w:rsidP="00A00F75" w:rsidRDefault="00A00F75" w14:paraId="5A474FEA" w14:textId="77777777">
      <w:pPr>
        <w:pStyle w:val="ListParagraph"/>
        <w:numPr>
          <w:ilvl w:val="2"/>
          <w:numId w:val="35"/>
        </w:numPr>
        <w:ind w:left="0" w:firstLine="0"/>
        <w:jc w:val="both"/>
        <w:rPr>
          <w:rFonts w:ascii="Arial" w:hAnsi="Arial" w:cs="Arial"/>
        </w:rPr>
      </w:pPr>
      <w:r w:rsidRPr="001E6F7C">
        <w:rPr>
          <w:rFonts w:ascii="Arial" w:hAnsi="Arial" w:cs="Arial"/>
        </w:rPr>
        <w:t>tuo atveju, jei Sutarties įvykdymas užtikrinamas pateikiant banko išduotą Sutarties įvykdymo užtikrinimo garantiją, tokia garantija turi būti išduota Lietuvos Respublikoje ar kitoje Europos Sąjungos valstybėje narėje ar Europos Ekonominės Erdvės (EEE) valstybėje registruoto banko. Jeigu teikiama Lietuvos Respublikoje ar kitoje Europos Sąjungos valstybėje narėje ar Europos Ekonominės Erdvės (EEE) valstybėje neregistruoto tarptautinio banko garantija, bankas turi turėti ne žemesnį nei BBB pagal „</w:t>
      </w:r>
      <w:proofErr w:type="spellStart"/>
      <w:r w:rsidRPr="001E6F7C">
        <w:rPr>
          <w:rFonts w:ascii="Arial" w:hAnsi="Arial" w:cs="Arial"/>
        </w:rPr>
        <w:t>Fitch</w:t>
      </w:r>
      <w:proofErr w:type="spellEnd"/>
      <w:r w:rsidRPr="001E6F7C">
        <w:rPr>
          <w:rFonts w:ascii="Arial" w:hAnsi="Arial" w:cs="Arial"/>
        </w:rPr>
        <w:t xml:space="preserve"> </w:t>
      </w:r>
      <w:proofErr w:type="spellStart"/>
      <w:r w:rsidRPr="001E6F7C">
        <w:rPr>
          <w:rFonts w:ascii="Arial" w:hAnsi="Arial" w:cs="Arial"/>
        </w:rPr>
        <w:t>Ratings</w:t>
      </w:r>
      <w:proofErr w:type="spellEnd"/>
      <w:r w:rsidRPr="001E6F7C">
        <w:rPr>
          <w:rFonts w:ascii="Arial" w:hAnsi="Arial" w:cs="Arial"/>
        </w:rPr>
        <w:t>“ agentūrą (arba „</w:t>
      </w:r>
      <w:proofErr w:type="spellStart"/>
      <w:r w:rsidRPr="001E6F7C">
        <w:rPr>
          <w:rFonts w:ascii="Arial" w:hAnsi="Arial" w:cs="Arial"/>
        </w:rPr>
        <w:t>Standard&amp;Poor’s</w:t>
      </w:r>
      <w:proofErr w:type="spellEnd"/>
      <w:r w:rsidRPr="001E6F7C">
        <w:rPr>
          <w:rFonts w:ascii="Arial" w:hAnsi="Arial" w:cs="Arial"/>
        </w:rPr>
        <w:t>“ arba „</w:t>
      </w:r>
      <w:proofErr w:type="spellStart"/>
      <w:r w:rsidRPr="001E6F7C">
        <w:rPr>
          <w:rFonts w:ascii="Arial" w:hAnsi="Arial" w:cs="Arial"/>
        </w:rPr>
        <w:t>Moody’s</w:t>
      </w:r>
      <w:proofErr w:type="spellEnd"/>
      <w:r w:rsidRPr="001E6F7C">
        <w:rPr>
          <w:rFonts w:ascii="Arial" w:hAnsi="Arial" w:cs="Arial"/>
        </w:rPr>
        <w:t>“ reitingo agentūrų atitikmenį) ilgalaikio skolinimosi reitingą. Reitingą turi atitikti bankas, kuris išdavė garantiją, arba bendrovių grupė, kuriai jis priklauso. Banko garantija teikiama rašytine forma;</w:t>
      </w:r>
    </w:p>
    <w:p w:rsidRPr="001E6F7C" w:rsidR="00A00F75" w:rsidP="00A00F75" w:rsidRDefault="00A00F75" w14:paraId="7CD19FB7" w14:textId="77777777">
      <w:pPr>
        <w:pStyle w:val="ListParagraph"/>
        <w:numPr>
          <w:ilvl w:val="2"/>
          <w:numId w:val="35"/>
        </w:numPr>
        <w:ind w:left="0" w:firstLine="0"/>
        <w:jc w:val="both"/>
        <w:rPr>
          <w:rFonts w:ascii="Arial" w:hAnsi="Arial" w:cs="Arial"/>
        </w:rPr>
      </w:pPr>
      <w:r w:rsidRPr="001E6F7C">
        <w:rPr>
          <w:rFonts w:ascii="Arial" w:hAnsi="Arial" w:cs="Arial"/>
        </w:rPr>
        <w:t>tuo atveju, jei Sutarties įvykdymas užtikrinamas pateikiant draudimo bendrovės besąlyginį ir neatšaukiamą laidavimo raštą, toks raštas turi būti išduotas draudimo bendrovės, kuriai suteiktas tarptautinės reitingų agentūros patvirtintas investicinio lygio reitingas yra ne mažesnis už vieną iš išvardytų: BBB pagal agentūros „</w:t>
      </w:r>
      <w:proofErr w:type="spellStart"/>
      <w:r w:rsidRPr="001E6F7C">
        <w:rPr>
          <w:rFonts w:ascii="Arial" w:hAnsi="Arial" w:cs="Arial"/>
        </w:rPr>
        <w:t>Standard&amp;Poor’s</w:t>
      </w:r>
      <w:proofErr w:type="spellEnd"/>
      <w:r w:rsidRPr="001E6F7C">
        <w:rPr>
          <w:rFonts w:ascii="Arial" w:hAnsi="Arial" w:cs="Arial"/>
        </w:rPr>
        <w:t>“; BBB pagal agentūros „</w:t>
      </w:r>
      <w:proofErr w:type="spellStart"/>
      <w:r w:rsidRPr="001E6F7C">
        <w:rPr>
          <w:rFonts w:ascii="Arial" w:hAnsi="Arial" w:cs="Arial"/>
        </w:rPr>
        <w:t>Fitch</w:t>
      </w:r>
      <w:proofErr w:type="spellEnd"/>
      <w:r w:rsidRPr="001E6F7C">
        <w:rPr>
          <w:rFonts w:ascii="Arial" w:hAnsi="Arial" w:cs="Arial"/>
        </w:rPr>
        <w:t xml:space="preserve"> IBCA“; Baa2 pagal agentūros „</w:t>
      </w:r>
      <w:proofErr w:type="spellStart"/>
      <w:r w:rsidRPr="001E6F7C">
        <w:rPr>
          <w:rFonts w:ascii="Arial" w:hAnsi="Arial" w:cs="Arial"/>
        </w:rPr>
        <w:t>Moody’s</w:t>
      </w:r>
      <w:proofErr w:type="spellEnd"/>
      <w:r w:rsidRPr="001E6F7C">
        <w:rPr>
          <w:rFonts w:ascii="Arial" w:hAnsi="Arial" w:cs="Arial"/>
        </w:rPr>
        <w:t>“; B++ agentūros „A.M. Best“. Jeigu draudimo įmonė nėra reitinguota, tai ji bus laikoma priimtina tuo atveju, kai aukščiau minėti reitingai yra suteikti draudimo įmonės pagrindiniam akcininkui, kuriam priklauso ne mažiau kaip 50 procentų draudimo įmonės akcijų.</w:t>
      </w:r>
    </w:p>
    <w:p w:rsidRPr="001E6F7C" w:rsidR="00A00F75" w:rsidP="00A00F75" w:rsidRDefault="00A00F75" w14:paraId="10E93C46" w14:textId="77777777">
      <w:pPr>
        <w:numPr>
          <w:ilvl w:val="1"/>
          <w:numId w:val="34"/>
        </w:numPr>
        <w:ind w:left="0" w:firstLine="0"/>
        <w:contextualSpacing/>
        <w:jc w:val="both"/>
        <w:rPr>
          <w:rFonts w:ascii="Arial" w:hAnsi="Arial" w:cs="Arial"/>
          <w:shd w:val="clear" w:color="auto" w:fill="FFFFFF"/>
        </w:rPr>
      </w:pPr>
      <w:r w:rsidRPr="001E6F7C">
        <w:rPr>
          <w:rFonts w:ascii="Arial" w:hAnsi="Arial" w:cs="Arial"/>
          <w:shd w:val="clear" w:color="auto" w:fill="FFFFFF"/>
        </w:rPr>
        <w:t xml:space="preserve">Jei Užsakovas pasinaudoja Sutarties įvykdymo užtikrinimu, Projektuotojas, siekdamas toliau vykdyti Sutarties įsipareigojimus, privalo per 5 (penkias) darbo dienas pateikti Užsakovui naują Sutarties įvykdymo užtikrinimą pagal šio Sutarties skyriaus reikalavimus. Vėlesni Sutarties ar kitų su ja susijusių dokumentų pakeitimai ar papildymai neturės įtakos Projektuotojo įsipareigojimų pagal Sutarties sąlygų įvykdymo užtikrinimą </w:t>
      </w:r>
      <w:proofErr w:type="spellStart"/>
      <w:r w:rsidRPr="001E6F7C">
        <w:rPr>
          <w:rFonts w:ascii="Arial" w:hAnsi="Arial" w:cs="Arial"/>
          <w:shd w:val="clear" w:color="auto" w:fill="FFFFFF"/>
        </w:rPr>
        <w:t>vykdytinumui</w:t>
      </w:r>
      <w:proofErr w:type="spellEnd"/>
      <w:r w:rsidRPr="001E6F7C">
        <w:rPr>
          <w:rFonts w:ascii="Arial" w:hAnsi="Arial" w:cs="Arial"/>
          <w:shd w:val="clear" w:color="auto" w:fill="FFFFFF"/>
        </w:rPr>
        <w:t xml:space="preserve"> ar apimčiai ir neatleis Projektuotojo nuo visiško įsipareigojimų pagal Sutarties sąlygų įvykdymo užtikrinimą vykdymo.</w:t>
      </w:r>
    </w:p>
    <w:p w:rsidRPr="001E6F7C" w:rsidR="00A00F75" w:rsidP="00A00F75" w:rsidRDefault="00A00F75" w14:paraId="5EBA0898" w14:textId="182AAB0D">
      <w:pPr>
        <w:numPr>
          <w:ilvl w:val="1"/>
          <w:numId w:val="34"/>
        </w:numPr>
        <w:ind w:left="0" w:firstLine="0"/>
        <w:contextualSpacing/>
        <w:jc w:val="both"/>
        <w:rPr>
          <w:rFonts w:ascii="Arial" w:hAnsi="Arial" w:cs="Arial"/>
          <w:shd w:val="clear" w:color="auto" w:fill="FFFFFF"/>
        </w:rPr>
      </w:pPr>
      <w:r w:rsidRPr="001E6F7C">
        <w:rPr>
          <w:rFonts w:ascii="Arial" w:hAnsi="Arial" w:cs="Arial"/>
          <w:shd w:val="clear" w:color="auto" w:fill="FFFFFF"/>
        </w:rPr>
        <w:t xml:space="preserve">Jei Projektuotojas per šioje Sutartyje nustatytą terminą nepateikia Užsakovui Sutarties įvykdymo užtikrinimo atnaujinimo ar pratęsimo, Užsakovas sulaiko </w:t>
      </w:r>
      <w:r w:rsidRPr="001E6F7C" w:rsidR="00292D8D">
        <w:rPr>
          <w:rFonts w:ascii="Arial" w:hAnsi="Arial" w:cs="Arial"/>
          <w:shd w:val="clear" w:color="auto" w:fill="FFFFFF"/>
        </w:rPr>
        <w:t>atitinkamo</w:t>
      </w:r>
      <w:r w:rsidRPr="001E6F7C">
        <w:rPr>
          <w:rFonts w:ascii="Arial" w:hAnsi="Arial" w:cs="Arial"/>
          <w:shd w:val="clear" w:color="auto" w:fill="FFFFFF"/>
        </w:rPr>
        <w:t xml:space="preserve"> dydžio sumą iš Projektuotojui mokėtinų sumų, kuri tampa Sutarties įvykdymo užtikrinimu – užstatu. Tokiu atveju šiai sulaikytų pinigų sumai (užstatui) taikomos visos Sutarties</w:t>
      </w:r>
      <w:r w:rsidRPr="001E6F7C" w:rsidR="00CA01EC">
        <w:rPr>
          <w:rFonts w:ascii="Arial" w:hAnsi="Arial" w:cs="Arial"/>
          <w:shd w:val="clear" w:color="auto" w:fill="FFFFFF"/>
        </w:rPr>
        <w:t xml:space="preserve"> BD</w:t>
      </w:r>
      <w:r w:rsidRPr="001E6F7C">
        <w:rPr>
          <w:rFonts w:ascii="Arial" w:hAnsi="Arial" w:cs="Arial"/>
          <w:shd w:val="clear" w:color="auto" w:fill="FFFFFF"/>
        </w:rPr>
        <w:t xml:space="preserve"> 12 skyriaus „Sutarties įvykdymo užtikrinimas ir draudimas“ sąlygos. </w:t>
      </w:r>
    </w:p>
    <w:p w:rsidRPr="001E6F7C" w:rsidR="00A00F75" w:rsidP="00A00F75" w:rsidRDefault="00A00F75" w14:paraId="21E88DC8" w14:textId="77777777">
      <w:pPr>
        <w:numPr>
          <w:ilvl w:val="1"/>
          <w:numId w:val="34"/>
        </w:numPr>
        <w:ind w:left="0" w:firstLine="0"/>
        <w:contextualSpacing/>
        <w:jc w:val="both"/>
        <w:rPr>
          <w:rFonts w:ascii="Arial" w:hAnsi="Arial" w:cs="Arial"/>
        </w:rPr>
      </w:pPr>
      <w:r w:rsidRPr="001E6F7C">
        <w:rPr>
          <w:rFonts w:ascii="Arial" w:hAnsi="Arial" w:cs="Arial"/>
        </w:rPr>
        <w:t>Sutarties įvykdymo užtikrinimas Projekto parengimo paslaugų teikimo laikotarpiui grąžinamas ne anksčiau nei praėjus 30 (trisdešimt) kalendorinių dienų po suteiktų Projekto parengimo paslaugų perdavimo-priėmimo, nuo rašytinio Projektuotojo prašymo gavimo dienos.</w:t>
      </w:r>
    </w:p>
    <w:p w:rsidRPr="001E6F7C" w:rsidR="00A00F75" w:rsidP="00A00F75" w:rsidRDefault="00A00F75" w14:paraId="7193EDF9" w14:textId="77777777">
      <w:pPr>
        <w:numPr>
          <w:ilvl w:val="1"/>
          <w:numId w:val="34"/>
        </w:numPr>
        <w:ind w:left="0" w:firstLine="0"/>
        <w:contextualSpacing/>
        <w:jc w:val="both"/>
        <w:rPr>
          <w:rFonts w:ascii="Arial" w:hAnsi="Arial" w:cs="Arial"/>
        </w:rPr>
      </w:pPr>
      <w:r w:rsidRPr="001E6F7C">
        <w:rPr>
          <w:rFonts w:ascii="Arial" w:hAnsi="Arial" w:cs="Arial"/>
        </w:rPr>
        <w:t xml:space="preserve">Sutarties sąlygų įvykdymo užtikrinimas </w:t>
      </w:r>
      <w:r w:rsidRPr="001E6F7C">
        <w:rPr>
          <w:rFonts w:ascii="Arial" w:hAnsi="Arial" w:cs="Arial"/>
          <w:iCs/>
        </w:rPr>
        <w:t>Projekto</w:t>
      </w:r>
      <w:r w:rsidRPr="001E6F7C">
        <w:rPr>
          <w:rFonts w:ascii="Arial" w:hAnsi="Arial" w:cs="Arial"/>
        </w:rPr>
        <w:t xml:space="preserve"> vykdymo priežiūros paslaugų teikimo laikotarpiui grąžinamas praėjus 30 (trisdešimt) kalendorinių dienų po statybos užbaigimo akto pasirašymo dienos, nuo rašytinio Projektuotojo prašymo gavimo dienos.</w:t>
      </w:r>
    </w:p>
    <w:p w:rsidRPr="001E6F7C" w:rsidR="00A00F75" w:rsidP="00A00F75" w:rsidRDefault="00A00F75" w14:paraId="531D4BC3" w14:textId="77777777">
      <w:pPr>
        <w:pStyle w:val="ListParagraph"/>
        <w:numPr>
          <w:ilvl w:val="1"/>
          <w:numId w:val="34"/>
        </w:numPr>
        <w:tabs>
          <w:tab w:val="left" w:pos="993"/>
        </w:tabs>
        <w:ind w:left="0" w:firstLine="0"/>
        <w:jc w:val="both"/>
        <w:rPr>
          <w:rFonts w:ascii="Arial" w:hAnsi="Arial" w:cs="Arial"/>
        </w:rPr>
      </w:pPr>
      <w:r w:rsidRPr="001E6F7C">
        <w:rPr>
          <w:rFonts w:ascii="Arial" w:hAnsi="Arial" w:cs="Arial"/>
        </w:rPr>
        <w:t xml:space="preserve">Projektuotojas įsipareigoja ne vėliau kaip per 5 (penkias) darbo dienas nuo Sutarties įsigaliojimo dienos pateikti Užsakovui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turi būti ne mažesnė kaip 43 400,00 Eur  (keturiasdešimt trys tūkstančiai keturi šimtai eurų). Minimali privalomojo civilinės atsakomybės draudimo suma, kai draudžiama atsižvelgus į statinio projektuotojo statinių projektavimo darbų mastą per metus, turi būti ne mažesnė kaip 289 600,00 Eur (du šimtai aštuoniasdešimt devyni tūkstančiai šeši šimtai eurų). 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 Tuo atveju, jeigu Projektuotojas yra sudaręs metinę civilinės atsakomybės draudimo sutartį, jis įsipareigoja pateikti draudimo įmokos dalies draudimo sutartyje nustatytu laiku sumokėjimą įrodančius dokumentus. </w:t>
      </w:r>
      <w:r w:rsidRPr="001E6F7C">
        <w:rPr>
          <w:rFonts w:ascii="Arial" w:hAnsi="Arial" w:eastAsia="Arial" w:cs="Arial"/>
        </w:rPr>
        <w:t xml:space="preserve">Projektuotojas savo sąskaita privalo nedelsdamas, bet ne vėliau nei per 5 (penkias) darbo dienas pratęsti (atnaujinti) civilinės atsakomybės privalomojo draudimo sutartį ir pateikti Užsakovui tai patvirtinančius dokumentus, jeigu ši draudimo sutartis pasibaigs anksčiau, negu nurodyta šioje Sutartyje. </w:t>
      </w:r>
      <w:r w:rsidRPr="001E6F7C">
        <w:rPr>
          <w:rFonts w:ascii="Arial" w:hAnsi="Arial" w:cs="Arial"/>
        </w:rPr>
        <w:t>Kitos draudimo sąlygos neturi prieštarauti draudimo veiklos priežiūros institucijos tvirtinamoms statinio projektuotojo civilinės atsakomybės privalomojo draudimo taisyklėms.</w:t>
      </w:r>
    </w:p>
    <w:p w:rsidRPr="001E6F7C" w:rsidR="00A00F75" w:rsidP="00A00F75" w:rsidRDefault="00A00F75" w14:paraId="25F05DAB" w14:textId="7348D507">
      <w:pPr>
        <w:pStyle w:val="ListParagraph"/>
        <w:numPr>
          <w:ilvl w:val="1"/>
          <w:numId w:val="34"/>
        </w:numPr>
        <w:tabs>
          <w:tab w:val="left" w:pos="993"/>
        </w:tabs>
        <w:ind w:left="0" w:firstLine="0"/>
        <w:jc w:val="both"/>
        <w:rPr>
          <w:rFonts w:ascii="Arial" w:hAnsi="Arial" w:cs="Arial"/>
        </w:rPr>
      </w:pPr>
      <w:r w:rsidRPr="001E6F7C">
        <w:rPr>
          <w:rFonts w:ascii="Arial" w:hAnsi="Arial" w:eastAsia="Arial" w:cs="Arial"/>
        </w:rPr>
        <w:t>Jeigu Projektuotojas per 5 (penkias) darbo dienas nepateikia arba nepratęsia (neatnaujina) civilinės atsakomybės draudimo sutarties arba nepateikia draudimo liudijimų pagal 12.11 ir šio punkto reikalavimus, Užsakovas turi teisę sustabdyti Projektuotojui priklausančias mokėti sumas už suteiktas Paslaugas iki tol, kol Projektuotojas pateiks 12.11 ir šiame punkte numatytus dokumentus. Per šį laikotarpį Patirtus nuostolius arba žalą, jeigu jų visai arba dalinai nekompensuoja draudikai, privalo kompensuoti Projektuotojas. Jei Projektuotojas 30 (trisdešimt) ir daugiau dienų vėluoja pratęsti (atnaujinti) civilinės atsakomybės privalomojo draudimo sutartį ir pateikti jos kopiją, Užsakovas turi teisę nutraukti Sutartį dėl esminio Sutarties pažeidimo.</w:t>
      </w:r>
    </w:p>
    <w:p w:rsidRPr="001E6F7C" w:rsidR="00A00F75" w:rsidP="00A00F75" w:rsidRDefault="00A00F75" w14:paraId="11463D32" w14:textId="77777777">
      <w:pPr>
        <w:tabs>
          <w:tab w:val="left" w:pos="993"/>
        </w:tabs>
        <w:jc w:val="both"/>
        <w:rPr>
          <w:rFonts w:ascii="Arial" w:hAnsi="Arial" w:cs="Arial"/>
        </w:rPr>
      </w:pPr>
    </w:p>
    <w:p w:rsidRPr="001E6F7C" w:rsidR="00A00F75" w:rsidP="00A00F75" w:rsidRDefault="00A00F75" w14:paraId="4EA652FF" w14:textId="77777777">
      <w:pPr>
        <w:numPr>
          <w:ilvl w:val="0"/>
          <w:numId w:val="34"/>
        </w:numPr>
        <w:ind w:left="0" w:firstLine="0"/>
        <w:jc w:val="both"/>
        <w:rPr>
          <w:rFonts w:ascii="Arial" w:hAnsi="Arial" w:cs="Arial"/>
          <w:b/>
        </w:rPr>
      </w:pPr>
      <w:r w:rsidRPr="001E6F7C">
        <w:rPr>
          <w:rFonts w:ascii="Arial" w:hAnsi="Arial" w:cs="Arial"/>
          <w:b/>
        </w:rPr>
        <w:t>INTELEKTINĖ NUOSAVYBĖ</w:t>
      </w:r>
    </w:p>
    <w:p w:rsidRPr="001E6F7C" w:rsidR="00A00F75" w:rsidP="00A00F75" w:rsidRDefault="00A00F75" w14:paraId="5DCAE471" w14:textId="77777777">
      <w:pPr>
        <w:numPr>
          <w:ilvl w:val="1"/>
          <w:numId w:val="36"/>
        </w:numPr>
        <w:ind w:left="0" w:firstLine="0"/>
        <w:contextualSpacing/>
        <w:jc w:val="both"/>
        <w:rPr>
          <w:rFonts w:ascii="Arial" w:hAnsi="Arial" w:cs="Arial"/>
        </w:rPr>
      </w:pPr>
      <w:r w:rsidRPr="001E6F7C">
        <w:rPr>
          <w:rFonts w:ascii="Arial" w:hAnsi="Arial" w:cs="Arial"/>
        </w:rPr>
        <w:t>Užsakovas nuo pagal Sutartį sukurto Projekto perėmimo iš Projektuotojo įgyja turtines teises į Projektą (visas jo sudėtines dalis). Užsakovas turi teisę be papildomo užmokesčio Projektuotojui ar Projekto autoriui naudoti Projektą šioje Sutartyje nustatytos paskirties statinio statybos darbams. Projektuotojas privalo užtikrinti, kad Užsakovo turtinės autorinės teisės galiotų neterminuotą laiką.</w:t>
      </w:r>
    </w:p>
    <w:p w:rsidRPr="001E6F7C" w:rsidR="00A00F75" w:rsidP="00A00F75" w:rsidRDefault="00A00F75" w14:paraId="4BAA9ACB" w14:textId="77777777">
      <w:pPr>
        <w:numPr>
          <w:ilvl w:val="1"/>
          <w:numId w:val="36"/>
        </w:numPr>
        <w:ind w:left="0" w:firstLine="0"/>
        <w:contextualSpacing/>
        <w:jc w:val="both"/>
        <w:rPr>
          <w:rFonts w:ascii="Arial" w:hAnsi="Arial" w:cs="Arial"/>
        </w:rPr>
      </w:pPr>
      <w:r w:rsidRPr="001E6F7C">
        <w:rPr>
          <w:rFonts w:ascii="Arial" w:hAnsi="Arial" w:cs="Arial"/>
        </w:rPr>
        <w:t>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Projekto autoriaus teisės į kūrinio vientisumą pažeidimu.</w:t>
      </w:r>
    </w:p>
    <w:p w:rsidRPr="001E6F7C" w:rsidR="00A00F75" w:rsidP="00A00F75" w:rsidRDefault="00A00F75" w14:paraId="6B012C1E" w14:textId="77777777">
      <w:pPr>
        <w:numPr>
          <w:ilvl w:val="1"/>
          <w:numId w:val="36"/>
        </w:numPr>
        <w:ind w:left="0" w:firstLine="0"/>
        <w:contextualSpacing/>
        <w:jc w:val="both"/>
        <w:rPr>
          <w:rFonts w:ascii="Arial" w:hAnsi="Arial" w:cs="Arial"/>
        </w:rPr>
      </w:pPr>
      <w:r w:rsidRPr="001E6F7C">
        <w:rPr>
          <w:rFonts w:ascii="Arial" w:hAnsi="Arial" w:cs="Arial"/>
        </w:rPr>
        <w:t xml:space="preserve">Projektuotojas privalo užtikrinti, kad Projekto autorius susipažintų su šio Sutarties skyriaus reikalavimais ir įsipareigotų jų laikytis. Tuo atveju, jei dėl šią Sutartį pažeidžiančių Projekto autoriaus reikalavimų Užsakovas patiria nuostolių, Projektuotojas, Užsakovo reikalavimu, privalo atlyginti Užsakovo patirtus nuostolius. </w:t>
      </w:r>
    </w:p>
    <w:p w:rsidRPr="001E6F7C" w:rsidR="00A00F75" w:rsidP="00A00F75" w:rsidRDefault="00A00F75" w14:paraId="27067AF4" w14:textId="77777777">
      <w:pPr>
        <w:numPr>
          <w:ilvl w:val="1"/>
          <w:numId w:val="36"/>
        </w:numPr>
        <w:ind w:left="0" w:firstLine="0"/>
        <w:jc w:val="both"/>
        <w:rPr>
          <w:rFonts w:ascii="Arial" w:hAnsi="Arial" w:cs="Arial"/>
        </w:rPr>
      </w:pPr>
      <w:r w:rsidRPr="001E6F7C">
        <w:rPr>
          <w:rFonts w:ascii="Arial" w:hAnsi="Arial" w:cs="Arial"/>
        </w:rPr>
        <w:t>Projektuotojas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rsidRPr="001E6F7C" w:rsidR="00A00F75" w:rsidP="00A00F75" w:rsidRDefault="00A00F75" w14:paraId="3EA7A673" w14:textId="77777777">
      <w:pPr>
        <w:pStyle w:val="NoSpacing"/>
        <w:jc w:val="center"/>
        <w:rPr>
          <w:rFonts w:ascii="Arial" w:hAnsi="Arial" w:cs="Arial"/>
        </w:rPr>
      </w:pPr>
    </w:p>
    <w:p w:rsidRPr="001E6F7C" w:rsidR="00A00F75" w:rsidP="00A00F75" w:rsidRDefault="00A00F75" w14:paraId="40A97261" w14:textId="77777777">
      <w:pPr>
        <w:numPr>
          <w:ilvl w:val="0"/>
          <w:numId w:val="36"/>
        </w:numPr>
        <w:ind w:left="0" w:firstLine="0"/>
        <w:jc w:val="both"/>
        <w:rPr>
          <w:rFonts w:ascii="Arial" w:hAnsi="Arial" w:cs="Arial"/>
          <w:b/>
        </w:rPr>
      </w:pPr>
      <w:r w:rsidRPr="001E6F7C">
        <w:rPr>
          <w:rFonts w:ascii="Arial" w:hAnsi="Arial" w:cs="Arial"/>
          <w:b/>
        </w:rPr>
        <w:t>NENUGALIMA JĖGA (</w:t>
      </w:r>
      <w:r w:rsidRPr="001E6F7C">
        <w:rPr>
          <w:rFonts w:ascii="Arial" w:hAnsi="Arial" w:cs="Arial"/>
          <w:b/>
          <w:i/>
        </w:rPr>
        <w:t>FORCE MAJEURE</w:t>
      </w:r>
      <w:r w:rsidRPr="001E6F7C">
        <w:rPr>
          <w:rFonts w:ascii="Arial" w:hAnsi="Arial" w:cs="Arial"/>
          <w:b/>
        </w:rPr>
        <w:t>)</w:t>
      </w:r>
    </w:p>
    <w:p w:rsidRPr="001E6F7C" w:rsidR="00A00F75" w:rsidP="00A00F75" w:rsidRDefault="00A00F75" w14:paraId="3F95BC98" w14:textId="77777777">
      <w:pPr>
        <w:numPr>
          <w:ilvl w:val="1"/>
          <w:numId w:val="36"/>
        </w:numPr>
        <w:ind w:left="0" w:firstLine="0"/>
        <w:contextualSpacing/>
        <w:jc w:val="both"/>
        <w:rPr>
          <w:rFonts w:ascii="Arial" w:hAnsi="Arial" w:cs="Arial"/>
        </w:rPr>
      </w:pPr>
      <w:r w:rsidRPr="001E6F7C">
        <w:rPr>
          <w:rFonts w:ascii="Arial" w:hAnsi="Arial" w:cs="Arial"/>
        </w:rPr>
        <w:t>Šalis gali būti visiškai ar iš dalies atleidžiama nuo civilinės atsakomybės dėl ypatingų ir neišvengiamų aplinkybių – nenugalimos jėgos (</w:t>
      </w:r>
      <w:r w:rsidRPr="001E6F7C">
        <w:rPr>
          <w:rFonts w:ascii="Arial" w:hAnsi="Arial" w:cs="Arial"/>
          <w:i/>
        </w:rPr>
        <w:t>force majeure</w:t>
      </w:r>
      <w:r w:rsidRPr="001E6F7C">
        <w:rPr>
          <w:rFonts w:ascii="Arial" w:hAnsi="Arial" w:cs="Arial"/>
        </w:rPr>
        <w:t>), nustatytos ir jas patyrusios Šalies įrodytos pagal Lietuvos Respublikos civilinį kodeksą, jeigu Šalis nedelsiant pranešė kitai Šaliai apie kliūtį bei jos poveikį įsipareigojimų vykdymui.</w:t>
      </w:r>
    </w:p>
    <w:p w:rsidRPr="001E6F7C" w:rsidR="00A00F75" w:rsidP="00A00F75" w:rsidRDefault="00A00F75" w14:paraId="6E70E663" w14:textId="77777777">
      <w:pPr>
        <w:numPr>
          <w:ilvl w:val="1"/>
          <w:numId w:val="36"/>
        </w:numPr>
        <w:ind w:left="0" w:firstLine="0"/>
        <w:contextualSpacing/>
        <w:jc w:val="both"/>
        <w:rPr>
          <w:rFonts w:ascii="Arial" w:hAnsi="Arial" w:cs="Arial"/>
        </w:rPr>
      </w:pPr>
      <w:r w:rsidRPr="001E6F7C">
        <w:rPr>
          <w:rFonts w:ascii="Arial" w:hAnsi="Arial" w:cs="Arial"/>
        </w:rPr>
        <w:t>Nenugalima jėga (</w:t>
      </w:r>
      <w:r w:rsidRPr="001E6F7C">
        <w:rPr>
          <w:rFonts w:ascii="Arial" w:hAnsi="Arial" w:cs="Arial"/>
          <w:i/>
        </w:rPr>
        <w:t>force majeure</w:t>
      </w:r>
      <w:r w:rsidRPr="001E6F7C">
        <w:rPr>
          <w:rFonts w:ascii="Arial" w:hAnsi="Arial" w:cs="Arial"/>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rsidRPr="001E6F7C" w:rsidR="00A00F75" w:rsidP="00A00F75" w:rsidRDefault="00A00F75" w14:paraId="7C4355A1" w14:textId="77777777">
      <w:pPr>
        <w:numPr>
          <w:ilvl w:val="1"/>
          <w:numId w:val="36"/>
        </w:numPr>
        <w:ind w:left="0" w:firstLine="0"/>
        <w:jc w:val="both"/>
        <w:rPr>
          <w:rFonts w:ascii="Arial" w:hAnsi="Arial" w:cs="Arial"/>
        </w:rPr>
      </w:pPr>
      <w:r w:rsidRPr="001E6F7C">
        <w:rPr>
          <w:rFonts w:ascii="Arial" w:hAnsi="Arial" w:cs="Arial"/>
        </w:rPr>
        <w:t>Sutartis baigiasi, kai jos įvykdyti neįmanoma arba vykdymas turi būti atidėtas ilgiau nei 60 (šešiasdešimt) kalendorinių dienų dėl nenugalimos jėgos (</w:t>
      </w:r>
      <w:r w:rsidRPr="001E6F7C">
        <w:rPr>
          <w:rFonts w:ascii="Arial" w:hAnsi="Arial" w:cs="Arial"/>
          <w:i/>
        </w:rPr>
        <w:t>force majeure</w:t>
      </w:r>
      <w:r w:rsidRPr="001E6F7C">
        <w:rPr>
          <w:rFonts w:ascii="Arial" w:hAnsi="Arial" w:cs="Arial"/>
        </w:rPr>
        <w:t>), už kurią Šalis neatsako.</w:t>
      </w:r>
    </w:p>
    <w:p w:rsidRPr="001E6F7C" w:rsidR="00A00F75" w:rsidP="00A00F75" w:rsidRDefault="00A00F75" w14:paraId="3E38F075" w14:textId="77777777">
      <w:pPr>
        <w:jc w:val="both"/>
        <w:rPr>
          <w:rFonts w:ascii="Arial" w:hAnsi="Arial" w:cs="Arial"/>
        </w:rPr>
      </w:pPr>
    </w:p>
    <w:p w:rsidRPr="001E6F7C" w:rsidR="00A00F75" w:rsidP="00A00F75" w:rsidRDefault="00A00F75" w14:paraId="296D92CB" w14:textId="77777777">
      <w:pPr>
        <w:numPr>
          <w:ilvl w:val="0"/>
          <w:numId w:val="36"/>
        </w:numPr>
        <w:ind w:left="0" w:firstLine="0"/>
        <w:jc w:val="both"/>
        <w:rPr>
          <w:rFonts w:ascii="Arial" w:hAnsi="Arial" w:cs="Arial"/>
          <w:b/>
        </w:rPr>
      </w:pPr>
      <w:r w:rsidRPr="001E6F7C">
        <w:rPr>
          <w:rFonts w:ascii="Arial" w:hAnsi="Arial" w:cs="Arial"/>
          <w:b/>
        </w:rPr>
        <w:t>ASMENS DUOMENŲ TVARKYMAS</w:t>
      </w:r>
    </w:p>
    <w:p w:rsidRPr="001E6F7C" w:rsidR="00A00F75" w:rsidP="00A00F75" w:rsidRDefault="00A00F75" w14:paraId="6BA54ADD" w14:textId="77777777">
      <w:pPr>
        <w:numPr>
          <w:ilvl w:val="1"/>
          <w:numId w:val="36"/>
        </w:numPr>
        <w:ind w:left="0" w:firstLine="0"/>
        <w:contextualSpacing/>
        <w:jc w:val="both"/>
        <w:rPr>
          <w:rFonts w:ascii="Arial" w:hAnsi="Arial" w:cs="Arial"/>
        </w:rPr>
      </w:pPr>
      <w:r w:rsidRPr="001E6F7C">
        <w:rPr>
          <w:rFonts w:ascii="Arial" w:hAnsi="Arial" w:cs="Arial"/>
        </w:rPr>
        <w:t>Kiekviena Šalis privalo informuoti darbuotojus ir (ar) subrangovų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4 priedu</w:t>
      </w:r>
      <w:r w:rsidRPr="001E6F7C" w:rsidDel="00600BBF">
        <w:rPr>
          <w:rFonts w:ascii="Arial" w:hAnsi="Arial" w:cs="Arial"/>
        </w:rPr>
        <w:t>.</w:t>
      </w:r>
    </w:p>
    <w:p w:rsidRPr="001E6F7C" w:rsidR="00A00F75" w:rsidP="00A00F75" w:rsidRDefault="00A00F75" w14:paraId="3F35E750" w14:textId="77777777">
      <w:pPr>
        <w:numPr>
          <w:ilvl w:val="1"/>
          <w:numId w:val="36"/>
        </w:numPr>
        <w:ind w:left="0" w:firstLine="0"/>
        <w:jc w:val="both"/>
        <w:rPr>
          <w:rFonts w:ascii="Arial" w:hAnsi="Arial" w:cs="Arial"/>
        </w:rPr>
      </w:pPr>
      <w:r w:rsidRPr="001E6F7C">
        <w:rPr>
          <w:rFonts w:ascii="Arial" w:hAnsi="Arial" w:cs="Arial"/>
        </w:rPr>
        <w:t xml:space="preserve">Šalis nevykdanti ar netinkamai vykdanti Sutarties 15.1 punkte numatytus įsipareigojimus, privalo atlyginti kitai Šaliai dėl to patirtus nuostolius, įskaitant, bet neapsiribojant valstybės institucijų paskirtas baudas ir </w:t>
      </w:r>
      <w:r w:rsidRPr="001E6F7C">
        <w:rPr>
          <w:rFonts w:ascii="Arial" w:hAnsi="Arial" w:cs="Arial"/>
          <w:iCs/>
        </w:rPr>
        <w:t>(</w:t>
      </w:r>
      <w:r w:rsidRPr="001E6F7C">
        <w:rPr>
          <w:rFonts w:ascii="Arial" w:hAnsi="Arial" w:cs="Arial"/>
        </w:rPr>
        <w:t>ar) kitas pinigines sankcijas.</w:t>
      </w:r>
    </w:p>
    <w:p w:rsidRPr="001E6F7C" w:rsidR="00A00F75" w:rsidP="00A00F75" w:rsidRDefault="00A00F75" w14:paraId="11F7B89D" w14:textId="77777777">
      <w:pPr>
        <w:jc w:val="both"/>
        <w:rPr>
          <w:rFonts w:ascii="Arial" w:hAnsi="Arial" w:cs="Arial"/>
        </w:rPr>
      </w:pPr>
    </w:p>
    <w:p w:rsidRPr="001E6F7C" w:rsidR="00A00F75" w:rsidP="00A00F75" w:rsidRDefault="00A00F75" w14:paraId="67721CA0" w14:textId="77777777">
      <w:pPr>
        <w:numPr>
          <w:ilvl w:val="0"/>
          <w:numId w:val="11"/>
        </w:numPr>
        <w:tabs>
          <w:tab w:val="left" w:pos="426"/>
        </w:tabs>
        <w:ind w:left="0" w:firstLine="0"/>
        <w:jc w:val="both"/>
        <w:rPr>
          <w:rFonts w:ascii="Arial" w:hAnsi="Arial" w:cs="Arial"/>
          <w:b/>
        </w:rPr>
      </w:pPr>
      <w:r w:rsidRPr="001E6F7C">
        <w:rPr>
          <w:rFonts w:ascii="Arial" w:hAnsi="Arial" w:cs="Arial"/>
          <w:b/>
        </w:rPr>
        <w:t>KITOS SUTARTIES SĄLYGOS</w:t>
      </w:r>
    </w:p>
    <w:p w:rsidRPr="001E6F7C" w:rsidR="00A00F75" w:rsidP="00A00F75" w:rsidRDefault="00A00F75" w14:paraId="1FC10BCE" w14:textId="77777777">
      <w:pPr>
        <w:numPr>
          <w:ilvl w:val="1"/>
          <w:numId w:val="11"/>
        </w:numPr>
        <w:tabs>
          <w:tab w:val="left" w:pos="567"/>
          <w:tab w:val="left" w:pos="1134"/>
        </w:tabs>
        <w:ind w:left="0" w:firstLine="0"/>
        <w:contextualSpacing/>
        <w:jc w:val="both"/>
        <w:rPr>
          <w:rFonts w:ascii="Arial" w:hAnsi="Arial" w:cs="Arial"/>
        </w:rPr>
      </w:pPr>
      <w:r w:rsidRPr="001E6F7C">
        <w:rPr>
          <w:rFonts w:ascii="Arial" w:hAnsi="Arial" w:cs="Arial"/>
        </w:rPr>
        <w:t>Sutartis įsigalioja po to, kai ją pasirašo visų Šalių įgalioti atstovai ir Projektuotojas pateikia Užsakovui reikalaujamą Sutarties įvykdymo užtikrinimą</w:t>
      </w:r>
      <w:r w:rsidRPr="001E6F7C">
        <w:rPr>
          <w:rFonts w:ascii="Arial" w:hAnsi="Arial" w:eastAsia="Times New Roman" w:cs="Arial"/>
          <w:bCs/>
          <w:lang w:eastAsia="lt-LT"/>
        </w:rPr>
        <w:t>,</w:t>
      </w:r>
      <w:r w:rsidRPr="001E6F7C">
        <w:rPr>
          <w:rFonts w:ascii="Arial" w:hAnsi="Arial" w:cs="Arial"/>
        </w:rPr>
        <w:t xml:space="preserve"> ir galioja iki visų Sutartyje numatytų Paslaugų suteikimo ir atsiskaitymo už jas, bei kitų sutartinių įsipareigojimų įvykdymo arba Sutarties nutraukimo dienos.</w:t>
      </w:r>
      <w:r w:rsidRPr="001E6F7C">
        <w:rPr>
          <w:rFonts w:ascii="Arial" w:hAnsi="Arial" w:eastAsia="Times New Roman" w:cs="Arial"/>
          <w:bCs/>
          <w:lang w:eastAsia="lt-LT"/>
        </w:rPr>
        <w:t xml:space="preserve"> Jei per nustatytą terminą Sutarties įvykdymo užtikrinimas nepateikiamas, Sutartis, nepaisant to, kad yra pasirašyta abiejų Šalių, laikoma nesudaryta ir neįsigalioja, o pagal Lietuvos Respublikos viešųjų pirkimų įstatymą tai yra laikoma Projektuotojo atsisakymu sudaryti Sutartį.</w:t>
      </w:r>
    </w:p>
    <w:p w:rsidRPr="001E6F7C" w:rsidR="00A00F75" w:rsidP="00A00F75" w:rsidRDefault="00A00F75" w14:paraId="4BEEA3F8" w14:textId="77777777">
      <w:pPr>
        <w:numPr>
          <w:ilvl w:val="1"/>
          <w:numId w:val="11"/>
        </w:numPr>
        <w:tabs>
          <w:tab w:val="left" w:pos="567"/>
        </w:tabs>
        <w:ind w:left="0" w:firstLine="0"/>
        <w:contextualSpacing/>
        <w:jc w:val="both"/>
        <w:rPr>
          <w:rFonts w:ascii="Arial" w:hAnsi="Arial" w:cs="Arial"/>
        </w:rPr>
      </w:pPr>
      <w:r w:rsidRPr="001E6F7C">
        <w:rPr>
          <w:rFonts w:ascii="Arial" w:hAnsi="Arial" w:cs="Arial"/>
        </w:rPr>
        <w:t>Vykdydamos šią Sutartį, Šalys vadovaujasi įstatymais, norminiais teisės aktais ir šios Sutarties sąlygomis. Sutarčiai, iš jos kylantiems Šalių santykiams bei jų aiškinimui taikoma Lietuvos Respublikos teisė.</w:t>
      </w:r>
    </w:p>
    <w:p w:rsidRPr="001E6F7C" w:rsidR="00A00F75" w:rsidP="00A00F75" w:rsidRDefault="00A00F75" w14:paraId="5F019BE3" w14:textId="77777777">
      <w:pPr>
        <w:numPr>
          <w:ilvl w:val="1"/>
          <w:numId w:val="11"/>
        </w:numPr>
        <w:tabs>
          <w:tab w:val="left" w:pos="567"/>
        </w:tabs>
        <w:ind w:left="0" w:firstLine="0"/>
        <w:contextualSpacing/>
        <w:jc w:val="both"/>
        <w:rPr>
          <w:rFonts w:ascii="Arial" w:hAnsi="Arial" w:cs="Arial"/>
        </w:rPr>
      </w:pPr>
      <w:r w:rsidRPr="001E6F7C">
        <w:rPr>
          <w:rFonts w:ascii="Arial" w:hAnsi="Arial" w:cs="Arial"/>
        </w:rPr>
        <w:t>Projektuotojas negali perleisti tretiesiems asmenims visų ar dalies savo teisių, susijusių su Sutartimi, įskaitant reikalavimo teisę į Užsakovo mokėtinas sumas (išskyrus tiesioginio atsiskaitymo su subtiekėjais galimybę, kaip nustatyta šioje Sutartyje (jeigu šia galimybe naudojamasi)), be išankstinio Užsakovo rašytinio sutikimo. Be Užsakovo išankstinio rašytinio sutikimo sudaryti sandoriai dėl teisių ar pareigų pagal šią Sutartį perleidimo laikytini niekiniais ir negaliojančiais nuo jų sudarymo momento.</w:t>
      </w:r>
    </w:p>
    <w:p w:rsidRPr="001E6F7C" w:rsidR="00A00F75" w:rsidP="00A00F75" w:rsidRDefault="00A00F75" w14:paraId="5BC64FC5" w14:textId="77777777">
      <w:pPr>
        <w:numPr>
          <w:ilvl w:val="1"/>
          <w:numId w:val="11"/>
        </w:numPr>
        <w:tabs>
          <w:tab w:val="left" w:pos="567"/>
        </w:tabs>
        <w:ind w:left="0" w:firstLine="0"/>
        <w:contextualSpacing/>
        <w:jc w:val="both"/>
        <w:rPr>
          <w:rFonts w:ascii="Arial" w:hAnsi="Arial" w:cs="Arial"/>
        </w:rPr>
      </w:pPr>
      <w:r w:rsidRPr="001E6F7C">
        <w:rPr>
          <w:rFonts w:ascii="Arial" w:hAnsi="Arial" w:cs="Arial"/>
        </w:rPr>
        <w:t>Sutarties Šalims yra žinoma, kad ši Sutartis yra vieša, išskyrus joje esančią konfidencialią informaciją. Konfidencialia informacija laikoma tik tokia informacija, kurios atskleidimas prieštarautų teisės aktams.</w:t>
      </w:r>
    </w:p>
    <w:p w:rsidRPr="001E6F7C" w:rsidR="00A00F75" w:rsidP="00A00F75" w:rsidRDefault="00A00F75" w14:paraId="61EF1F84" w14:textId="77777777">
      <w:pPr>
        <w:numPr>
          <w:ilvl w:val="1"/>
          <w:numId w:val="11"/>
        </w:numPr>
        <w:tabs>
          <w:tab w:val="left" w:pos="567"/>
        </w:tabs>
        <w:ind w:left="0" w:firstLine="0"/>
        <w:contextualSpacing/>
        <w:jc w:val="both"/>
        <w:rPr>
          <w:rFonts w:ascii="Arial" w:hAnsi="Arial" w:eastAsia="Times New Roman" w:cs="Arial"/>
          <w:bCs/>
          <w:lang w:eastAsia="lt-LT"/>
        </w:rPr>
      </w:pPr>
      <w:r w:rsidRPr="001E6F7C">
        <w:rPr>
          <w:rFonts w:ascii="Arial" w:hAnsi="Arial" w:cs="Arial"/>
        </w:rPr>
        <w:t>Sutartis sudaryta lietuvių kalba Šalių pasirinktu būdu:</w:t>
      </w:r>
    </w:p>
    <w:p w:rsidRPr="001E6F7C" w:rsidR="00A00F75" w:rsidP="00A00F75" w:rsidRDefault="00A00F75" w14:paraId="2D98FAD3" w14:textId="5B46A2DA">
      <w:pPr>
        <w:pStyle w:val="ListParagraph"/>
        <w:numPr>
          <w:ilvl w:val="2"/>
          <w:numId w:val="11"/>
        </w:numPr>
        <w:tabs>
          <w:tab w:val="left" w:pos="851"/>
        </w:tabs>
        <w:ind w:left="0" w:hanging="11"/>
        <w:jc w:val="both"/>
        <w:rPr>
          <w:rFonts w:ascii="Arial" w:hAnsi="Arial" w:cs="Arial"/>
          <w:bCs/>
          <w:lang w:eastAsia="lt-LT"/>
        </w:rPr>
      </w:pPr>
      <w:r w:rsidRPr="001E6F7C">
        <w:rPr>
          <w:rFonts w:ascii="Arial" w:hAnsi="Arial" w:cs="Arial"/>
        </w:rPr>
        <w:t xml:space="preserve">pasirašant ją rašytine forma </w:t>
      </w:r>
      <w:r w:rsidRPr="001E6F7C" w:rsidR="00C32E3F">
        <w:rPr>
          <w:rFonts w:ascii="Arial" w:hAnsi="Arial" w:cs="Arial"/>
        </w:rPr>
        <w:t>2</w:t>
      </w:r>
      <w:r w:rsidRPr="001E6F7C">
        <w:rPr>
          <w:rFonts w:ascii="Arial" w:hAnsi="Arial" w:cs="Arial"/>
        </w:rPr>
        <w:t xml:space="preserve"> (</w:t>
      </w:r>
      <w:r w:rsidRPr="001E6F7C" w:rsidR="00C32E3F">
        <w:rPr>
          <w:rFonts w:ascii="Arial" w:hAnsi="Arial" w:cs="Arial"/>
        </w:rPr>
        <w:t>dvejais</w:t>
      </w:r>
      <w:r w:rsidRPr="001E6F7C">
        <w:rPr>
          <w:rFonts w:ascii="Arial" w:hAnsi="Arial" w:cs="Arial"/>
        </w:rPr>
        <w:t xml:space="preserve">) egzemplioriais, </w:t>
      </w:r>
      <w:r w:rsidRPr="001E6F7C">
        <w:rPr>
          <w:rFonts w:ascii="Arial" w:hAnsi="Arial" w:cs="Arial"/>
          <w:lang w:eastAsia="zh-CN"/>
        </w:rPr>
        <w:t>turinčiais</w:t>
      </w:r>
      <w:r w:rsidRPr="001E6F7C">
        <w:rPr>
          <w:rFonts w:ascii="Arial" w:hAnsi="Arial" w:cs="Arial"/>
        </w:rPr>
        <w:t xml:space="preserve"> vienodą </w:t>
      </w:r>
      <w:r w:rsidRPr="001E6F7C">
        <w:rPr>
          <w:rFonts w:ascii="Arial" w:hAnsi="Arial" w:cs="Arial"/>
          <w:lang w:eastAsia="zh-CN"/>
        </w:rPr>
        <w:t>teisinę</w:t>
      </w:r>
      <w:r w:rsidRPr="001E6F7C">
        <w:rPr>
          <w:rFonts w:ascii="Arial" w:hAnsi="Arial" w:cs="Arial"/>
        </w:rPr>
        <w:t xml:space="preserve"> galią – po vieną kiekvienai Šaliai. </w:t>
      </w:r>
      <w:r w:rsidRPr="001E6F7C">
        <w:rPr>
          <w:rFonts w:ascii="Arial" w:hAnsi="Arial" w:eastAsia="DengXian" w:cs="Arial"/>
          <w:lang w:eastAsia="zh-CN"/>
        </w:rPr>
        <w:t>Sutarties autentiškumas patvirtinamas ant kiekvieno Sutarties lapo kiekvienos Šalies įgaliotų asmenų parašais arba Sutartis susiuvama ir pasirašoma paskutiniame lape; arba</w:t>
      </w:r>
    </w:p>
    <w:p w:rsidRPr="001E6F7C" w:rsidR="00A00F75" w:rsidP="00A00F75" w:rsidRDefault="00A00F75" w14:paraId="60DB2B65" w14:textId="77777777">
      <w:pPr>
        <w:pStyle w:val="ListParagraph"/>
        <w:numPr>
          <w:ilvl w:val="2"/>
          <w:numId w:val="11"/>
        </w:numPr>
        <w:tabs>
          <w:tab w:val="left" w:pos="851"/>
        </w:tabs>
        <w:ind w:left="0" w:hanging="11"/>
        <w:jc w:val="both"/>
        <w:rPr>
          <w:rFonts w:ascii="Arial" w:hAnsi="Arial" w:cs="Arial"/>
        </w:rPr>
      </w:pPr>
      <w:r w:rsidRPr="001E6F7C">
        <w:rPr>
          <w:rFonts w:ascii="Arial" w:hAnsi="Arial" w:cs="Arial"/>
        </w:rPr>
        <w:t>kiekvienos Šalies įgaliotų asmenų kvalifikuotais elektroniniais parašais, naudojant dokumentų valdymo sistemos priemones.</w:t>
      </w:r>
    </w:p>
    <w:p w:rsidRPr="001E6F7C" w:rsidR="00A00F75" w:rsidP="00A00F75" w:rsidRDefault="00A00F75" w14:paraId="531CAB1D" w14:textId="77777777">
      <w:pPr>
        <w:numPr>
          <w:ilvl w:val="1"/>
          <w:numId w:val="11"/>
        </w:numPr>
        <w:tabs>
          <w:tab w:val="left" w:pos="567"/>
        </w:tabs>
        <w:ind w:left="0" w:firstLine="0"/>
        <w:contextualSpacing/>
        <w:jc w:val="both"/>
        <w:rPr>
          <w:rFonts w:ascii="Arial" w:hAnsi="Arial" w:cs="Arial"/>
        </w:rPr>
      </w:pPr>
      <w:r w:rsidRPr="001E6F7C">
        <w:rPr>
          <w:rFonts w:ascii="Arial" w:hAnsi="Arial" w:cs="Arial"/>
        </w:rPr>
        <w:t>Bet kokie pranešimai, informacija, dokumentacija ar korespondencija dėl Sutarties ar jos vykdymo turi būti įforminta raštu lietuvių kalba ir išsiųsta registruotu paštu per kurjerį ar elektroniniu paštu arba įteikta asmeniškai pasirašytinai. Jeigu informacija perduodama elektroniniu paštu, ji laikoma tinkamai perduota tik tuo atveju, jeigu Šalis, kuriai skirta tokia informacija, elektroniniu paštu patvirtina jos gavimo faktą. Nepatvirtinus elektroniniu paštu perduotos informacijos gavimo, ši informacija (dokumentai, raštai ir kt.) yra laikytina tinkamai perduota praėjus 24 (dvidešimt keturioms) val. nuo minėtosios informacijos išsiuntimo momento elektroniniu paštu.</w:t>
      </w:r>
    </w:p>
    <w:p w:rsidRPr="001E6F7C" w:rsidR="00A00F75" w:rsidP="00A00F75" w:rsidRDefault="00A00F75" w14:paraId="0DDD672F" w14:textId="77777777">
      <w:pPr>
        <w:numPr>
          <w:ilvl w:val="1"/>
          <w:numId w:val="11"/>
        </w:numPr>
        <w:tabs>
          <w:tab w:val="left" w:pos="567"/>
        </w:tabs>
        <w:ind w:left="0" w:firstLine="0"/>
        <w:contextualSpacing/>
        <w:jc w:val="both"/>
        <w:rPr>
          <w:rFonts w:ascii="Arial" w:hAnsi="Arial" w:cs="Arial"/>
        </w:rPr>
      </w:pPr>
      <w:r w:rsidRPr="001E6F7C">
        <w:rPr>
          <w:rFonts w:ascii="Arial" w:hAnsi="Arial" w:cs="Arial"/>
        </w:rPr>
        <w:t xml:space="preserve">Visa pagal šią Sutartį Užsakovo Projektuotojui pateikta dokumentacija (brėžiniai, planai, nuotraukos, techninės sąlygos ir kt.) yra laikoma Užsakovo nuosavybe. Pasibaigus šiai Sutarčiai ar ją Šalims (bet kuriai iš Šalių) nutraukus, taip pat Užsakovui pareikalavus, Projektuotojas privalo nedelsiant, bet ne vėliau kaip per 5 (penkias) darbo dienas nuo Sutarties pasibaigimo ar Užsakovo atitinkamo reikalavimo gavimo, grąžinti Užsakovui visus pastarojo Projektuotojui perduotus dokumentus ir </w:t>
      </w:r>
      <w:r w:rsidRPr="001E6F7C">
        <w:rPr>
          <w:rFonts w:ascii="Arial" w:hAnsi="Arial" w:eastAsia="Times New Roman" w:cs="Arial"/>
          <w:bCs/>
          <w:lang w:eastAsia="lt-LT"/>
        </w:rPr>
        <w:t>(</w:t>
      </w:r>
      <w:r w:rsidRPr="001E6F7C">
        <w:rPr>
          <w:rFonts w:ascii="Arial" w:hAnsi="Arial" w:cs="Arial"/>
        </w:rPr>
        <w:t>ar) daiktus.</w:t>
      </w:r>
    </w:p>
    <w:p w:rsidRPr="001E6F7C" w:rsidR="00A00F75" w:rsidP="00A00F75" w:rsidRDefault="00A00F75" w14:paraId="01CC1BEB" w14:textId="77777777">
      <w:pPr>
        <w:numPr>
          <w:ilvl w:val="1"/>
          <w:numId w:val="11"/>
        </w:numPr>
        <w:tabs>
          <w:tab w:val="left" w:pos="567"/>
        </w:tabs>
        <w:ind w:left="0" w:firstLine="0"/>
        <w:contextualSpacing/>
        <w:jc w:val="both"/>
        <w:rPr>
          <w:rFonts w:ascii="Arial" w:hAnsi="Arial" w:cs="Arial"/>
        </w:rPr>
      </w:pPr>
      <w:r w:rsidRPr="001E6F7C">
        <w:rPr>
          <w:rFonts w:ascii="Arial" w:hAnsi="Arial" w:cs="Arial"/>
        </w:rPr>
        <w:t>Pasikeitus Šalies buveinės adresui, banko sąskaitos numeriui ar kitiems rekvizitams, Šalis privalo apie tai pranešti kitai Šaliai nedelsiant, bet ne vėliau kaip per 3 (tris) darbo dienas. Neįvykdžiusi šių reikalavimų Šalis neturi teisės reikšti pretenzijų ar atsikirtimų, kad kitos Šalies veiksmai, atlikti vadovaujantis paskutine turima informacija, neatitinka Sutarties sąlygų, arba kad ji negavo pranešimų, siųstų pagal paskutinius turimus rekvizitus.</w:t>
      </w:r>
    </w:p>
    <w:p w:rsidRPr="001E6F7C" w:rsidR="00A00F75" w:rsidP="00A00F75" w:rsidRDefault="00A00F75" w14:paraId="6A65BFEB" w14:textId="77777777">
      <w:pPr>
        <w:pStyle w:val="ListParagraph"/>
        <w:tabs>
          <w:tab w:val="left" w:pos="851"/>
        </w:tabs>
        <w:ind w:left="0"/>
        <w:contextualSpacing w:val="0"/>
        <w:rPr>
          <w:rFonts w:ascii="Arial" w:hAnsi="Arial" w:cs="Arial"/>
          <w:bCs/>
          <w:lang w:eastAsia="lt-LT"/>
        </w:rPr>
      </w:pPr>
    </w:p>
    <w:p w:rsidRPr="001E6F7C" w:rsidR="00A00F75" w:rsidP="00A00F75" w:rsidRDefault="00A00F75" w14:paraId="28F20A2F" w14:textId="77777777">
      <w:pPr>
        <w:jc w:val="right"/>
        <w:rPr>
          <w:rFonts w:ascii="Arial" w:hAnsi="Arial" w:cs="Arial"/>
        </w:rPr>
      </w:pPr>
    </w:p>
    <w:p w:rsidRPr="001E6F7C" w:rsidR="00A00F75" w:rsidP="00A00F75" w:rsidRDefault="00A00F75" w14:paraId="687D7F58" w14:textId="77777777">
      <w:pPr>
        <w:jc w:val="center"/>
        <w:rPr>
          <w:rFonts w:ascii="Arial" w:hAnsi="Arial" w:cs="Arial"/>
        </w:rPr>
      </w:pPr>
    </w:p>
    <w:p w:rsidRPr="001E6F7C" w:rsidR="00A00F75" w:rsidP="00A00F75" w:rsidRDefault="00A00F75" w14:paraId="318B3DBE" w14:textId="77777777">
      <w:pPr>
        <w:rPr>
          <w:rFonts w:ascii="Arial" w:hAnsi="Arial" w:cs="Arial"/>
        </w:rPr>
      </w:pPr>
      <w:r w:rsidRPr="001E6F7C">
        <w:rPr>
          <w:rFonts w:ascii="Arial" w:hAnsi="Arial" w:cs="Arial"/>
        </w:rPr>
        <w:br w:type="page"/>
      </w:r>
    </w:p>
    <w:p w:rsidRPr="001E6F7C" w:rsidR="00A00F75" w:rsidP="00A00F75" w:rsidRDefault="00A00F75" w14:paraId="45CC75A5" w14:textId="77777777">
      <w:pPr>
        <w:jc w:val="right"/>
        <w:rPr>
          <w:rFonts w:ascii="Arial" w:hAnsi="Arial" w:cs="Arial"/>
        </w:rPr>
      </w:pPr>
      <w:r w:rsidRPr="001E6F7C">
        <w:rPr>
          <w:rFonts w:ascii="Arial" w:hAnsi="Arial" w:cs="Arial"/>
        </w:rPr>
        <w:t>Sutarties 4 priedas</w:t>
      </w:r>
    </w:p>
    <w:p w:rsidRPr="001E6F7C" w:rsidR="00A00F75" w:rsidP="00A00F75" w:rsidRDefault="00A00F75" w14:paraId="4FCA09B1" w14:textId="77777777">
      <w:pPr>
        <w:jc w:val="right"/>
        <w:rPr>
          <w:rFonts w:ascii="Arial" w:hAnsi="Arial" w:cs="Arial"/>
        </w:rPr>
      </w:pPr>
    </w:p>
    <w:p w:rsidRPr="001E6F7C" w:rsidR="00A00F75" w:rsidP="00A00F75" w:rsidRDefault="00A00F75" w14:paraId="14E2A179" w14:textId="77777777">
      <w:pPr>
        <w:jc w:val="center"/>
        <w:rPr>
          <w:rFonts w:ascii="Arial" w:hAnsi="Arial" w:cs="Arial"/>
          <w:b/>
          <w:bCs/>
        </w:rPr>
      </w:pPr>
      <w:r w:rsidRPr="001E6F7C">
        <w:rPr>
          <w:rFonts w:ascii="Arial" w:hAnsi="Arial" w:cs="Arial"/>
          <w:b/>
          <w:bCs/>
        </w:rPr>
        <w:t>ASMENS DUOMENŲ TVARKYMAS</w:t>
      </w:r>
    </w:p>
    <w:p w:rsidRPr="001E6F7C" w:rsidR="00A00F75" w:rsidP="00A00F75" w:rsidRDefault="00A00F75" w14:paraId="55594E16" w14:textId="77777777">
      <w:pPr>
        <w:jc w:val="center"/>
        <w:rPr>
          <w:rFonts w:ascii="Arial" w:hAnsi="Arial" w:cs="Arial"/>
          <w:b/>
          <w:bCs/>
        </w:rPr>
      </w:pPr>
    </w:p>
    <w:p w:rsidRPr="001E6F7C" w:rsidR="00A00F75" w:rsidP="00A00F75" w:rsidRDefault="00A00F75" w14:paraId="5E15857F" w14:textId="77777777">
      <w:pPr>
        <w:pStyle w:val="ListParagraph"/>
        <w:numPr>
          <w:ilvl w:val="1"/>
          <w:numId w:val="9"/>
        </w:numPr>
        <w:tabs>
          <w:tab w:val="left" w:pos="851"/>
        </w:tabs>
        <w:ind w:left="0" w:firstLine="540"/>
        <w:jc w:val="both"/>
        <w:rPr>
          <w:rFonts w:ascii="Arial" w:hAnsi="Arial" w:eastAsia="Arial" w:cs="Arial"/>
        </w:rPr>
      </w:pPr>
      <w:r w:rsidRPr="001E6F7C">
        <w:rPr>
          <w:rFonts w:ascii="Arial" w:hAnsi="Arial" w:eastAsia="Arial" w:cs="Arial"/>
        </w:rPr>
        <w:t>V</w:t>
      </w:r>
      <w:r w:rsidRPr="001E6F7C">
        <w:rPr>
          <w:rFonts w:ascii="Arial" w:hAnsi="Arial" w:cs="Arial"/>
        </w:rPr>
        <w:t xml:space="preserve">adovaujantis </w:t>
      </w:r>
      <w:r w:rsidRPr="001E6F7C">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1E6F7C">
        <w:rPr>
          <w:rFonts w:ascii="Arial" w:hAnsi="Arial" w:cs="Arial"/>
        </w:rPr>
        <w:t>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rsidRPr="001E6F7C" w:rsidR="00A00F75" w:rsidP="00A00F75" w:rsidRDefault="00A00F75" w14:paraId="7AAF3B5D" w14:textId="77777777">
      <w:pPr>
        <w:pStyle w:val="ListParagraph"/>
        <w:numPr>
          <w:ilvl w:val="1"/>
          <w:numId w:val="9"/>
        </w:numPr>
        <w:tabs>
          <w:tab w:val="left" w:pos="851"/>
        </w:tabs>
        <w:ind w:left="0" w:firstLine="540"/>
        <w:jc w:val="both"/>
        <w:rPr>
          <w:rFonts w:ascii="Arial" w:hAnsi="Arial" w:eastAsia="Arial" w:cs="Arial"/>
        </w:rPr>
      </w:pPr>
      <w:r w:rsidRPr="001E6F7C">
        <w:rPr>
          <w:rFonts w:ascii="Arial" w:hAnsi="Arial" w:eastAsia="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rsidRPr="001E6F7C" w:rsidR="00A00F75" w:rsidP="00A00F75" w:rsidRDefault="00A00F75" w14:paraId="2F856402" w14:textId="77777777">
      <w:pPr>
        <w:pStyle w:val="ListParagraph"/>
        <w:numPr>
          <w:ilvl w:val="1"/>
          <w:numId w:val="9"/>
        </w:numPr>
        <w:tabs>
          <w:tab w:val="left" w:pos="851"/>
        </w:tabs>
        <w:ind w:left="0" w:firstLine="540"/>
        <w:jc w:val="both"/>
        <w:rPr>
          <w:rFonts w:ascii="Arial" w:hAnsi="Arial" w:eastAsia="Arial" w:cs="Arial"/>
        </w:rPr>
      </w:pPr>
      <w:r w:rsidRPr="001E6F7C">
        <w:rPr>
          <w:rFonts w:ascii="Arial" w:hAnsi="Arial" w:eastAsia="Arial" w:cs="Arial"/>
        </w:rPr>
        <w:t xml:space="preserve">Šalys asmens duomenis saugo 10 (dešimt) metų (pasibaigus Sutarčiai). Nebereikalingi asmens duomenys sunaikinami. </w:t>
      </w:r>
    </w:p>
    <w:p w:rsidRPr="001E6F7C" w:rsidR="00A00F75" w:rsidP="00A00F75" w:rsidRDefault="00A00F75" w14:paraId="2B5A7912" w14:textId="77777777">
      <w:pPr>
        <w:pStyle w:val="ListParagraph"/>
        <w:numPr>
          <w:ilvl w:val="1"/>
          <w:numId w:val="9"/>
        </w:numPr>
        <w:tabs>
          <w:tab w:val="left" w:pos="851"/>
        </w:tabs>
        <w:ind w:left="0" w:firstLine="540"/>
        <w:jc w:val="both"/>
        <w:rPr>
          <w:rFonts w:ascii="Arial" w:hAnsi="Arial" w:eastAsia="Arial" w:cs="Arial"/>
        </w:rPr>
      </w:pPr>
      <w:r w:rsidRPr="001E6F7C">
        <w:rPr>
          <w:rFonts w:ascii="Arial"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rsidRPr="001E6F7C" w:rsidR="00A00F75" w:rsidP="00A00F75" w:rsidRDefault="00A00F75" w14:paraId="48E360EF" w14:textId="77777777">
      <w:pPr>
        <w:pStyle w:val="ListParagraph"/>
        <w:numPr>
          <w:ilvl w:val="1"/>
          <w:numId w:val="9"/>
        </w:numPr>
        <w:tabs>
          <w:tab w:val="left" w:pos="851"/>
        </w:tabs>
        <w:ind w:left="0" w:firstLine="540"/>
        <w:jc w:val="both"/>
        <w:rPr>
          <w:rFonts w:ascii="Arial" w:hAnsi="Arial" w:eastAsia="Arial" w:cs="Arial"/>
        </w:rPr>
      </w:pPr>
      <w:r w:rsidRPr="001E6F7C">
        <w:rPr>
          <w:rFonts w:ascii="Arial" w:hAnsi="Arial" w:eastAsia="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rsidRPr="001E6F7C" w:rsidR="00A00F75" w:rsidP="00A00F75" w:rsidRDefault="00A00F75" w14:paraId="560A8FE8" w14:textId="77777777">
      <w:pPr>
        <w:pStyle w:val="ListParagraph"/>
        <w:numPr>
          <w:ilvl w:val="1"/>
          <w:numId w:val="9"/>
        </w:numPr>
        <w:tabs>
          <w:tab w:val="left" w:pos="851"/>
        </w:tabs>
        <w:ind w:left="0" w:firstLine="540"/>
        <w:jc w:val="both"/>
        <w:rPr>
          <w:rFonts w:ascii="Arial" w:hAnsi="Arial" w:cs="Arial"/>
        </w:rPr>
      </w:pPr>
      <w:r w:rsidRPr="001E6F7C">
        <w:rPr>
          <w:rFonts w:ascii="Arial" w:hAnsi="Arial" w:eastAsia="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1E6F7C">
        <w:rPr>
          <w:rFonts w:ascii="Arial" w:hAnsi="Arial" w:eastAsia="Arial" w:cs="Arial"/>
        </w:rPr>
        <w:t>perkeliamumą</w:t>
      </w:r>
      <w:proofErr w:type="spellEnd"/>
      <w:r w:rsidRPr="001E6F7C">
        <w:rPr>
          <w:rFonts w:ascii="Arial" w:hAnsi="Arial" w:eastAsia="Arial" w:cs="Arial"/>
        </w:rPr>
        <w:t>, taip pat teisę pateikti skundą Valstybinei duomenų apsaugos inspekcijai. Šiomis teisėmis Duomenų subjektai gali pasinaudoti kreipdamiesi Sutartyje nurodytais Šalių adresais arba el. pašto adresais (jeigu pateikiamas el. parašu pasirašytas prašymas).</w:t>
      </w:r>
    </w:p>
    <w:p w:rsidRPr="001E6F7C" w:rsidR="00A00F75" w:rsidP="00A00F75" w:rsidRDefault="00A00F75" w14:paraId="6E3FA460" w14:textId="77777777">
      <w:pPr>
        <w:rPr>
          <w:rFonts w:ascii="Arial" w:hAnsi="Arial" w:cs="Arial"/>
        </w:rPr>
      </w:pPr>
      <w:r w:rsidRPr="001E6F7C">
        <w:rPr>
          <w:rFonts w:ascii="Arial" w:hAnsi="Arial" w:cs="Arial"/>
        </w:rPr>
        <w:br w:type="page"/>
      </w:r>
    </w:p>
    <w:p w:rsidRPr="001E6F7C" w:rsidR="00A00F75" w:rsidP="00A00F75" w:rsidRDefault="00A00F75" w14:paraId="1A91E2B3" w14:textId="3B24B2B7">
      <w:pPr>
        <w:jc w:val="right"/>
        <w:rPr>
          <w:rFonts w:ascii="Arial" w:hAnsi="Arial" w:cs="Arial"/>
        </w:rPr>
      </w:pPr>
      <w:r w:rsidRPr="001E6F7C">
        <w:rPr>
          <w:rFonts w:ascii="Arial" w:hAnsi="Arial" w:eastAsia="Arial" w:cs="Arial"/>
        </w:rPr>
        <w:t xml:space="preserve">Sutarties </w:t>
      </w:r>
      <w:r w:rsidR="00043824">
        <w:rPr>
          <w:rFonts w:ascii="Arial" w:hAnsi="Arial" w:eastAsia="Arial" w:cs="Arial"/>
        </w:rPr>
        <w:t>6</w:t>
      </w:r>
      <w:r w:rsidRPr="001E6F7C">
        <w:rPr>
          <w:rFonts w:ascii="Arial" w:hAnsi="Arial" w:eastAsia="Arial" w:cs="Arial"/>
        </w:rPr>
        <w:t xml:space="preserve"> priedas </w:t>
      </w:r>
    </w:p>
    <w:p w:rsidRPr="001E6F7C" w:rsidR="00A00F75" w:rsidP="00A00F75" w:rsidRDefault="00A00F75" w14:paraId="69B2AF30" w14:textId="77777777">
      <w:pPr>
        <w:jc w:val="center"/>
        <w:rPr>
          <w:rFonts w:ascii="Arial" w:hAnsi="Arial" w:cs="Arial"/>
        </w:rPr>
      </w:pPr>
      <w:r w:rsidRPr="001E6F7C">
        <w:rPr>
          <w:rFonts w:ascii="Arial" w:hAnsi="Arial" w:eastAsia="Arial" w:cs="Arial"/>
          <w:b/>
          <w:bCs/>
        </w:rPr>
        <w:t>TRIŠALĖS ATSISKAITYMO SUTARTIES</w:t>
      </w:r>
      <w:r w:rsidRPr="001E6F7C">
        <w:rPr>
          <w:rFonts w:ascii="Arial" w:hAnsi="Arial" w:eastAsia="Arial" w:cs="Arial"/>
        </w:rPr>
        <w:t xml:space="preserve"> </w:t>
      </w:r>
      <w:r w:rsidRPr="001E6F7C">
        <w:rPr>
          <w:rFonts w:ascii="Arial" w:hAnsi="Arial" w:eastAsia="Arial" w:cs="Arial"/>
          <w:b/>
          <w:bCs/>
        </w:rPr>
        <w:t>PROJEKTAS</w:t>
      </w:r>
      <w:r w:rsidRPr="001E6F7C">
        <w:rPr>
          <w:rFonts w:ascii="Arial" w:hAnsi="Arial" w:eastAsia="Arial" w:cs="Arial"/>
        </w:rPr>
        <w:t xml:space="preserve"> </w:t>
      </w:r>
    </w:p>
    <w:p w:rsidRPr="001E6F7C" w:rsidR="00A00F75" w:rsidP="00A00F75" w:rsidRDefault="00A00F75" w14:paraId="06F7AD31" w14:textId="77777777">
      <w:pPr>
        <w:jc w:val="center"/>
        <w:rPr>
          <w:rFonts w:ascii="Arial" w:hAnsi="Arial" w:cs="Arial"/>
        </w:rPr>
      </w:pPr>
      <w:r w:rsidRPr="001E6F7C">
        <w:rPr>
          <w:rFonts w:ascii="Arial" w:hAnsi="Arial" w:eastAsia="Arial" w:cs="Arial"/>
          <w:b/>
          <w:bCs/>
        </w:rPr>
        <w:t>TRIŠALĖ ATSISKAITYMO SUTARTIS</w:t>
      </w:r>
    </w:p>
    <w:p w:rsidRPr="001E6F7C" w:rsidR="00A00F75" w:rsidP="00A00F75" w:rsidRDefault="00A00F75" w14:paraId="66BBE1BA" w14:textId="77777777">
      <w:pPr>
        <w:jc w:val="center"/>
        <w:rPr>
          <w:rFonts w:ascii="Arial" w:hAnsi="Arial" w:cs="Arial"/>
        </w:rPr>
      </w:pPr>
      <w:r w:rsidRPr="001E6F7C">
        <w:rPr>
          <w:rFonts w:ascii="Arial" w:hAnsi="Arial" w:eastAsia="Arial" w:cs="Arial"/>
          <w:b/>
          <w:bCs/>
        </w:rPr>
        <w:t xml:space="preserve"> </w:t>
      </w:r>
    </w:p>
    <w:p w:rsidRPr="001E6F7C" w:rsidR="00A00F75" w:rsidP="00A00F75" w:rsidRDefault="00A00F75" w14:paraId="50CF8DDC" w14:textId="77777777">
      <w:pPr>
        <w:jc w:val="center"/>
        <w:rPr>
          <w:rFonts w:ascii="Arial" w:hAnsi="Arial" w:cs="Arial"/>
          <w:color w:val="4EA72E" w:themeColor="accent6"/>
        </w:rPr>
      </w:pPr>
      <w:r w:rsidRPr="001E6F7C">
        <w:rPr>
          <w:rFonts w:ascii="Arial" w:hAnsi="Arial" w:eastAsia="Arial" w:cs="Arial"/>
          <w:i/>
          <w:iCs/>
          <w:color w:val="4EA72E" w:themeColor="accent6"/>
        </w:rPr>
        <w:t>[nurodyti datą] [nurodyti numerį]</w:t>
      </w:r>
    </w:p>
    <w:p w:rsidRPr="001E6F7C" w:rsidR="00A00F75" w:rsidP="00A00F75" w:rsidRDefault="00A00F75" w14:paraId="45822356" w14:textId="77777777">
      <w:pPr>
        <w:jc w:val="center"/>
        <w:rPr>
          <w:rFonts w:ascii="Arial" w:hAnsi="Arial" w:cs="Arial"/>
          <w:color w:val="4EA72E" w:themeColor="accent6"/>
        </w:rPr>
      </w:pPr>
      <w:r w:rsidRPr="001E6F7C">
        <w:rPr>
          <w:rFonts w:ascii="Arial" w:hAnsi="Arial" w:eastAsia="Arial" w:cs="Arial"/>
          <w:i/>
          <w:iCs/>
          <w:color w:val="4EA72E" w:themeColor="accent6"/>
        </w:rPr>
        <w:t>[nurodyti vietą]</w:t>
      </w:r>
    </w:p>
    <w:p w:rsidRPr="001E6F7C" w:rsidR="00A00F75" w:rsidP="00A00F75" w:rsidRDefault="00A00F75" w14:paraId="2C928218" w14:textId="77777777">
      <w:pPr>
        <w:jc w:val="center"/>
        <w:rPr>
          <w:rFonts w:ascii="Arial" w:hAnsi="Arial" w:cs="Arial"/>
        </w:rPr>
      </w:pPr>
      <w:r w:rsidRPr="001E6F7C">
        <w:rPr>
          <w:rFonts w:ascii="Arial" w:hAnsi="Arial" w:eastAsia="Arial" w:cs="Arial"/>
          <w:i/>
          <w:iCs/>
        </w:rPr>
        <w:t xml:space="preserve"> </w:t>
      </w:r>
    </w:p>
    <w:p w:rsidRPr="001E6F7C" w:rsidR="00A00F75" w:rsidP="00A00F75" w:rsidRDefault="00A00F75" w14:paraId="0B95A31F" w14:textId="77777777">
      <w:pPr>
        <w:tabs>
          <w:tab w:val="left" w:pos="720"/>
        </w:tabs>
        <w:jc w:val="both"/>
        <w:rPr>
          <w:rFonts w:ascii="Arial" w:hAnsi="Arial" w:cs="Arial"/>
        </w:rPr>
      </w:pPr>
      <w:r w:rsidRPr="001E6F7C">
        <w:rPr>
          <w:rFonts w:ascii="Arial" w:hAnsi="Arial" w:eastAsia="Arial" w:cs="Arial"/>
          <w:b/>
          <w:bCs/>
          <w:i/>
          <w:iCs/>
          <w:color w:val="4EA72E" w:themeColor="accent6"/>
        </w:rPr>
        <w:t>[nurodyti juridinio asmens pavadinimą]</w:t>
      </w:r>
      <w:r w:rsidRPr="001E6F7C">
        <w:rPr>
          <w:rFonts w:ascii="Arial" w:hAnsi="Arial" w:eastAsia="Arial" w:cs="Arial"/>
        </w:rPr>
        <w:t>,</w:t>
      </w:r>
      <w:r w:rsidRPr="001E6F7C">
        <w:rPr>
          <w:rFonts w:ascii="Arial" w:hAnsi="Arial" w:eastAsia="Arial" w:cs="Arial"/>
          <w:b/>
          <w:bCs/>
        </w:rPr>
        <w:t xml:space="preserve"> </w:t>
      </w:r>
      <w:r w:rsidRPr="001E6F7C">
        <w:rPr>
          <w:rFonts w:ascii="Arial" w:hAnsi="Arial" w:eastAsia="Arial" w:cs="Arial"/>
        </w:rPr>
        <w:t xml:space="preserve">juridinio asmens kodas </w:t>
      </w:r>
      <w:r w:rsidRPr="001E6F7C">
        <w:rPr>
          <w:rFonts w:ascii="Arial" w:hAnsi="Arial" w:eastAsia="Arial" w:cs="Arial"/>
          <w:i/>
          <w:iCs/>
          <w:color w:val="4EA72E" w:themeColor="accent6"/>
        </w:rPr>
        <w:t>[nurodyti juridinio asmens kodą]</w:t>
      </w:r>
      <w:r w:rsidRPr="001E6F7C">
        <w:rPr>
          <w:rFonts w:ascii="Arial" w:hAnsi="Arial" w:eastAsia="Arial" w:cs="Arial"/>
        </w:rPr>
        <w:t>,</w:t>
      </w:r>
      <w:r w:rsidRPr="001E6F7C">
        <w:rPr>
          <w:rFonts w:ascii="Arial" w:hAnsi="Arial" w:eastAsia="Arial" w:cs="Arial"/>
          <w:b/>
          <w:bCs/>
        </w:rPr>
        <w:t xml:space="preserve"> </w:t>
      </w:r>
      <w:r w:rsidRPr="001E6F7C">
        <w:rPr>
          <w:rFonts w:ascii="Arial" w:hAnsi="Arial" w:eastAsia="Arial" w:cs="Arial"/>
        </w:rPr>
        <w:t xml:space="preserve">atstovaujama </w:t>
      </w:r>
      <w:r w:rsidRPr="001E6F7C">
        <w:rPr>
          <w:rFonts w:ascii="Arial" w:hAnsi="Arial" w:eastAsia="Arial" w:cs="Arial"/>
          <w:i/>
          <w:iCs/>
          <w:color w:val="4EA72E" w:themeColor="accent6"/>
        </w:rPr>
        <w:t>[nurodyti atstovaujančio asmens pareigas, vardą, pavardę]</w:t>
      </w:r>
      <w:r w:rsidRPr="001E6F7C">
        <w:rPr>
          <w:rFonts w:ascii="Arial" w:hAnsi="Arial" w:eastAsia="Arial" w:cs="Arial"/>
        </w:rPr>
        <w:t>, veikiančio (-</w:t>
      </w:r>
      <w:proofErr w:type="spellStart"/>
      <w:r w:rsidRPr="001E6F7C">
        <w:rPr>
          <w:rFonts w:ascii="Arial" w:hAnsi="Arial" w:eastAsia="Arial" w:cs="Arial"/>
        </w:rPr>
        <w:t>ios</w:t>
      </w:r>
      <w:proofErr w:type="spellEnd"/>
      <w:r w:rsidRPr="001E6F7C">
        <w:rPr>
          <w:rFonts w:ascii="Arial" w:hAnsi="Arial" w:eastAsia="Arial" w:cs="Arial"/>
        </w:rPr>
        <w:t xml:space="preserve">) pagal </w:t>
      </w:r>
      <w:r w:rsidRPr="001E6F7C">
        <w:rPr>
          <w:rFonts w:ascii="Arial" w:hAnsi="Arial" w:eastAsia="Arial" w:cs="Arial"/>
          <w:i/>
          <w:iCs/>
          <w:color w:val="4EA72E" w:themeColor="accent6"/>
        </w:rPr>
        <w:t xml:space="preserve">[nurodyti kokio dokumento pagrindu asmuo veikia] </w:t>
      </w:r>
      <w:r w:rsidRPr="001E6F7C">
        <w:rPr>
          <w:rFonts w:ascii="Arial" w:hAnsi="Arial" w:eastAsia="Arial" w:cs="Arial"/>
        </w:rPr>
        <w:t xml:space="preserve">(toliau – </w:t>
      </w:r>
      <w:r w:rsidRPr="001E6F7C">
        <w:rPr>
          <w:rFonts w:ascii="Arial" w:hAnsi="Arial" w:eastAsia="Arial" w:cs="Arial"/>
          <w:b/>
          <w:bCs/>
        </w:rPr>
        <w:t>Užsakovas)</w:t>
      </w:r>
      <w:r w:rsidRPr="001E6F7C">
        <w:rPr>
          <w:rFonts w:ascii="Arial" w:hAnsi="Arial" w:eastAsia="Arial" w:cs="Arial"/>
        </w:rPr>
        <w:t>,</w:t>
      </w:r>
    </w:p>
    <w:p w:rsidRPr="001E6F7C" w:rsidR="00A00F75" w:rsidP="00A00F75" w:rsidRDefault="00A00F75" w14:paraId="069F8BEC" w14:textId="77777777">
      <w:pPr>
        <w:tabs>
          <w:tab w:val="left" w:pos="720"/>
        </w:tabs>
        <w:jc w:val="both"/>
        <w:rPr>
          <w:rFonts w:ascii="Arial" w:hAnsi="Arial" w:cs="Arial"/>
        </w:rPr>
      </w:pPr>
      <w:r w:rsidRPr="001E6F7C">
        <w:rPr>
          <w:rFonts w:ascii="Arial" w:hAnsi="Arial" w:eastAsia="Arial" w:cs="Arial"/>
          <w:b/>
          <w:bCs/>
          <w:i/>
          <w:iCs/>
        </w:rPr>
        <w:t>[nurodyti juridinio asmens pavadinimą]</w:t>
      </w:r>
      <w:r w:rsidRPr="001E6F7C">
        <w:rPr>
          <w:rFonts w:ascii="Arial" w:hAnsi="Arial" w:eastAsia="Arial" w:cs="Arial"/>
        </w:rPr>
        <w:t xml:space="preserve">, juridinio asmens kodas </w:t>
      </w:r>
      <w:r w:rsidRPr="001E6F7C">
        <w:rPr>
          <w:rFonts w:ascii="Arial" w:hAnsi="Arial" w:eastAsia="Arial" w:cs="Arial"/>
          <w:i/>
          <w:iCs/>
          <w:color w:val="4EA72E" w:themeColor="accent6"/>
        </w:rPr>
        <w:t>[nurodyti juridinio asmens kodą]</w:t>
      </w:r>
      <w:r w:rsidRPr="001E6F7C">
        <w:rPr>
          <w:rFonts w:ascii="Arial" w:hAnsi="Arial" w:eastAsia="Arial" w:cs="Arial"/>
          <w:color w:val="4EA72E" w:themeColor="accent6"/>
        </w:rPr>
        <w:t xml:space="preserve">, atstovaujama </w:t>
      </w:r>
      <w:r w:rsidRPr="001E6F7C">
        <w:rPr>
          <w:rFonts w:ascii="Arial" w:hAnsi="Arial" w:eastAsia="Arial" w:cs="Arial"/>
          <w:i/>
          <w:iCs/>
          <w:color w:val="4EA72E" w:themeColor="accent6"/>
        </w:rPr>
        <w:t>[nurodyti atstovaujančio asmens pareigas, vardą, pavardę]</w:t>
      </w:r>
      <w:r w:rsidRPr="001E6F7C">
        <w:rPr>
          <w:rFonts w:ascii="Arial" w:hAnsi="Arial" w:eastAsia="Arial" w:cs="Arial"/>
        </w:rPr>
        <w:t>, veikiančio (-</w:t>
      </w:r>
      <w:proofErr w:type="spellStart"/>
      <w:r w:rsidRPr="001E6F7C">
        <w:rPr>
          <w:rFonts w:ascii="Arial" w:hAnsi="Arial" w:eastAsia="Arial" w:cs="Arial"/>
        </w:rPr>
        <w:t>ios</w:t>
      </w:r>
      <w:proofErr w:type="spellEnd"/>
      <w:r w:rsidRPr="001E6F7C">
        <w:rPr>
          <w:rFonts w:ascii="Arial" w:hAnsi="Arial" w:eastAsia="Arial" w:cs="Arial"/>
        </w:rPr>
        <w:t xml:space="preserve">) pagal </w:t>
      </w:r>
      <w:r w:rsidRPr="001E6F7C">
        <w:rPr>
          <w:rFonts w:ascii="Arial" w:hAnsi="Arial" w:eastAsia="Arial" w:cs="Arial"/>
          <w:i/>
          <w:iCs/>
          <w:color w:val="4EA72E" w:themeColor="accent6"/>
        </w:rPr>
        <w:t>[nurodyti kokio dokumento pagrindu asmuo veikia]</w:t>
      </w:r>
      <w:r w:rsidRPr="001E6F7C">
        <w:rPr>
          <w:rFonts w:ascii="Arial" w:hAnsi="Arial" w:eastAsia="Arial" w:cs="Arial"/>
          <w:i/>
          <w:iCs/>
        </w:rPr>
        <w:t xml:space="preserve"> </w:t>
      </w:r>
      <w:r w:rsidRPr="001E6F7C">
        <w:rPr>
          <w:rFonts w:ascii="Arial" w:hAnsi="Arial" w:eastAsia="Arial" w:cs="Arial"/>
        </w:rPr>
        <w:t xml:space="preserve">(toliau – </w:t>
      </w:r>
      <w:r w:rsidRPr="001E6F7C">
        <w:rPr>
          <w:rFonts w:ascii="Arial" w:hAnsi="Arial" w:eastAsia="Arial" w:cs="Arial"/>
          <w:b/>
          <w:bCs/>
        </w:rPr>
        <w:t>Projektuotojas</w:t>
      </w:r>
      <w:r w:rsidRPr="001E6F7C">
        <w:rPr>
          <w:rFonts w:ascii="Arial" w:hAnsi="Arial" w:eastAsia="Arial" w:cs="Arial"/>
        </w:rPr>
        <w:t>)</w:t>
      </w:r>
      <w:r w:rsidRPr="001E6F7C">
        <w:rPr>
          <w:rFonts w:ascii="Arial" w:hAnsi="Arial" w:eastAsia="Arial" w:cs="Arial"/>
          <w:b/>
          <w:bCs/>
        </w:rPr>
        <w:t xml:space="preserve"> </w:t>
      </w:r>
      <w:r w:rsidRPr="001E6F7C">
        <w:rPr>
          <w:rFonts w:ascii="Arial" w:hAnsi="Arial" w:eastAsia="Arial" w:cs="Arial"/>
          <w:i/>
          <w:iCs/>
          <w:color w:val="4EA72E" w:themeColor="accent6"/>
        </w:rPr>
        <w:t>[Jeigu pirkimo laimėtojas yra tiekėjų grupė, nurodomi visi tiekėjų grupės partneriai]</w:t>
      </w:r>
      <w:r w:rsidRPr="001E6F7C">
        <w:rPr>
          <w:rFonts w:ascii="Arial" w:hAnsi="Arial" w:eastAsia="Arial" w:cs="Arial"/>
        </w:rPr>
        <w:t>,</w:t>
      </w:r>
    </w:p>
    <w:p w:rsidRPr="001E6F7C" w:rsidR="00A00F75" w:rsidP="00A00F75" w:rsidRDefault="00A00F75" w14:paraId="31C77DEE" w14:textId="77777777">
      <w:pPr>
        <w:jc w:val="both"/>
        <w:rPr>
          <w:rFonts w:ascii="Arial" w:hAnsi="Arial" w:cs="Arial"/>
        </w:rPr>
      </w:pPr>
      <w:r w:rsidRPr="001E6F7C">
        <w:rPr>
          <w:rFonts w:ascii="Arial" w:hAnsi="Arial" w:eastAsia="Arial" w:cs="Arial"/>
        </w:rPr>
        <w:t>ir</w:t>
      </w:r>
    </w:p>
    <w:p w:rsidRPr="001E6F7C" w:rsidR="00A00F75" w:rsidP="00A00F75" w:rsidRDefault="00A00F75" w14:paraId="4D36D8D8" w14:textId="77777777">
      <w:pPr>
        <w:jc w:val="both"/>
        <w:rPr>
          <w:rFonts w:ascii="Arial" w:hAnsi="Arial" w:cs="Arial"/>
        </w:rPr>
      </w:pPr>
      <w:r w:rsidRPr="001E6F7C">
        <w:rPr>
          <w:rFonts w:ascii="Arial" w:hAnsi="Arial" w:eastAsia="Arial" w:cs="Arial"/>
          <w:b/>
          <w:bCs/>
          <w:i/>
          <w:iCs/>
          <w:color w:val="4EA72E" w:themeColor="accent6"/>
        </w:rPr>
        <w:t>[nurodyti juridinio asmens pavadinimą]</w:t>
      </w:r>
      <w:r w:rsidRPr="001E6F7C">
        <w:rPr>
          <w:rFonts w:ascii="Arial" w:hAnsi="Arial" w:eastAsia="Arial" w:cs="Arial"/>
        </w:rPr>
        <w:t xml:space="preserve">, juridinio asmens kodas </w:t>
      </w:r>
      <w:r w:rsidRPr="001E6F7C">
        <w:rPr>
          <w:rFonts w:ascii="Arial" w:hAnsi="Arial" w:eastAsia="Arial" w:cs="Arial"/>
          <w:i/>
          <w:iCs/>
          <w:color w:val="4EA72E" w:themeColor="accent6"/>
        </w:rPr>
        <w:t>[nurodyti juridinio asmens kodą]</w:t>
      </w:r>
      <w:r w:rsidRPr="001E6F7C">
        <w:rPr>
          <w:rFonts w:ascii="Arial" w:hAnsi="Arial" w:eastAsia="Arial" w:cs="Arial"/>
        </w:rPr>
        <w:t xml:space="preserve">, atstovaujama </w:t>
      </w:r>
      <w:r w:rsidRPr="001E6F7C">
        <w:rPr>
          <w:rFonts w:ascii="Arial" w:hAnsi="Arial" w:eastAsia="Arial" w:cs="Arial"/>
          <w:i/>
          <w:iCs/>
          <w:color w:val="4EA72E" w:themeColor="accent6"/>
        </w:rPr>
        <w:t>[nurodyti atstovaujančio asmens pareigas, vardą, pavardę]</w:t>
      </w:r>
      <w:r w:rsidRPr="001E6F7C">
        <w:rPr>
          <w:rFonts w:ascii="Arial" w:hAnsi="Arial" w:eastAsia="Arial" w:cs="Arial"/>
        </w:rPr>
        <w:t>, veikiančio (-</w:t>
      </w:r>
      <w:proofErr w:type="spellStart"/>
      <w:r w:rsidRPr="001E6F7C">
        <w:rPr>
          <w:rFonts w:ascii="Arial" w:hAnsi="Arial" w:eastAsia="Arial" w:cs="Arial"/>
        </w:rPr>
        <w:t>ios</w:t>
      </w:r>
      <w:proofErr w:type="spellEnd"/>
      <w:r w:rsidRPr="001E6F7C">
        <w:rPr>
          <w:rFonts w:ascii="Arial" w:hAnsi="Arial" w:eastAsia="Arial" w:cs="Arial"/>
        </w:rPr>
        <w:t xml:space="preserve">) pagal </w:t>
      </w:r>
      <w:r w:rsidRPr="001E6F7C">
        <w:rPr>
          <w:rFonts w:ascii="Arial" w:hAnsi="Arial" w:eastAsia="Arial" w:cs="Arial"/>
          <w:i/>
          <w:iCs/>
          <w:color w:val="4EA72E" w:themeColor="accent6"/>
        </w:rPr>
        <w:t xml:space="preserve">[nurodyti kokio dokumento pagrindu asmuo veikia] </w:t>
      </w:r>
      <w:r w:rsidRPr="001E6F7C">
        <w:rPr>
          <w:rFonts w:ascii="Arial" w:hAnsi="Arial" w:eastAsia="Arial" w:cs="Arial"/>
        </w:rPr>
        <w:t xml:space="preserve">(toliau – </w:t>
      </w:r>
      <w:r w:rsidRPr="001E6F7C">
        <w:rPr>
          <w:rFonts w:ascii="Arial" w:hAnsi="Arial" w:eastAsia="Arial" w:cs="Arial"/>
          <w:b/>
          <w:bCs/>
        </w:rPr>
        <w:t>Subteikėjas</w:t>
      </w:r>
      <w:r w:rsidRPr="001E6F7C">
        <w:rPr>
          <w:rFonts w:ascii="Arial" w:hAnsi="Arial" w:eastAsia="Arial" w:cs="Arial"/>
        </w:rPr>
        <w:t>),</w:t>
      </w:r>
    </w:p>
    <w:p w:rsidRPr="001E6F7C" w:rsidR="00A00F75" w:rsidP="00A00F75" w:rsidRDefault="00A00F75" w14:paraId="4C29B7F3" w14:textId="77777777">
      <w:pPr>
        <w:jc w:val="both"/>
        <w:rPr>
          <w:rFonts w:ascii="Arial" w:hAnsi="Arial" w:cs="Arial"/>
        </w:rPr>
      </w:pPr>
      <w:r w:rsidRPr="001E6F7C">
        <w:rPr>
          <w:rFonts w:ascii="Arial" w:hAnsi="Arial" w:eastAsia="Arial" w:cs="Arial"/>
        </w:rPr>
        <w:t>toliau Užsakovas, Projektuotojas ir Subteikėjas kartu vadinami „Šalimis“, o kiekvienas atskirai – „Šalimi“,</w:t>
      </w:r>
    </w:p>
    <w:p w:rsidRPr="001E6F7C" w:rsidR="00A00F75" w:rsidP="00A00F75" w:rsidRDefault="00A00F75" w14:paraId="7782CB2D" w14:textId="77777777">
      <w:pPr>
        <w:jc w:val="both"/>
        <w:rPr>
          <w:rFonts w:ascii="Arial" w:hAnsi="Arial" w:cs="Arial"/>
        </w:rPr>
      </w:pPr>
      <w:r w:rsidRPr="001E6F7C">
        <w:rPr>
          <w:rFonts w:ascii="Arial" w:hAnsi="Arial" w:eastAsia="Arial" w:cs="Arial"/>
        </w:rPr>
        <w:t>atsižvelgdamos į tai, kad:</w:t>
      </w:r>
    </w:p>
    <w:p w:rsidRPr="001E6F7C" w:rsidR="00A00F75" w:rsidP="00A00F75" w:rsidRDefault="00A00F75" w14:paraId="6FB97EBF" w14:textId="77777777">
      <w:pPr>
        <w:pStyle w:val="ListParagraph"/>
        <w:numPr>
          <w:ilvl w:val="0"/>
          <w:numId w:val="8"/>
        </w:numPr>
        <w:jc w:val="both"/>
        <w:rPr>
          <w:rFonts w:ascii="Arial" w:hAnsi="Arial" w:eastAsia="Arial" w:cs="Arial"/>
        </w:rPr>
      </w:pPr>
      <w:r w:rsidRPr="001E6F7C">
        <w:rPr>
          <w:rFonts w:ascii="Arial" w:hAnsi="Arial" w:eastAsia="Arial" w:cs="Arial"/>
        </w:rPr>
        <w:t xml:space="preserve">Užsakovas ir Projektuotojas </w:t>
      </w:r>
      <w:r w:rsidRPr="001E6F7C">
        <w:rPr>
          <w:rFonts w:ascii="Arial" w:hAnsi="Arial" w:eastAsia="Arial" w:cs="Arial"/>
          <w:i/>
          <w:iCs/>
          <w:color w:val="4EA72E" w:themeColor="accent6"/>
        </w:rPr>
        <w:t>[nurodyti datą]</w:t>
      </w:r>
      <w:r w:rsidRPr="001E6F7C">
        <w:rPr>
          <w:rFonts w:ascii="Arial" w:hAnsi="Arial" w:eastAsia="Arial" w:cs="Arial"/>
          <w:i/>
          <w:iCs/>
        </w:rPr>
        <w:t xml:space="preserve"> </w:t>
      </w:r>
      <w:r w:rsidRPr="001E6F7C">
        <w:rPr>
          <w:rFonts w:ascii="Arial" w:hAnsi="Arial" w:eastAsia="Arial" w:cs="Arial"/>
        </w:rPr>
        <w:t xml:space="preserve">sudarė sutartį Nr. </w:t>
      </w:r>
      <w:r w:rsidRPr="001E6F7C">
        <w:rPr>
          <w:rFonts w:ascii="Arial" w:hAnsi="Arial" w:eastAsia="Arial" w:cs="Arial"/>
          <w:i/>
          <w:iCs/>
          <w:color w:val="4EA72E" w:themeColor="accent6"/>
        </w:rPr>
        <w:t>[nurodyti numerį]</w:t>
      </w:r>
      <w:r w:rsidRPr="001E6F7C">
        <w:rPr>
          <w:rFonts w:ascii="Arial" w:hAnsi="Arial" w:eastAsia="Arial" w:cs="Arial"/>
          <w:i/>
          <w:iCs/>
        </w:rPr>
        <w:t xml:space="preserve"> </w:t>
      </w:r>
      <w:r w:rsidRPr="001E6F7C">
        <w:rPr>
          <w:rFonts w:ascii="Arial" w:hAnsi="Arial" w:eastAsia="Arial" w:cs="Arial"/>
        </w:rPr>
        <w:t xml:space="preserve">dėl </w:t>
      </w:r>
      <w:r w:rsidRPr="001E6F7C">
        <w:rPr>
          <w:rFonts w:ascii="Arial" w:hAnsi="Arial" w:eastAsia="Arial" w:cs="Arial"/>
          <w:i/>
          <w:iCs/>
          <w:color w:val="4EA72E" w:themeColor="accent6"/>
        </w:rPr>
        <w:t>[nurodyti objektą]</w:t>
      </w:r>
      <w:r w:rsidRPr="001E6F7C">
        <w:rPr>
          <w:rFonts w:ascii="Arial" w:hAnsi="Arial" w:eastAsia="Arial" w:cs="Arial"/>
        </w:rPr>
        <w:t xml:space="preserve"> (toliau – </w:t>
      </w:r>
      <w:r w:rsidRPr="001E6F7C">
        <w:rPr>
          <w:rFonts w:ascii="Arial" w:hAnsi="Arial" w:eastAsia="Arial" w:cs="Arial"/>
          <w:b/>
          <w:bCs/>
        </w:rPr>
        <w:t>Sutartis</w:t>
      </w:r>
      <w:r w:rsidRPr="001E6F7C">
        <w:rPr>
          <w:rFonts w:ascii="Arial" w:hAnsi="Arial" w:eastAsia="Arial" w:cs="Arial"/>
        </w:rPr>
        <w:t>);</w:t>
      </w:r>
    </w:p>
    <w:p w:rsidRPr="001E6F7C" w:rsidR="00A00F75" w:rsidP="00A00F75" w:rsidRDefault="00A00F75" w14:paraId="3A4059E7" w14:textId="77777777">
      <w:pPr>
        <w:pStyle w:val="ListParagraph"/>
        <w:numPr>
          <w:ilvl w:val="0"/>
          <w:numId w:val="8"/>
        </w:numPr>
        <w:jc w:val="both"/>
        <w:rPr>
          <w:rFonts w:ascii="Arial" w:hAnsi="Arial" w:eastAsia="Arial" w:cs="Arial"/>
        </w:rPr>
      </w:pPr>
      <w:r w:rsidRPr="001E6F7C">
        <w:rPr>
          <w:rFonts w:ascii="Arial" w:hAnsi="Arial" w:eastAsia="Arial" w:cs="Arial"/>
        </w:rPr>
        <w:t xml:space="preserve">Sutarties </w:t>
      </w:r>
      <w:r w:rsidRPr="001E6F7C">
        <w:rPr>
          <w:rFonts w:ascii="Arial" w:hAnsi="Arial" w:eastAsia="Arial" w:cs="Arial"/>
          <w:i/>
          <w:iCs/>
          <w:color w:val="4EA72E" w:themeColor="accent6"/>
        </w:rPr>
        <w:t xml:space="preserve">[nurodyti punktus] </w:t>
      </w:r>
      <w:r w:rsidRPr="001E6F7C">
        <w:rPr>
          <w:rFonts w:ascii="Arial" w:hAnsi="Arial" w:eastAsia="Arial" w:cs="Arial"/>
        </w:rPr>
        <w:t>punktuose numatytos tiesioginio atsiskaitymo su subteikėjais sąlygos ir tvarka;</w:t>
      </w:r>
    </w:p>
    <w:p w:rsidRPr="001E6F7C" w:rsidR="00A00F75" w:rsidP="00A00F75" w:rsidRDefault="00A00F75" w14:paraId="51C5B7C7" w14:textId="77777777">
      <w:pPr>
        <w:pStyle w:val="ListParagraph"/>
        <w:numPr>
          <w:ilvl w:val="0"/>
          <w:numId w:val="8"/>
        </w:numPr>
        <w:jc w:val="both"/>
        <w:rPr>
          <w:rFonts w:ascii="Arial" w:hAnsi="Arial" w:eastAsia="Arial" w:cs="Arial"/>
        </w:rPr>
      </w:pPr>
      <w:r w:rsidRPr="001E6F7C">
        <w:rPr>
          <w:rFonts w:ascii="Arial" w:hAnsi="Arial" w:eastAsia="Arial" w:cs="Arial"/>
        </w:rPr>
        <w:t xml:space="preserve">Užsakovas ir Subteikėjas </w:t>
      </w:r>
      <w:r w:rsidRPr="001E6F7C">
        <w:rPr>
          <w:rFonts w:ascii="Arial" w:hAnsi="Arial" w:eastAsia="Arial" w:cs="Arial"/>
          <w:i/>
          <w:iCs/>
          <w:color w:val="4EA72E" w:themeColor="accent6"/>
        </w:rPr>
        <w:t>[nurodyti datą]</w:t>
      </w:r>
      <w:r w:rsidRPr="001E6F7C">
        <w:rPr>
          <w:rFonts w:ascii="Arial" w:hAnsi="Arial" w:eastAsia="Arial" w:cs="Arial"/>
          <w:i/>
          <w:iCs/>
        </w:rPr>
        <w:t xml:space="preserve"> </w:t>
      </w:r>
      <w:r w:rsidRPr="001E6F7C">
        <w:rPr>
          <w:rFonts w:ascii="Arial" w:hAnsi="Arial" w:eastAsia="Arial" w:cs="Arial"/>
        </w:rPr>
        <w:t xml:space="preserve">sudarė sutartį Nr. </w:t>
      </w:r>
      <w:r w:rsidRPr="001E6F7C">
        <w:rPr>
          <w:rFonts w:ascii="Arial" w:hAnsi="Arial" w:eastAsia="Arial" w:cs="Arial"/>
          <w:i/>
          <w:iCs/>
          <w:color w:val="4EA72E" w:themeColor="accent6"/>
        </w:rPr>
        <w:t>[nurodyti numerį]</w:t>
      </w:r>
      <w:r w:rsidRPr="001E6F7C">
        <w:rPr>
          <w:rFonts w:ascii="Arial" w:hAnsi="Arial" w:eastAsia="Arial" w:cs="Arial"/>
          <w:color w:val="4EA72E" w:themeColor="accent6"/>
        </w:rPr>
        <w:t xml:space="preserve"> </w:t>
      </w:r>
      <w:r w:rsidRPr="001E6F7C">
        <w:rPr>
          <w:rFonts w:ascii="Arial" w:hAnsi="Arial" w:eastAsia="Arial" w:cs="Arial"/>
        </w:rPr>
        <w:t xml:space="preserve">(toliau – </w:t>
      </w:r>
      <w:proofErr w:type="spellStart"/>
      <w:r w:rsidRPr="001E6F7C">
        <w:rPr>
          <w:rFonts w:ascii="Arial" w:hAnsi="Arial" w:eastAsia="Arial" w:cs="Arial"/>
          <w:b/>
          <w:bCs/>
        </w:rPr>
        <w:t>Subteikimo</w:t>
      </w:r>
      <w:proofErr w:type="spellEnd"/>
      <w:r w:rsidRPr="001E6F7C">
        <w:rPr>
          <w:rFonts w:ascii="Arial" w:hAnsi="Arial" w:eastAsia="Arial" w:cs="Arial"/>
          <w:b/>
          <w:bCs/>
        </w:rPr>
        <w:t xml:space="preserve"> sutartis</w:t>
      </w:r>
      <w:r w:rsidRPr="001E6F7C">
        <w:rPr>
          <w:rFonts w:ascii="Arial" w:hAnsi="Arial" w:eastAsia="Arial" w:cs="Arial"/>
        </w:rPr>
        <w:t>);</w:t>
      </w:r>
    </w:p>
    <w:p w:rsidRPr="001E6F7C" w:rsidR="00A00F75" w:rsidP="00A00F75" w:rsidRDefault="00A00F75" w14:paraId="2928245D" w14:textId="77777777">
      <w:pPr>
        <w:pStyle w:val="ListParagraph"/>
        <w:numPr>
          <w:ilvl w:val="0"/>
          <w:numId w:val="8"/>
        </w:numPr>
        <w:jc w:val="both"/>
        <w:rPr>
          <w:rFonts w:ascii="Arial" w:hAnsi="Arial" w:eastAsia="Arial" w:cs="Arial"/>
        </w:rPr>
      </w:pPr>
      <w:r w:rsidRPr="001E6F7C">
        <w:rPr>
          <w:rFonts w:ascii="Arial" w:hAnsi="Arial" w:eastAsia="Arial" w:cs="Arial"/>
          <w:i/>
          <w:iCs/>
          <w:color w:val="4EA72E" w:themeColor="accent6"/>
        </w:rPr>
        <w:t xml:space="preserve">[nurodyti datą] </w:t>
      </w:r>
      <w:r w:rsidRPr="001E6F7C">
        <w:rPr>
          <w:rFonts w:ascii="Arial" w:hAnsi="Arial" w:eastAsia="Arial" w:cs="Arial"/>
        </w:rPr>
        <w:t>tarp Užsakovo ir Projektuotojo buvo sudarytas susitarimas dėl Sutarties papildymo Subteikėju;</w:t>
      </w:r>
    </w:p>
    <w:p w:rsidRPr="001E6F7C" w:rsidR="00A00F75" w:rsidP="00A00F75" w:rsidRDefault="00A00F75" w14:paraId="0407B9D0" w14:textId="77777777">
      <w:pPr>
        <w:pStyle w:val="ListParagraph"/>
        <w:numPr>
          <w:ilvl w:val="0"/>
          <w:numId w:val="8"/>
        </w:numPr>
        <w:jc w:val="both"/>
        <w:rPr>
          <w:rFonts w:ascii="Arial" w:hAnsi="Arial" w:eastAsia="Arial" w:cs="Arial"/>
        </w:rPr>
      </w:pPr>
      <w:r w:rsidRPr="001E6F7C">
        <w:rPr>
          <w:rFonts w:ascii="Arial" w:hAnsi="Arial" w:eastAsia="Arial" w:cs="Arial"/>
          <w:i/>
          <w:iCs/>
          <w:color w:val="4EA72E" w:themeColor="accent6"/>
        </w:rPr>
        <w:t>[nurodyti datą]</w:t>
      </w:r>
      <w:r w:rsidRPr="001E6F7C">
        <w:rPr>
          <w:rFonts w:ascii="Arial" w:hAnsi="Arial" w:eastAsia="Arial" w:cs="Arial"/>
          <w:i/>
          <w:iCs/>
        </w:rPr>
        <w:t xml:space="preserve"> </w:t>
      </w:r>
      <w:r w:rsidRPr="001E6F7C">
        <w:rPr>
          <w:rFonts w:ascii="Arial" w:hAnsi="Arial" w:eastAsia="Arial" w:cs="Arial"/>
        </w:rPr>
        <w:t xml:space="preserve">raštu Nr. </w:t>
      </w:r>
      <w:r w:rsidRPr="001E6F7C">
        <w:rPr>
          <w:rFonts w:ascii="Arial" w:hAnsi="Arial" w:eastAsia="Arial" w:cs="Arial"/>
          <w:i/>
          <w:iCs/>
          <w:color w:val="4EA72E" w:themeColor="accent6"/>
        </w:rPr>
        <w:t>[nurodyti numerį]</w:t>
      </w:r>
      <w:r w:rsidRPr="001E6F7C">
        <w:rPr>
          <w:rFonts w:ascii="Arial" w:hAnsi="Arial" w:eastAsia="Arial" w:cs="Arial"/>
          <w:color w:val="4EA72E" w:themeColor="accent6"/>
        </w:rPr>
        <w:t xml:space="preserve"> </w:t>
      </w:r>
      <w:r w:rsidRPr="001E6F7C">
        <w:rPr>
          <w:rFonts w:ascii="Arial" w:hAnsi="Arial" w:eastAsia="Arial" w:cs="Arial"/>
        </w:rPr>
        <w:t>Subteikėjas buvo informuotas apie tiesioginio atsiskaitymo galimybę;</w:t>
      </w:r>
    </w:p>
    <w:p w:rsidRPr="001E6F7C" w:rsidR="00A00F75" w:rsidP="00A00F75" w:rsidRDefault="00A00F75" w14:paraId="3770129E" w14:textId="77777777">
      <w:pPr>
        <w:pStyle w:val="ListParagraph"/>
        <w:numPr>
          <w:ilvl w:val="0"/>
          <w:numId w:val="8"/>
        </w:numPr>
        <w:jc w:val="both"/>
        <w:rPr>
          <w:rFonts w:ascii="Arial" w:hAnsi="Arial" w:eastAsia="Arial" w:cs="Arial"/>
        </w:rPr>
      </w:pPr>
      <w:r w:rsidRPr="001E6F7C">
        <w:rPr>
          <w:rFonts w:ascii="Arial" w:hAnsi="Arial" w:eastAsia="Arial" w:cs="Arial"/>
        </w:rPr>
        <w:t xml:space="preserve">Subteikėjas </w:t>
      </w:r>
      <w:r w:rsidRPr="001E6F7C">
        <w:rPr>
          <w:rFonts w:ascii="Arial" w:hAnsi="Arial" w:eastAsia="Arial" w:cs="Arial"/>
          <w:i/>
          <w:iCs/>
          <w:color w:val="4EA72E" w:themeColor="accent6"/>
        </w:rPr>
        <w:t xml:space="preserve">[nurodyti datą] </w:t>
      </w:r>
      <w:r w:rsidRPr="001E6F7C">
        <w:rPr>
          <w:rFonts w:ascii="Arial" w:hAnsi="Arial" w:eastAsia="Arial" w:cs="Arial"/>
        </w:rPr>
        <w:t xml:space="preserve">raštu Nr. </w:t>
      </w:r>
      <w:r w:rsidRPr="001E6F7C">
        <w:rPr>
          <w:rFonts w:ascii="Arial" w:hAnsi="Arial" w:eastAsia="Arial" w:cs="Arial"/>
          <w:i/>
          <w:iCs/>
          <w:color w:val="4EA72E" w:themeColor="accent6"/>
        </w:rPr>
        <w:t>[nurodyti numerį]</w:t>
      </w:r>
      <w:r w:rsidRPr="001E6F7C">
        <w:rPr>
          <w:rFonts w:ascii="Arial" w:hAnsi="Arial" w:eastAsia="Arial" w:cs="Arial"/>
          <w:color w:val="4EA72E" w:themeColor="accent6"/>
        </w:rPr>
        <w:t xml:space="preserve"> </w:t>
      </w:r>
      <w:r w:rsidRPr="001E6F7C">
        <w:rPr>
          <w:rFonts w:ascii="Arial" w:hAnsi="Arial" w:eastAsia="Arial" w:cs="Arial"/>
        </w:rPr>
        <w:t xml:space="preserve">informavo Užsakovą, kad pageidauja, jog už atliktus darbus pagal </w:t>
      </w:r>
      <w:proofErr w:type="spellStart"/>
      <w:r w:rsidRPr="001E6F7C">
        <w:rPr>
          <w:rFonts w:ascii="Arial" w:hAnsi="Arial" w:eastAsia="Arial" w:cs="Arial"/>
        </w:rPr>
        <w:t>Subteikimo</w:t>
      </w:r>
      <w:proofErr w:type="spellEnd"/>
      <w:r w:rsidRPr="001E6F7C">
        <w:rPr>
          <w:rFonts w:ascii="Arial" w:hAnsi="Arial" w:eastAsia="Arial" w:cs="Arial"/>
        </w:rPr>
        <w:t xml:space="preserve"> sutartį tiesiogiai sumokėtų Užsakovas;</w:t>
      </w:r>
    </w:p>
    <w:p w:rsidRPr="001E6F7C" w:rsidR="00A00F75" w:rsidP="00A00F75" w:rsidRDefault="00A00F75" w14:paraId="6186F7C3" w14:textId="77777777">
      <w:pPr>
        <w:pStyle w:val="ListParagraph"/>
        <w:numPr>
          <w:ilvl w:val="0"/>
          <w:numId w:val="8"/>
        </w:numPr>
        <w:jc w:val="both"/>
        <w:rPr>
          <w:rFonts w:ascii="Arial" w:hAnsi="Arial" w:eastAsia="Arial" w:cs="Arial"/>
        </w:rPr>
      </w:pPr>
      <w:r w:rsidRPr="001E6F7C">
        <w:rPr>
          <w:rFonts w:ascii="Arial" w:hAnsi="Arial" w:eastAsia="Arial" w:cs="Arial"/>
        </w:rPr>
        <w:t>Užsakovas sutinka tiesiogiai sumokėti Subteikėjui,</w:t>
      </w:r>
    </w:p>
    <w:p w:rsidRPr="001E6F7C" w:rsidR="00A00F75" w:rsidP="00A00F75" w:rsidRDefault="00A00F75" w14:paraId="11DBCECE" w14:textId="77777777">
      <w:pPr>
        <w:tabs>
          <w:tab w:val="left" w:pos="709"/>
        </w:tabs>
        <w:jc w:val="both"/>
        <w:rPr>
          <w:rFonts w:ascii="Arial" w:hAnsi="Arial" w:cs="Arial"/>
        </w:rPr>
      </w:pPr>
      <w:r w:rsidRPr="001E6F7C">
        <w:rPr>
          <w:rFonts w:ascii="Arial" w:hAnsi="Arial" w:eastAsia="Arial" w:cs="Arial"/>
        </w:rPr>
        <w:t xml:space="preserve">Šalys, siekdamos nustatyti tiesioginio atsiskaitymo tvarką už Subteikėjo atliktus darbus pagal </w:t>
      </w:r>
      <w:proofErr w:type="spellStart"/>
      <w:r w:rsidRPr="001E6F7C">
        <w:rPr>
          <w:rFonts w:ascii="Arial" w:hAnsi="Arial" w:eastAsia="Arial" w:cs="Arial"/>
        </w:rPr>
        <w:t>Subteikimo</w:t>
      </w:r>
      <w:proofErr w:type="spellEnd"/>
      <w:r w:rsidRPr="001E6F7C">
        <w:rPr>
          <w:rFonts w:ascii="Arial" w:hAnsi="Arial" w:eastAsia="Arial" w:cs="Arial"/>
        </w:rPr>
        <w:t xml:space="preserve"> sutartį, sudarė šią trišalę atsiskaitymo sutartį (toliau – </w:t>
      </w:r>
      <w:r w:rsidRPr="001E6F7C">
        <w:rPr>
          <w:rFonts w:ascii="Arial" w:hAnsi="Arial" w:eastAsia="Arial" w:cs="Arial"/>
          <w:b/>
          <w:bCs/>
        </w:rPr>
        <w:t>Trišalė sutartis</w:t>
      </w:r>
      <w:r w:rsidRPr="001E6F7C">
        <w:rPr>
          <w:rFonts w:ascii="Arial" w:hAnsi="Arial" w:eastAsia="Arial" w:cs="Arial"/>
        </w:rPr>
        <w:t>):</w:t>
      </w:r>
    </w:p>
    <w:p w:rsidRPr="001E6F7C" w:rsidR="00A00F75" w:rsidP="00A00F75" w:rsidRDefault="00A00F75" w14:paraId="38997BF2" w14:textId="77777777">
      <w:pPr>
        <w:tabs>
          <w:tab w:val="left" w:pos="709"/>
        </w:tabs>
        <w:jc w:val="both"/>
        <w:rPr>
          <w:rFonts w:ascii="Arial" w:hAnsi="Arial" w:cs="Arial"/>
        </w:rPr>
      </w:pPr>
      <w:r w:rsidRPr="001E6F7C">
        <w:rPr>
          <w:rFonts w:ascii="Arial" w:hAnsi="Arial" w:eastAsia="Arial" w:cs="Arial"/>
        </w:rPr>
        <w:t xml:space="preserve"> </w:t>
      </w:r>
    </w:p>
    <w:p w:rsidRPr="001E6F7C" w:rsidR="00A00F75" w:rsidP="00A00F75" w:rsidRDefault="00A00F75" w14:paraId="7334B4D9" w14:textId="77777777">
      <w:pPr>
        <w:pStyle w:val="ListParagraph"/>
        <w:numPr>
          <w:ilvl w:val="0"/>
          <w:numId w:val="7"/>
        </w:numPr>
        <w:jc w:val="both"/>
        <w:rPr>
          <w:rFonts w:ascii="Arial" w:hAnsi="Arial" w:eastAsia="Arial" w:cs="Arial"/>
          <w:b/>
          <w:bCs/>
        </w:rPr>
      </w:pPr>
      <w:r w:rsidRPr="001E6F7C">
        <w:rPr>
          <w:rFonts w:ascii="Arial" w:hAnsi="Arial" w:eastAsia="Arial" w:cs="Arial"/>
          <w:b/>
          <w:bCs/>
        </w:rPr>
        <w:t>ATSISKAITYMO TVARKA</w:t>
      </w:r>
    </w:p>
    <w:p w:rsidRPr="001E6F7C" w:rsidR="00A00F75" w:rsidP="553F1B22" w:rsidRDefault="00A00F75" w14:paraId="053B4C9D" w14:textId="35F489DE">
      <w:pPr>
        <w:pStyle w:val="ListParagraph"/>
        <w:numPr>
          <w:ilvl w:val="0"/>
          <w:numId w:val="6"/>
        </w:numPr>
        <w:jc w:val="both"/>
        <w:rPr>
          <w:rFonts w:ascii="Arial" w:hAnsi="Arial" w:eastAsia="Arial" w:cs="Arial"/>
        </w:rPr>
      </w:pPr>
      <w:r w:rsidRPr="553F1B22">
        <w:rPr>
          <w:rFonts w:ascii="Arial" w:hAnsi="Arial" w:eastAsia="Arial" w:cs="Arial"/>
        </w:rPr>
        <w:t xml:space="preserve">Užsakovas už Subteikėjo pagal </w:t>
      </w:r>
      <w:proofErr w:type="spellStart"/>
      <w:r w:rsidRPr="553F1B22">
        <w:rPr>
          <w:rFonts w:ascii="Arial" w:hAnsi="Arial" w:eastAsia="Arial" w:cs="Arial"/>
        </w:rPr>
        <w:t>Subteikimo</w:t>
      </w:r>
      <w:proofErr w:type="spellEnd"/>
      <w:r w:rsidRPr="553F1B22">
        <w:rPr>
          <w:rFonts w:ascii="Arial" w:hAnsi="Arial" w:eastAsia="Arial" w:cs="Arial"/>
        </w:rPr>
        <w:t xml:space="preserve"> sutartį Paslaugas su Subteikėju atsiskaito per 30 (trisdešimt) dienų nuo Projektuotojo PVM sąskaitos faktūros, suderintos Trišalėje sutartyje nurodyta tvarka, gavimo dienos. </w:t>
      </w:r>
    </w:p>
    <w:p w:rsidRPr="001E6F7C" w:rsidR="00A00F75" w:rsidP="553F1B22" w:rsidRDefault="00A00F75" w14:paraId="64B4DA5C" w14:textId="5FEEEC8E">
      <w:pPr>
        <w:pStyle w:val="ListParagraph"/>
        <w:numPr>
          <w:ilvl w:val="0"/>
          <w:numId w:val="6"/>
        </w:numPr>
        <w:jc w:val="both"/>
        <w:rPr>
          <w:rFonts w:ascii="Arial" w:hAnsi="Arial" w:eastAsia="Arial" w:cs="Arial"/>
        </w:rPr>
      </w:pPr>
      <w:r w:rsidRPr="553F1B22">
        <w:rPr>
          <w:rFonts w:ascii="Arial" w:hAnsi="Arial" w:eastAsia="Arial" w:cs="Arial"/>
        </w:rPr>
        <w:t xml:space="preserve">Šalys susitaria, kad Projektuotojas kartu su Užsakovui teikiama sąskaita faktūra, turi pateikti Užsakovui Subteikėjo prašymą tiesiogiai apmokėti Subteikėjui pagal </w:t>
      </w:r>
      <w:proofErr w:type="spellStart"/>
      <w:r w:rsidRPr="553F1B22">
        <w:rPr>
          <w:rFonts w:ascii="Arial" w:hAnsi="Arial" w:eastAsia="Arial" w:cs="Arial"/>
        </w:rPr>
        <w:t>Subteikimo</w:t>
      </w:r>
      <w:proofErr w:type="spellEnd"/>
      <w:r w:rsidRPr="553F1B22">
        <w:rPr>
          <w:rFonts w:ascii="Arial" w:hAnsi="Arial" w:eastAsia="Arial" w:cs="Arial"/>
        </w:rPr>
        <w:t xml:space="preserve"> sutartį, kuriame turi būti nurodyta tiesiogiai Subteikėjui pagal </w:t>
      </w:r>
      <w:proofErr w:type="spellStart"/>
      <w:r w:rsidRPr="553F1B22">
        <w:rPr>
          <w:rFonts w:ascii="Arial" w:hAnsi="Arial" w:eastAsia="Arial" w:cs="Arial"/>
        </w:rPr>
        <w:t>Subteikimo</w:t>
      </w:r>
      <w:proofErr w:type="spellEnd"/>
      <w:r w:rsidRPr="553F1B22">
        <w:rPr>
          <w:rFonts w:ascii="Arial" w:hAnsi="Arial" w:eastAsia="Arial" w:cs="Arial"/>
        </w:rPr>
        <w:t xml:space="preserve"> sutartį mokėtina suma ir banko sąskaita, į kurią turi būti tiesiogiai pervedamas mokėjimas Subteikėjui;</w:t>
      </w:r>
    </w:p>
    <w:p w:rsidRPr="001E6F7C" w:rsidR="00A00F75" w:rsidP="00A00F75" w:rsidRDefault="00A00F75" w14:paraId="0929F290" w14:textId="77777777">
      <w:pPr>
        <w:pStyle w:val="ListParagraph"/>
        <w:numPr>
          <w:ilvl w:val="0"/>
          <w:numId w:val="6"/>
        </w:numPr>
        <w:jc w:val="both"/>
        <w:rPr>
          <w:rFonts w:ascii="Arial" w:hAnsi="Arial" w:eastAsia="Arial" w:cs="Arial"/>
        </w:rPr>
      </w:pPr>
      <w:r w:rsidRPr="001E6F7C">
        <w:rPr>
          <w:rFonts w:ascii="Arial" w:hAnsi="Arial" w:eastAsia="Arial" w:cs="Arial"/>
        </w:rPr>
        <w:t>Projektuotojas suformuoja PVM sąskaitą faktūrą, kurioje nurodo Subteikėją ir tiesiogiai jam mokėtiną sumą, kuri turi sutapti su Subteikėjo prašyme prašoma tiesiogiai mokėti suma ir ją pateikia Užsakovui;</w:t>
      </w:r>
    </w:p>
    <w:p w:rsidRPr="001E6F7C" w:rsidR="00A00F75" w:rsidP="00A00F75" w:rsidRDefault="00A00F75" w14:paraId="294B2A72" w14:textId="77777777">
      <w:pPr>
        <w:pStyle w:val="ListParagraph"/>
        <w:numPr>
          <w:ilvl w:val="0"/>
          <w:numId w:val="6"/>
        </w:numPr>
        <w:jc w:val="both"/>
        <w:rPr>
          <w:rFonts w:ascii="Arial" w:hAnsi="Arial" w:eastAsia="Arial" w:cs="Arial"/>
        </w:rPr>
      </w:pPr>
      <w:r w:rsidRPr="001E6F7C">
        <w:rPr>
          <w:rFonts w:ascii="Arial" w:hAnsi="Arial" w:eastAsia="Arial" w:cs="Arial"/>
        </w:rPr>
        <w:t>Subteikėjo prašymas dėl tiesioginio atsiskaitymo laikytinas neatskiriamu sąskaitos faktūros priedu ir tinkamai su Projektuotoju suderintais,</w:t>
      </w:r>
    </w:p>
    <w:p w:rsidRPr="001E6F7C" w:rsidR="00A00F75" w:rsidP="00A00F75" w:rsidRDefault="00A00F75" w14:paraId="43A830BB" w14:textId="77777777">
      <w:pPr>
        <w:pStyle w:val="ListParagraph"/>
        <w:numPr>
          <w:ilvl w:val="0"/>
          <w:numId w:val="6"/>
        </w:numPr>
        <w:jc w:val="both"/>
        <w:rPr>
          <w:rFonts w:ascii="Arial" w:hAnsi="Arial" w:eastAsia="Arial" w:cs="Arial"/>
        </w:rPr>
      </w:pPr>
      <w:r w:rsidRPr="001E6F7C">
        <w:rPr>
          <w:rFonts w:ascii="Arial" w:hAnsi="Arial" w:eastAsia="Arial" w:cs="Arial"/>
        </w:rPr>
        <w:t>Pasirašius šią Trišalę sutartį, Užsakovo Projektuotojui pagal Pirkimo sutartį mokama suma iš karto mažinama ta suma, kurią Užsakovas tiesiogiai sumokėjo Subteikėjui.</w:t>
      </w:r>
    </w:p>
    <w:p w:rsidRPr="001E6F7C" w:rsidR="00A00F75" w:rsidP="00A00F75" w:rsidRDefault="00A00F75" w14:paraId="26623D31" w14:textId="77777777">
      <w:pPr>
        <w:pStyle w:val="ListParagraph"/>
        <w:numPr>
          <w:ilvl w:val="0"/>
          <w:numId w:val="6"/>
        </w:numPr>
        <w:jc w:val="both"/>
        <w:rPr>
          <w:rFonts w:ascii="Arial" w:hAnsi="Arial" w:eastAsia="Arial" w:cs="Arial"/>
        </w:rPr>
      </w:pPr>
      <w:r w:rsidRPr="001E6F7C">
        <w:rPr>
          <w:rFonts w:ascii="Arial" w:hAnsi="Arial" w:eastAsia="Arial" w:cs="Arial"/>
        </w:rPr>
        <w:t>Projektuotojui išlieka pareiga patikrinti ir priimti Subteikėjo atliktus darbus ir Projektuotojas lieka atsakingas už Subteikėjo sutarties vykdymą ir Subteikėjo veiksmus ar neveikimą, įskaitant terminų laikymąsi ir (ar) padarytus nuostolius.</w:t>
      </w:r>
    </w:p>
    <w:p w:rsidRPr="001E6F7C" w:rsidR="00A00F75" w:rsidP="00A00F75" w:rsidRDefault="00A00F75" w14:paraId="21D250AD" w14:textId="77777777">
      <w:pPr>
        <w:pStyle w:val="ListParagraph"/>
        <w:numPr>
          <w:ilvl w:val="0"/>
          <w:numId w:val="6"/>
        </w:numPr>
        <w:jc w:val="both"/>
        <w:rPr>
          <w:rFonts w:ascii="Arial" w:hAnsi="Arial" w:eastAsia="Arial" w:cs="Arial"/>
        </w:rPr>
      </w:pPr>
      <w:r w:rsidRPr="001E6F7C">
        <w:rPr>
          <w:rFonts w:ascii="Arial" w:hAnsi="Arial" w:eastAsia="Arial" w:cs="Arial"/>
        </w:rPr>
        <w:t>Užsakovas sumoka Subteikėjui mokėjimo pavedimu į šioje Sutartyje nurodytą ir Subteikėjo prašyme nurodomą Subteikėjo banko sąskaitą. Jeigu Subteikėjo banko sąskaitoje nėra laiku gautas mokėjimas, bet Užsakovo bankas pateikia patvirtinimą, kad Užsakovas laiku atliko pavedimą, mokėjimas yra laikomas atliktas tinkamai ir laiku.</w:t>
      </w:r>
    </w:p>
    <w:p w:rsidRPr="001E6F7C" w:rsidR="00A00F75" w:rsidP="00A00F75" w:rsidRDefault="00A00F75" w14:paraId="1C6DC874" w14:textId="77777777">
      <w:pPr>
        <w:pStyle w:val="ListParagraph"/>
        <w:numPr>
          <w:ilvl w:val="0"/>
          <w:numId w:val="6"/>
        </w:numPr>
        <w:jc w:val="both"/>
        <w:rPr>
          <w:rFonts w:ascii="Arial" w:hAnsi="Arial" w:eastAsia="Arial" w:cs="Arial"/>
        </w:rPr>
      </w:pPr>
      <w:r w:rsidRPr="001E6F7C">
        <w:rPr>
          <w:rFonts w:ascii="Arial" w:hAnsi="Arial" w:eastAsia="Arial" w:cs="Arial"/>
        </w:rPr>
        <w:t>Projektuotojas pareiškia, kad atlikus apmokėjimą Trišalėje sutartyje aptarta tvarka, tai bus laikoma tinkamu atsiskaitymu pagal Sutartį. Projektuotojas patvirtina, kad tiesioginis atsiskaitymas Subteikėjui pagal Trišalę sutartį nepažeidžia jokių Projektuotojo kreditorių interesų.</w:t>
      </w:r>
    </w:p>
    <w:p w:rsidRPr="001E6F7C" w:rsidR="00A00F75" w:rsidP="00A00F75" w:rsidRDefault="00A00F75" w14:paraId="3AAFC82F" w14:textId="77777777">
      <w:pPr>
        <w:jc w:val="both"/>
        <w:rPr>
          <w:rFonts w:ascii="Arial" w:hAnsi="Arial" w:cs="Arial"/>
        </w:rPr>
      </w:pPr>
      <w:r w:rsidRPr="001E6F7C">
        <w:rPr>
          <w:rFonts w:ascii="Arial" w:hAnsi="Arial" w:eastAsia="Arial" w:cs="Arial"/>
        </w:rPr>
        <w:t xml:space="preserve"> </w:t>
      </w:r>
    </w:p>
    <w:p w:rsidRPr="001E6F7C" w:rsidR="00A00F75" w:rsidP="00A00F75" w:rsidRDefault="00A00F75" w14:paraId="049F75D7" w14:textId="77777777">
      <w:pPr>
        <w:pStyle w:val="ListParagraph"/>
        <w:numPr>
          <w:ilvl w:val="0"/>
          <w:numId w:val="7"/>
        </w:numPr>
        <w:jc w:val="both"/>
        <w:rPr>
          <w:rFonts w:ascii="Arial" w:hAnsi="Arial" w:eastAsia="Arial" w:cs="Arial"/>
          <w:b/>
          <w:bCs/>
        </w:rPr>
      </w:pPr>
      <w:r w:rsidRPr="001E6F7C">
        <w:rPr>
          <w:rFonts w:ascii="Arial" w:hAnsi="Arial" w:eastAsia="Arial" w:cs="Arial"/>
          <w:b/>
          <w:bCs/>
        </w:rPr>
        <w:t>ŠALIŲ ATSAKOMYBĖ</w:t>
      </w:r>
    </w:p>
    <w:p w:rsidRPr="001E6F7C" w:rsidR="00A00F75" w:rsidP="00A00F75" w:rsidRDefault="00A00F75" w14:paraId="74786682" w14:textId="77777777">
      <w:pPr>
        <w:pStyle w:val="ListParagraph"/>
        <w:numPr>
          <w:ilvl w:val="0"/>
          <w:numId w:val="6"/>
        </w:numPr>
        <w:jc w:val="both"/>
        <w:rPr>
          <w:rFonts w:ascii="Arial" w:hAnsi="Arial" w:eastAsia="Arial" w:cs="Arial"/>
        </w:rPr>
      </w:pPr>
      <w:r w:rsidRPr="001E6F7C">
        <w:rPr>
          <w:rFonts w:ascii="Arial" w:hAnsi="Arial" w:eastAsia="Arial" w:cs="Arial"/>
        </w:rPr>
        <w:t>Šalių atsakomybė yra nustatoma pagal galiojančius Lietuvos Respublikos teisės aktus, šią Trišalę sutartį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rsidRPr="001E6F7C" w:rsidR="00A00F75" w:rsidP="00A00F75" w:rsidRDefault="00A00F75" w14:paraId="4A018C47" w14:textId="77777777">
      <w:pPr>
        <w:pStyle w:val="ListParagraph"/>
        <w:numPr>
          <w:ilvl w:val="0"/>
          <w:numId w:val="6"/>
        </w:numPr>
        <w:jc w:val="both"/>
        <w:rPr>
          <w:rFonts w:ascii="Arial" w:hAnsi="Arial" w:eastAsia="Arial" w:cs="Arial"/>
        </w:rPr>
      </w:pPr>
      <w:r w:rsidRPr="001E6F7C">
        <w:rPr>
          <w:rFonts w:ascii="Arial" w:hAnsi="Arial" w:eastAsia="Arial" w:cs="Arial"/>
        </w:rPr>
        <w:t xml:space="preserve">Užsakovas ir Subteikėjas neturi teisės reikšti vienas kitam piniginių reikalavimų, susijusių su Sutarties ir (ar) </w:t>
      </w:r>
      <w:proofErr w:type="spellStart"/>
      <w:r w:rsidRPr="001E6F7C">
        <w:rPr>
          <w:rFonts w:ascii="Arial" w:hAnsi="Arial" w:eastAsia="Arial" w:cs="Arial"/>
        </w:rPr>
        <w:t>Subteikimo</w:t>
      </w:r>
      <w:proofErr w:type="spellEnd"/>
      <w:r w:rsidRPr="001E6F7C">
        <w:rPr>
          <w:rFonts w:ascii="Arial" w:hAnsi="Arial" w:eastAsia="Arial" w:cs="Arial"/>
        </w:rPr>
        <w:t xml:space="preserve"> sutarties pažeidimu.</w:t>
      </w:r>
    </w:p>
    <w:p w:rsidRPr="001E6F7C" w:rsidR="00A00F75" w:rsidP="00A00F75" w:rsidRDefault="00A00F75" w14:paraId="386F4DCB" w14:textId="77777777">
      <w:pPr>
        <w:jc w:val="both"/>
        <w:rPr>
          <w:rFonts w:ascii="Arial" w:hAnsi="Arial" w:cs="Arial"/>
        </w:rPr>
      </w:pPr>
      <w:r w:rsidRPr="001E6F7C">
        <w:rPr>
          <w:rFonts w:ascii="Arial" w:hAnsi="Arial" w:eastAsia="Arial" w:cs="Arial"/>
        </w:rPr>
        <w:t xml:space="preserve"> </w:t>
      </w:r>
    </w:p>
    <w:p w:rsidRPr="001E6F7C" w:rsidR="00A00F75" w:rsidP="00A00F75" w:rsidRDefault="00A00F75" w14:paraId="210841F6" w14:textId="77777777">
      <w:pPr>
        <w:pStyle w:val="ListParagraph"/>
        <w:numPr>
          <w:ilvl w:val="0"/>
          <w:numId w:val="7"/>
        </w:numPr>
        <w:jc w:val="both"/>
        <w:rPr>
          <w:rFonts w:ascii="Arial" w:hAnsi="Arial" w:eastAsia="Arial" w:cs="Arial"/>
          <w:b/>
          <w:bCs/>
        </w:rPr>
      </w:pPr>
      <w:r w:rsidRPr="001E6F7C">
        <w:rPr>
          <w:rFonts w:ascii="Arial" w:hAnsi="Arial" w:eastAsia="Arial" w:cs="Arial"/>
          <w:b/>
          <w:bCs/>
        </w:rPr>
        <w:t>BAIGIAMOSIOS NUOSTATOS</w:t>
      </w:r>
    </w:p>
    <w:p w:rsidRPr="001E6F7C" w:rsidR="00A00F75" w:rsidP="00A00F75" w:rsidRDefault="00A00F75" w14:paraId="54D72C58" w14:textId="77777777">
      <w:pPr>
        <w:pStyle w:val="ListParagraph"/>
        <w:numPr>
          <w:ilvl w:val="0"/>
          <w:numId w:val="6"/>
        </w:numPr>
        <w:jc w:val="both"/>
        <w:rPr>
          <w:rFonts w:ascii="Arial" w:hAnsi="Arial" w:eastAsia="Arial" w:cs="Arial"/>
        </w:rPr>
      </w:pPr>
      <w:r w:rsidRPr="001E6F7C">
        <w:rPr>
          <w:rFonts w:ascii="Arial" w:hAnsi="Arial" w:eastAsia="Arial" w:cs="Arial"/>
        </w:rPr>
        <w:t>Nė viena Šalis neturi teisės be kitų Šalių išankstinio rašytinio sutikimo perleisti visų arba dalies teisių ir pareigų pagal šią Trišalę sutartį.</w:t>
      </w:r>
    </w:p>
    <w:p w:rsidRPr="001E6F7C" w:rsidR="00A00F75" w:rsidP="00A00F75" w:rsidRDefault="00A00F75" w14:paraId="5DCD0BBA" w14:textId="77777777">
      <w:pPr>
        <w:pStyle w:val="ListParagraph"/>
        <w:numPr>
          <w:ilvl w:val="0"/>
          <w:numId w:val="6"/>
        </w:numPr>
        <w:jc w:val="both"/>
        <w:rPr>
          <w:rFonts w:ascii="Arial" w:hAnsi="Arial" w:eastAsia="Arial" w:cs="Arial"/>
        </w:rPr>
      </w:pPr>
      <w:r w:rsidRPr="001E6F7C">
        <w:rPr>
          <w:rFonts w:ascii="Arial" w:hAnsi="Arial" w:eastAsia="Arial" w:cs="Arial"/>
        </w:rPr>
        <w:t>Bet kokios Trišalės sutarties nuostatos negaliojimas ar prieštaravimas Lietuvos Respublikos įstatymams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rsidRPr="001E6F7C" w:rsidR="00A00F75" w:rsidP="00A00F75" w:rsidRDefault="00A00F75" w14:paraId="1E47BDA8" w14:textId="77777777">
      <w:pPr>
        <w:pStyle w:val="ListParagraph"/>
        <w:numPr>
          <w:ilvl w:val="0"/>
          <w:numId w:val="6"/>
        </w:numPr>
        <w:jc w:val="both"/>
        <w:rPr>
          <w:rFonts w:ascii="Arial" w:hAnsi="Arial" w:eastAsia="Arial" w:cs="Arial"/>
        </w:rPr>
      </w:pPr>
      <w:r w:rsidRPr="001E6F7C">
        <w:rPr>
          <w:rFonts w:ascii="Arial" w:hAnsi="Arial" w:eastAsia="Arial" w:cs="Arial"/>
        </w:rPr>
        <w:t>Šalys susitaria, kad šios Trišalės sutarties pasirašymo faktas ir visa joje esanti informacija yra konfidenciali ir be raštiško kitos Šalies sutikimo negali būti atskleista tretiesiems asmenims, išskyrus įstatymų numatytas išimtis.</w:t>
      </w:r>
    </w:p>
    <w:p w:rsidRPr="001E6F7C" w:rsidR="00A00F75" w:rsidP="00A00F75" w:rsidRDefault="00A00F75" w14:paraId="41439CC4" w14:textId="77777777">
      <w:pPr>
        <w:pStyle w:val="ListParagraph"/>
        <w:numPr>
          <w:ilvl w:val="0"/>
          <w:numId w:val="6"/>
        </w:numPr>
        <w:jc w:val="both"/>
        <w:rPr>
          <w:rFonts w:ascii="Arial" w:hAnsi="Arial" w:eastAsia="Arial" w:cs="Arial"/>
        </w:rPr>
      </w:pPr>
      <w:r w:rsidRPr="001E6F7C">
        <w:rPr>
          <w:rFonts w:ascii="Arial" w:hAnsi="Arial" w:eastAsia="Arial" w:cs="Arial"/>
        </w:rPr>
        <w:t>Visi Trišalės sutarties pakeitimai galioja tik tada, kai jie sudaryti raštu ir pasirašyti Šalių įgaliotų atstovų. Tokie Trišalės sutarties pakeitimai yra neatskiriama Trišalės sutarties dalis.</w:t>
      </w:r>
    </w:p>
    <w:p w:rsidRPr="001E6F7C" w:rsidR="00A00F75" w:rsidP="00A00F75" w:rsidRDefault="00A00F75" w14:paraId="59E1D0A9" w14:textId="77777777">
      <w:pPr>
        <w:pStyle w:val="ListParagraph"/>
        <w:numPr>
          <w:ilvl w:val="0"/>
          <w:numId w:val="6"/>
        </w:numPr>
        <w:jc w:val="both"/>
        <w:rPr>
          <w:rFonts w:ascii="Arial" w:hAnsi="Arial" w:eastAsia="Arial" w:cs="Arial"/>
        </w:rPr>
      </w:pPr>
      <w:r w:rsidRPr="001E6F7C">
        <w:rPr>
          <w:rFonts w:ascii="Arial" w:hAnsi="Arial" w:eastAsia="Arial" w:cs="Arial"/>
        </w:rPr>
        <w:t>Sutartis laikoma sudaryta ir įsigalioja ją pasirašius įgaliotiems Šalių atstovams.</w:t>
      </w:r>
    </w:p>
    <w:p w:rsidRPr="001E6F7C" w:rsidR="00A00F75" w:rsidP="00A00F75" w:rsidRDefault="00A00F75" w14:paraId="470ECBD8" w14:textId="77777777">
      <w:pPr>
        <w:pStyle w:val="ListParagraph"/>
        <w:numPr>
          <w:ilvl w:val="0"/>
          <w:numId w:val="6"/>
        </w:numPr>
        <w:jc w:val="both"/>
        <w:rPr>
          <w:rFonts w:ascii="Arial" w:hAnsi="Arial" w:eastAsia="Arial" w:cs="Arial"/>
        </w:rPr>
      </w:pPr>
      <w:r w:rsidRPr="001E6F7C">
        <w:rPr>
          <w:rFonts w:ascii="Arial" w:hAnsi="Arial" w:eastAsia="Arial" w:cs="Arial"/>
        </w:rPr>
        <w:t>Trišalė sutartis sudaryta trimis egzemplioriais lietuvių kalba, turinčiais vienodą teisinę galią, kiekvienai Šaliai po vieną egzempliorių.</w:t>
      </w:r>
    </w:p>
    <w:p w:rsidRPr="001E6F7C" w:rsidR="00A00F75" w:rsidP="00A00F75" w:rsidRDefault="00A00F75" w14:paraId="1DAEFF41" w14:textId="77777777">
      <w:pPr>
        <w:pStyle w:val="ListParagraph"/>
        <w:numPr>
          <w:ilvl w:val="0"/>
          <w:numId w:val="6"/>
        </w:numPr>
        <w:jc w:val="both"/>
        <w:rPr>
          <w:rFonts w:ascii="Arial" w:hAnsi="Arial" w:eastAsia="Arial" w:cs="Arial"/>
        </w:rPr>
      </w:pPr>
      <w:r w:rsidRPr="001E6F7C">
        <w:rPr>
          <w:rFonts w:ascii="Arial" w:hAnsi="Arial" w:eastAsia="Arial" w:cs="Arial"/>
        </w:rPr>
        <w:t>Trišalės sutarties priedai:</w:t>
      </w:r>
    </w:p>
    <w:p w:rsidRPr="001E6F7C" w:rsidR="00A00F75" w:rsidP="00A00F75" w:rsidRDefault="00A00F75" w14:paraId="5D8315A9" w14:textId="77777777">
      <w:pPr>
        <w:pStyle w:val="ListParagraph"/>
        <w:numPr>
          <w:ilvl w:val="1"/>
          <w:numId w:val="6"/>
        </w:numPr>
        <w:jc w:val="both"/>
        <w:rPr>
          <w:rFonts w:ascii="Arial" w:hAnsi="Arial" w:eastAsia="Arial" w:cs="Arial"/>
          <w:color w:val="4EA72E" w:themeColor="accent6"/>
        </w:rPr>
      </w:pPr>
      <w:r w:rsidRPr="001E6F7C">
        <w:rPr>
          <w:rFonts w:ascii="Arial" w:hAnsi="Arial" w:eastAsia="Arial" w:cs="Arial"/>
          <w:i/>
          <w:iCs/>
          <w:color w:val="4EA72E" w:themeColor="accent6"/>
        </w:rPr>
        <w:t>[nurodyti priedus]</w:t>
      </w:r>
      <w:r w:rsidRPr="001E6F7C">
        <w:rPr>
          <w:rFonts w:ascii="Arial" w:hAnsi="Arial" w:eastAsia="Arial" w:cs="Arial"/>
          <w:color w:val="4EA72E" w:themeColor="accent6"/>
        </w:rPr>
        <w:t>;</w:t>
      </w:r>
    </w:p>
    <w:p w:rsidRPr="001E6F7C" w:rsidR="00A00F75" w:rsidP="00A00F75" w:rsidRDefault="00A00F75" w14:paraId="08E2E551" w14:textId="77777777">
      <w:pPr>
        <w:pStyle w:val="ListParagraph"/>
        <w:numPr>
          <w:ilvl w:val="1"/>
          <w:numId w:val="6"/>
        </w:numPr>
        <w:jc w:val="both"/>
        <w:rPr>
          <w:rFonts w:ascii="Arial" w:hAnsi="Arial" w:eastAsia="Arial" w:cs="Arial"/>
          <w:color w:val="4EA72E" w:themeColor="accent6"/>
        </w:rPr>
      </w:pPr>
      <w:r w:rsidRPr="001E6F7C">
        <w:rPr>
          <w:rFonts w:ascii="Arial" w:hAnsi="Arial" w:eastAsia="Arial" w:cs="Arial"/>
          <w:i/>
          <w:iCs/>
          <w:color w:val="4EA72E" w:themeColor="accent6"/>
        </w:rPr>
        <w:t>[nurodyti priedus]</w:t>
      </w:r>
      <w:r w:rsidRPr="001E6F7C">
        <w:rPr>
          <w:rFonts w:ascii="Arial" w:hAnsi="Arial" w:eastAsia="Arial" w:cs="Arial"/>
          <w:color w:val="4EA72E" w:themeColor="accent6"/>
        </w:rPr>
        <w:t>.</w:t>
      </w:r>
    </w:p>
    <w:p w:rsidRPr="001E6F7C" w:rsidR="00A00F75" w:rsidP="00A00F75" w:rsidRDefault="00A00F75" w14:paraId="0383FDA4" w14:textId="77777777">
      <w:pPr>
        <w:tabs>
          <w:tab w:val="left" w:pos="567"/>
        </w:tabs>
        <w:jc w:val="both"/>
        <w:rPr>
          <w:rFonts w:ascii="Arial" w:hAnsi="Arial" w:cs="Arial"/>
        </w:rPr>
      </w:pPr>
      <w:r w:rsidRPr="001E6F7C">
        <w:rPr>
          <w:rFonts w:ascii="Arial" w:hAnsi="Arial" w:eastAsia="Arial" w:cs="Arial"/>
        </w:rPr>
        <w:t xml:space="preserve"> </w:t>
      </w:r>
    </w:p>
    <w:tbl>
      <w:tblPr>
        <w:tblStyle w:val="TableGrid"/>
        <w:tblW w:w="0" w:type="auto"/>
        <w:tblLayout w:type="fixed"/>
        <w:tblLook w:val="04A0" w:firstRow="1" w:lastRow="0" w:firstColumn="1" w:lastColumn="0" w:noHBand="0" w:noVBand="1"/>
      </w:tblPr>
      <w:tblGrid>
        <w:gridCol w:w="3120"/>
        <w:gridCol w:w="3255"/>
        <w:gridCol w:w="3195"/>
      </w:tblGrid>
      <w:tr w:rsidRPr="001E6F7C" w:rsidR="00A00F75" w14:paraId="569B5B53" w14:textId="77777777">
        <w:trPr>
          <w:trHeight w:val="300"/>
        </w:trPr>
        <w:tc>
          <w:tcPr>
            <w:tcW w:w="3120" w:type="dxa"/>
          </w:tcPr>
          <w:p w:rsidRPr="001E6F7C" w:rsidR="00A00F75" w:rsidRDefault="00A00F75" w14:paraId="79A62C4E" w14:textId="77777777">
            <w:pPr>
              <w:rPr>
                <w:rFonts w:ascii="Arial" w:hAnsi="Arial" w:cs="Arial"/>
                <w:sz w:val="22"/>
                <w:szCs w:val="22"/>
                <w:lang w:val="lt-LT"/>
              </w:rPr>
            </w:pPr>
            <w:r w:rsidRPr="001E6F7C">
              <w:rPr>
                <w:rFonts w:ascii="Arial" w:hAnsi="Arial" w:eastAsia="Arial" w:cs="Arial"/>
                <w:b/>
                <w:bCs/>
                <w:sz w:val="22"/>
                <w:szCs w:val="22"/>
                <w:lang w:val="lt-LT"/>
              </w:rPr>
              <w:t>Užsakovas:</w:t>
            </w:r>
          </w:p>
          <w:p w:rsidRPr="001E6F7C" w:rsidR="00A00F75" w:rsidRDefault="00A00F75" w14:paraId="76FEA139" w14:textId="77777777">
            <w:pPr>
              <w:rPr>
                <w:rFonts w:ascii="Arial" w:hAnsi="Arial" w:cs="Arial"/>
                <w:color w:val="4EA72E" w:themeColor="accent6"/>
                <w:sz w:val="22"/>
                <w:szCs w:val="22"/>
                <w:lang w:val="lt-LT"/>
              </w:rPr>
            </w:pPr>
            <w:r w:rsidRPr="001E6F7C">
              <w:rPr>
                <w:rFonts w:ascii="Arial" w:hAnsi="Arial" w:eastAsia="Arial" w:cs="Arial"/>
                <w:b/>
                <w:bCs/>
                <w:i/>
                <w:iCs/>
                <w:color w:val="4EA72E" w:themeColor="accent6"/>
                <w:sz w:val="22"/>
                <w:szCs w:val="22"/>
                <w:lang w:val="lt-LT"/>
              </w:rPr>
              <w:t>[nurodyti pavadinimą]</w:t>
            </w:r>
          </w:p>
          <w:p w:rsidRPr="001E6F7C" w:rsidR="00A00F75" w:rsidRDefault="00A00F75" w14:paraId="217BEF56" w14:textId="77777777">
            <w:pPr>
              <w:rPr>
                <w:rFonts w:ascii="Arial" w:hAnsi="Arial" w:cs="Arial"/>
                <w:color w:val="4EA72E" w:themeColor="accent6"/>
                <w:sz w:val="22"/>
                <w:szCs w:val="22"/>
                <w:lang w:val="lt-LT"/>
              </w:rPr>
            </w:pPr>
            <w:r w:rsidRPr="001E6F7C">
              <w:rPr>
                <w:rFonts w:ascii="Arial" w:hAnsi="Arial" w:eastAsia="Arial" w:cs="Arial"/>
                <w:sz w:val="22"/>
                <w:szCs w:val="22"/>
                <w:lang w:val="lt-LT"/>
              </w:rPr>
              <w:t xml:space="preserve">Juridinio asmens kodas </w:t>
            </w:r>
            <w:r w:rsidRPr="001E6F7C">
              <w:rPr>
                <w:rFonts w:ascii="Arial" w:hAnsi="Arial" w:eastAsia="Arial" w:cs="Arial"/>
                <w:i/>
                <w:iCs/>
                <w:color w:val="4EA72E" w:themeColor="accent6"/>
                <w:sz w:val="22"/>
                <w:szCs w:val="22"/>
                <w:lang w:val="lt-LT"/>
              </w:rPr>
              <w:t>[nurodyti į. k.]</w:t>
            </w:r>
          </w:p>
          <w:p w:rsidRPr="001E6F7C" w:rsidR="00A00F75" w:rsidRDefault="00A00F75" w14:paraId="2A9971D0" w14:textId="77777777">
            <w:pPr>
              <w:rPr>
                <w:rFonts w:ascii="Arial" w:hAnsi="Arial" w:cs="Arial"/>
                <w:sz w:val="22"/>
                <w:szCs w:val="22"/>
                <w:lang w:val="lt-LT"/>
              </w:rPr>
            </w:pPr>
            <w:r w:rsidRPr="001E6F7C">
              <w:rPr>
                <w:rFonts w:ascii="Arial" w:hAnsi="Arial" w:eastAsia="Arial" w:cs="Arial"/>
                <w:sz w:val="22"/>
                <w:szCs w:val="22"/>
                <w:lang w:val="lt-LT"/>
              </w:rPr>
              <w:t xml:space="preserve">PVM mokėtojo kodas: </w:t>
            </w:r>
          </w:p>
          <w:p w:rsidRPr="001E6F7C" w:rsidR="00A00F75" w:rsidRDefault="00A00F75" w14:paraId="5BAFFB8C" w14:textId="77777777">
            <w:pPr>
              <w:rPr>
                <w:rFonts w:ascii="Arial" w:hAnsi="Arial" w:cs="Arial"/>
                <w:color w:val="4EA72E" w:themeColor="accent6"/>
                <w:sz w:val="22"/>
                <w:szCs w:val="22"/>
                <w:lang w:val="lt-LT"/>
              </w:rPr>
            </w:pPr>
            <w:r w:rsidRPr="001E6F7C">
              <w:rPr>
                <w:rFonts w:ascii="Arial" w:hAnsi="Arial" w:eastAsia="Arial" w:cs="Arial"/>
                <w:i/>
                <w:iCs/>
                <w:color w:val="4EA72E" w:themeColor="accent6"/>
                <w:sz w:val="22"/>
                <w:szCs w:val="22"/>
                <w:lang w:val="lt-LT"/>
              </w:rPr>
              <w:t>[nurodyti kodą]</w:t>
            </w:r>
          </w:p>
          <w:p w:rsidRPr="001E6F7C" w:rsidR="00A00F75" w:rsidRDefault="00A00F75" w14:paraId="0952128A" w14:textId="77777777">
            <w:pPr>
              <w:rPr>
                <w:rFonts w:ascii="Arial" w:hAnsi="Arial" w:cs="Arial"/>
                <w:sz w:val="22"/>
                <w:szCs w:val="22"/>
                <w:lang w:val="lt-LT"/>
              </w:rPr>
            </w:pPr>
            <w:r w:rsidRPr="001E6F7C">
              <w:rPr>
                <w:rFonts w:ascii="Arial" w:hAnsi="Arial" w:eastAsia="Arial" w:cs="Arial"/>
                <w:sz w:val="22"/>
                <w:szCs w:val="22"/>
                <w:lang w:val="lt-LT"/>
              </w:rPr>
              <w:t xml:space="preserve">Adresas </w:t>
            </w:r>
            <w:r w:rsidRPr="001E6F7C">
              <w:rPr>
                <w:rFonts w:ascii="Arial" w:hAnsi="Arial" w:eastAsia="Arial" w:cs="Arial"/>
                <w:i/>
                <w:iCs/>
                <w:color w:val="4EA72E" w:themeColor="accent6"/>
                <w:sz w:val="22"/>
                <w:szCs w:val="22"/>
                <w:lang w:val="lt-LT"/>
              </w:rPr>
              <w:t>[nurodyti adresą]</w:t>
            </w:r>
          </w:p>
          <w:p w:rsidRPr="001E6F7C" w:rsidR="00A00F75" w:rsidRDefault="00A00F75" w14:paraId="2C9DE218" w14:textId="77777777">
            <w:pPr>
              <w:rPr>
                <w:rFonts w:ascii="Arial" w:hAnsi="Arial" w:cs="Arial"/>
                <w:color w:val="4EA72E" w:themeColor="accent6"/>
                <w:sz w:val="22"/>
                <w:szCs w:val="22"/>
                <w:lang w:val="lt-LT"/>
              </w:rPr>
            </w:pPr>
            <w:r w:rsidRPr="001E6F7C">
              <w:rPr>
                <w:rFonts w:ascii="Arial" w:hAnsi="Arial" w:eastAsia="Arial" w:cs="Arial"/>
                <w:sz w:val="22"/>
                <w:szCs w:val="22"/>
                <w:lang w:val="lt-LT"/>
              </w:rPr>
              <w:t xml:space="preserve">Tel. Nr. </w:t>
            </w:r>
            <w:r w:rsidRPr="001E6F7C">
              <w:rPr>
                <w:rFonts w:ascii="Arial" w:hAnsi="Arial" w:eastAsia="Arial" w:cs="Arial"/>
                <w:i/>
                <w:iCs/>
                <w:color w:val="4EA72E" w:themeColor="accent6"/>
                <w:sz w:val="22"/>
                <w:szCs w:val="22"/>
                <w:lang w:val="lt-LT"/>
              </w:rPr>
              <w:t>[nurodyti telefono numerį]</w:t>
            </w:r>
          </w:p>
          <w:p w:rsidRPr="001E6F7C" w:rsidR="00A00F75" w:rsidRDefault="00A00F75" w14:paraId="3FF781C5" w14:textId="77777777">
            <w:pPr>
              <w:rPr>
                <w:rFonts w:ascii="Arial" w:hAnsi="Arial" w:cs="Arial"/>
                <w:color w:val="4EA72E" w:themeColor="accent6"/>
                <w:sz w:val="22"/>
                <w:szCs w:val="22"/>
                <w:lang w:val="lt-LT"/>
              </w:rPr>
            </w:pPr>
            <w:r w:rsidRPr="001E6F7C">
              <w:rPr>
                <w:rFonts w:ascii="Arial" w:hAnsi="Arial" w:eastAsia="Arial" w:cs="Arial"/>
                <w:sz w:val="22"/>
                <w:szCs w:val="22"/>
                <w:lang w:val="lt-LT"/>
              </w:rPr>
              <w:t xml:space="preserve">El. p. </w:t>
            </w:r>
            <w:r w:rsidRPr="001E6F7C">
              <w:rPr>
                <w:rFonts w:ascii="Arial" w:hAnsi="Arial" w:eastAsia="Arial" w:cs="Arial"/>
                <w:i/>
                <w:iCs/>
                <w:color w:val="4EA72E" w:themeColor="accent6"/>
                <w:sz w:val="22"/>
                <w:szCs w:val="22"/>
                <w:lang w:val="lt-LT"/>
              </w:rPr>
              <w:t>[nurodyti el. p. adresą]</w:t>
            </w:r>
          </w:p>
          <w:p w:rsidRPr="001E6F7C" w:rsidR="00A00F75" w:rsidRDefault="00A00F75" w14:paraId="153A2E3F" w14:textId="77777777">
            <w:pPr>
              <w:rPr>
                <w:rFonts w:ascii="Arial" w:hAnsi="Arial" w:cs="Arial"/>
                <w:color w:val="4EA72E" w:themeColor="accent6"/>
                <w:sz w:val="22"/>
                <w:szCs w:val="22"/>
                <w:lang w:val="lt-LT"/>
              </w:rPr>
            </w:pPr>
            <w:proofErr w:type="spellStart"/>
            <w:r w:rsidRPr="001E6F7C">
              <w:rPr>
                <w:rFonts w:ascii="Arial" w:hAnsi="Arial" w:eastAsia="Arial" w:cs="Arial"/>
                <w:sz w:val="22"/>
                <w:szCs w:val="22"/>
                <w:lang w:val="lt-LT"/>
              </w:rPr>
              <w:t>A.s</w:t>
            </w:r>
            <w:proofErr w:type="spellEnd"/>
            <w:r w:rsidRPr="001E6F7C">
              <w:rPr>
                <w:rFonts w:ascii="Arial" w:hAnsi="Arial" w:eastAsia="Arial" w:cs="Arial"/>
                <w:sz w:val="22"/>
                <w:szCs w:val="22"/>
                <w:lang w:val="lt-LT"/>
              </w:rPr>
              <w:t xml:space="preserve">. Nr. </w:t>
            </w:r>
            <w:r w:rsidRPr="001E6F7C">
              <w:rPr>
                <w:rFonts w:ascii="Arial" w:hAnsi="Arial" w:eastAsia="Arial" w:cs="Arial"/>
                <w:i/>
                <w:iCs/>
                <w:color w:val="4EA72E" w:themeColor="accent6"/>
                <w:sz w:val="22"/>
                <w:szCs w:val="22"/>
                <w:lang w:val="lt-LT"/>
              </w:rPr>
              <w:t>[nurodyti sąskaitos Nr.]</w:t>
            </w:r>
          </w:p>
          <w:p w:rsidRPr="001E6F7C" w:rsidR="00A00F75" w:rsidRDefault="00A00F75" w14:paraId="740CEBE5" w14:textId="77777777">
            <w:pPr>
              <w:rPr>
                <w:rFonts w:ascii="Arial" w:hAnsi="Arial" w:cs="Arial"/>
                <w:color w:val="4EA72E" w:themeColor="accent6"/>
                <w:sz w:val="22"/>
                <w:szCs w:val="22"/>
                <w:lang w:val="lt-LT"/>
              </w:rPr>
            </w:pPr>
            <w:r w:rsidRPr="001E6F7C">
              <w:rPr>
                <w:rFonts w:ascii="Arial" w:hAnsi="Arial" w:eastAsia="Arial" w:cs="Arial"/>
                <w:i/>
                <w:iCs/>
                <w:color w:val="4EA72E" w:themeColor="accent6"/>
                <w:sz w:val="22"/>
                <w:szCs w:val="22"/>
                <w:lang w:val="lt-LT"/>
              </w:rPr>
              <w:t>[nurodyti banko pavadinimą ir kodą]</w:t>
            </w:r>
          </w:p>
          <w:p w:rsidRPr="001E6F7C" w:rsidR="00A00F75" w:rsidRDefault="00A00F75" w14:paraId="2EC29532" w14:textId="77777777">
            <w:pPr>
              <w:rPr>
                <w:rFonts w:ascii="Arial" w:hAnsi="Arial" w:cs="Arial"/>
                <w:color w:val="4EA72E" w:themeColor="accent6"/>
                <w:sz w:val="22"/>
                <w:szCs w:val="22"/>
                <w:lang w:val="lt-LT"/>
              </w:rPr>
            </w:pPr>
            <w:r w:rsidRPr="001E6F7C">
              <w:rPr>
                <w:rFonts w:ascii="Arial" w:hAnsi="Arial" w:eastAsia="Arial" w:cs="Arial"/>
                <w:i/>
                <w:iCs/>
                <w:color w:val="4EA72E" w:themeColor="accent6"/>
                <w:sz w:val="22"/>
                <w:szCs w:val="22"/>
                <w:lang w:val="lt-LT"/>
              </w:rPr>
              <w:t>[nurodyti pasirašančio asmens pareigas]</w:t>
            </w:r>
          </w:p>
          <w:p w:rsidRPr="001E6F7C" w:rsidR="00A00F75" w:rsidRDefault="00A00F75" w14:paraId="79E2734E" w14:textId="77777777">
            <w:pPr>
              <w:rPr>
                <w:rFonts w:ascii="Arial" w:hAnsi="Arial" w:cs="Arial"/>
                <w:color w:val="4EA72E" w:themeColor="accent6"/>
                <w:sz w:val="22"/>
                <w:szCs w:val="22"/>
                <w:lang w:val="lt-LT"/>
              </w:rPr>
            </w:pPr>
            <w:r w:rsidRPr="001E6F7C">
              <w:rPr>
                <w:rFonts w:ascii="Arial" w:hAnsi="Arial" w:eastAsia="Arial" w:cs="Arial"/>
                <w:i/>
                <w:iCs/>
                <w:color w:val="4EA72E" w:themeColor="accent6"/>
                <w:sz w:val="22"/>
                <w:szCs w:val="22"/>
                <w:lang w:val="lt-LT"/>
              </w:rPr>
              <w:t>[nurodyti pasirašančio asmens vardą, pavardę]</w:t>
            </w:r>
          </w:p>
          <w:p w:rsidRPr="001E6F7C" w:rsidR="00A00F75" w:rsidRDefault="00A00F75" w14:paraId="7F6E76DC" w14:textId="77777777">
            <w:pPr>
              <w:rPr>
                <w:rFonts w:ascii="Arial" w:hAnsi="Arial" w:cs="Arial"/>
                <w:sz w:val="22"/>
                <w:szCs w:val="22"/>
                <w:lang w:val="lt-LT"/>
              </w:rPr>
            </w:pPr>
            <w:r w:rsidRPr="001E6F7C">
              <w:rPr>
                <w:rFonts w:ascii="Arial" w:hAnsi="Arial" w:eastAsia="Arial" w:cs="Arial"/>
                <w:i/>
                <w:iCs/>
                <w:sz w:val="22"/>
                <w:szCs w:val="22"/>
                <w:lang w:val="lt-LT"/>
              </w:rPr>
              <w:t xml:space="preserve"> </w:t>
            </w:r>
          </w:p>
          <w:p w:rsidRPr="001E6F7C" w:rsidR="00A00F75" w:rsidRDefault="00A00F75" w14:paraId="4BD2DC1E" w14:textId="77777777">
            <w:pPr>
              <w:rPr>
                <w:rFonts w:ascii="Arial" w:hAnsi="Arial" w:cs="Arial"/>
                <w:sz w:val="22"/>
                <w:szCs w:val="22"/>
                <w:lang w:val="lt-LT"/>
              </w:rPr>
            </w:pPr>
            <w:r w:rsidRPr="001E6F7C">
              <w:rPr>
                <w:rFonts w:ascii="Arial" w:hAnsi="Arial" w:eastAsia="Arial" w:cs="Arial"/>
                <w:sz w:val="22"/>
                <w:szCs w:val="22"/>
                <w:lang w:val="lt-LT"/>
              </w:rPr>
              <w:t xml:space="preserve">      ____________________</w:t>
            </w:r>
          </w:p>
          <w:p w:rsidRPr="001E6F7C" w:rsidR="00A00F75" w:rsidRDefault="00A00F75" w14:paraId="73535106" w14:textId="77777777">
            <w:pPr>
              <w:rPr>
                <w:rFonts w:ascii="Arial" w:hAnsi="Arial" w:cs="Arial"/>
                <w:sz w:val="22"/>
                <w:szCs w:val="22"/>
                <w:lang w:val="lt-LT"/>
              </w:rPr>
            </w:pPr>
            <w:r w:rsidRPr="001E6F7C">
              <w:rPr>
                <w:rFonts w:ascii="Arial" w:hAnsi="Arial" w:eastAsia="Arial" w:cs="Arial"/>
                <w:i/>
                <w:iCs/>
                <w:sz w:val="22"/>
                <w:szCs w:val="22"/>
                <w:lang w:val="lt-LT"/>
              </w:rPr>
              <w:t xml:space="preserve">                    (parašas)</w:t>
            </w:r>
            <w:r w:rsidRPr="001E6F7C">
              <w:rPr>
                <w:rFonts w:ascii="Arial" w:hAnsi="Arial" w:eastAsia="Arial" w:cs="Arial"/>
                <w:b/>
                <w:bCs/>
                <w:sz w:val="22"/>
                <w:szCs w:val="22"/>
                <w:lang w:val="lt-LT"/>
              </w:rPr>
              <w:t xml:space="preserve"> </w:t>
            </w:r>
          </w:p>
        </w:tc>
        <w:tc>
          <w:tcPr>
            <w:tcW w:w="3255" w:type="dxa"/>
          </w:tcPr>
          <w:p w:rsidRPr="001E6F7C" w:rsidR="00A00F75" w:rsidRDefault="00A00F75" w14:paraId="5E58431F" w14:textId="77777777">
            <w:pPr>
              <w:rPr>
                <w:rFonts w:ascii="Arial" w:hAnsi="Arial" w:cs="Arial"/>
                <w:sz w:val="22"/>
                <w:szCs w:val="22"/>
                <w:lang w:val="lt-LT"/>
              </w:rPr>
            </w:pPr>
            <w:r w:rsidRPr="001E6F7C">
              <w:rPr>
                <w:rFonts w:ascii="Arial" w:hAnsi="Arial" w:eastAsia="Arial" w:cs="Arial"/>
                <w:b/>
                <w:bCs/>
                <w:sz w:val="22"/>
                <w:szCs w:val="22"/>
                <w:lang w:val="lt-LT"/>
              </w:rPr>
              <w:t>Projektuotojas:</w:t>
            </w:r>
          </w:p>
          <w:p w:rsidRPr="001E6F7C" w:rsidR="00A00F75" w:rsidRDefault="00A00F75" w14:paraId="7B13E47C" w14:textId="77777777">
            <w:pPr>
              <w:rPr>
                <w:rFonts w:ascii="Arial" w:hAnsi="Arial" w:cs="Arial"/>
                <w:color w:val="4EA72E" w:themeColor="accent6"/>
                <w:sz w:val="22"/>
                <w:szCs w:val="22"/>
                <w:lang w:val="lt-LT"/>
              </w:rPr>
            </w:pPr>
            <w:r w:rsidRPr="001E6F7C">
              <w:rPr>
                <w:rFonts w:ascii="Arial" w:hAnsi="Arial" w:eastAsia="Arial" w:cs="Arial"/>
                <w:b/>
                <w:bCs/>
                <w:i/>
                <w:iCs/>
                <w:color w:val="4EA72E" w:themeColor="accent6"/>
                <w:sz w:val="22"/>
                <w:szCs w:val="22"/>
                <w:lang w:val="lt-LT"/>
              </w:rPr>
              <w:t>[nurodyti pavadinimą]</w:t>
            </w:r>
          </w:p>
          <w:p w:rsidRPr="001E6F7C" w:rsidR="00A00F75" w:rsidRDefault="00A00F75" w14:paraId="45315C49" w14:textId="77777777">
            <w:pPr>
              <w:rPr>
                <w:rFonts w:ascii="Arial" w:hAnsi="Arial" w:cs="Arial"/>
                <w:color w:val="4EA72E" w:themeColor="accent6"/>
                <w:sz w:val="22"/>
                <w:szCs w:val="22"/>
                <w:lang w:val="lt-LT"/>
              </w:rPr>
            </w:pPr>
            <w:r w:rsidRPr="001E6F7C">
              <w:rPr>
                <w:rFonts w:ascii="Arial" w:hAnsi="Arial" w:eastAsia="Arial" w:cs="Arial"/>
                <w:sz w:val="22"/>
                <w:szCs w:val="22"/>
                <w:lang w:val="lt-LT"/>
              </w:rPr>
              <w:t xml:space="preserve">Juridinio asmens kodas </w:t>
            </w:r>
            <w:r w:rsidRPr="001E6F7C">
              <w:rPr>
                <w:rFonts w:ascii="Arial" w:hAnsi="Arial" w:eastAsia="Arial" w:cs="Arial"/>
                <w:i/>
                <w:iCs/>
                <w:color w:val="4EA72E" w:themeColor="accent6"/>
                <w:sz w:val="22"/>
                <w:szCs w:val="22"/>
                <w:lang w:val="lt-LT"/>
              </w:rPr>
              <w:t>[nurodyti į. k.]</w:t>
            </w:r>
          </w:p>
          <w:p w:rsidRPr="001E6F7C" w:rsidR="00A00F75" w:rsidRDefault="00A00F75" w14:paraId="11AE4473" w14:textId="77777777">
            <w:pPr>
              <w:rPr>
                <w:rFonts w:ascii="Arial" w:hAnsi="Arial" w:cs="Arial"/>
                <w:sz w:val="22"/>
                <w:szCs w:val="22"/>
                <w:lang w:val="lt-LT"/>
              </w:rPr>
            </w:pPr>
            <w:r w:rsidRPr="001E6F7C">
              <w:rPr>
                <w:rFonts w:ascii="Arial" w:hAnsi="Arial" w:eastAsia="Arial" w:cs="Arial"/>
                <w:sz w:val="22"/>
                <w:szCs w:val="22"/>
                <w:lang w:val="lt-LT"/>
              </w:rPr>
              <w:t xml:space="preserve">PVM mokėtojo kodas: </w:t>
            </w:r>
            <w:r w:rsidRPr="001E6F7C">
              <w:rPr>
                <w:rFonts w:ascii="Arial" w:hAnsi="Arial" w:eastAsia="Arial" w:cs="Arial"/>
                <w:i/>
                <w:iCs/>
                <w:color w:val="4EA72E" w:themeColor="accent6"/>
                <w:sz w:val="22"/>
                <w:szCs w:val="22"/>
                <w:lang w:val="lt-LT"/>
              </w:rPr>
              <w:t>[nurodyti kodą]</w:t>
            </w:r>
          </w:p>
          <w:p w:rsidRPr="001E6F7C" w:rsidR="00A00F75" w:rsidRDefault="00A00F75" w14:paraId="6584A0C7" w14:textId="77777777">
            <w:pPr>
              <w:rPr>
                <w:rFonts w:ascii="Arial" w:hAnsi="Arial" w:cs="Arial"/>
                <w:sz w:val="22"/>
                <w:szCs w:val="22"/>
                <w:lang w:val="lt-LT"/>
              </w:rPr>
            </w:pPr>
            <w:r w:rsidRPr="001E6F7C">
              <w:rPr>
                <w:rFonts w:ascii="Arial" w:hAnsi="Arial" w:eastAsia="Arial" w:cs="Arial"/>
                <w:sz w:val="22"/>
                <w:szCs w:val="22"/>
                <w:lang w:val="lt-LT"/>
              </w:rPr>
              <w:t xml:space="preserve">Adresas </w:t>
            </w:r>
            <w:r w:rsidRPr="001E6F7C">
              <w:rPr>
                <w:rFonts w:ascii="Arial" w:hAnsi="Arial" w:eastAsia="Arial" w:cs="Arial"/>
                <w:i/>
                <w:iCs/>
                <w:color w:val="4EA72E" w:themeColor="accent6"/>
                <w:sz w:val="22"/>
                <w:szCs w:val="22"/>
                <w:lang w:val="lt-LT"/>
              </w:rPr>
              <w:t>[nurodyti adresą]</w:t>
            </w:r>
          </w:p>
          <w:p w:rsidRPr="001E6F7C" w:rsidR="00A00F75" w:rsidRDefault="00A00F75" w14:paraId="2C18EA8E" w14:textId="77777777">
            <w:pPr>
              <w:rPr>
                <w:rFonts w:ascii="Arial" w:hAnsi="Arial" w:cs="Arial"/>
                <w:sz w:val="22"/>
                <w:szCs w:val="22"/>
                <w:lang w:val="lt-LT"/>
              </w:rPr>
            </w:pPr>
            <w:r w:rsidRPr="001E6F7C">
              <w:rPr>
                <w:rFonts w:ascii="Arial" w:hAnsi="Arial" w:eastAsia="Arial" w:cs="Arial"/>
                <w:sz w:val="22"/>
                <w:szCs w:val="22"/>
                <w:lang w:val="lt-LT"/>
              </w:rPr>
              <w:t xml:space="preserve">Tel. Nr. </w:t>
            </w:r>
            <w:r w:rsidRPr="001E6F7C">
              <w:rPr>
                <w:rFonts w:ascii="Arial" w:hAnsi="Arial" w:eastAsia="Arial" w:cs="Arial"/>
                <w:i/>
                <w:iCs/>
                <w:color w:val="4EA72E" w:themeColor="accent6"/>
                <w:sz w:val="22"/>
                <w:szCs w:val="22"/>
                <w:lang w:val="lt-LT"/>
              </w:rPr>
              <w:t>[nurodyti telefono numerį]</w:t>
            </w:r>
          </w:p>
          <w:p w:rsidRPr="001E6F7C" w:rsidR="00A00F75" w:rsidRDefault="00A00F75" w14:paraId="52EB1184" w14:textId="77777777">
            <w:pPr>
              <w:rPr>
                <w:rFonts w:ascii="Arial" w:hAnsi="Arial" w:cs="Arial"/>
                <w:color w:val="4EA72E" w:themeColor="accent6"/>
                <w:sz w:val="22"/>
                <w:szCs w:val="22"/>
                <w:lang w:val="lt-LT"/>
              </w:rPr>
            </w:pPr>
            <w:r w:rsidRPr="001E6F7C">
              <w:rPr>
                <w:rFonts w:ascii="Arial" w:hAnsi="Arial" w:eastAsia="Arial" w:cs="Arial"/>
                <w:sz w:val="22"/>
                <w:szCs w:val="22"/>
                <w:lang w:val="lt-LT"/>
              </w:rPr>
              <w:t xml:space="preserve">El. p. </w:t>
            </w:r>
            <w:r w:rsidRPr="001E6F7C">
              <w:rPr>
                <w:rFonts w:ascii="Arial" w:hAnsi="Arial" w:eastAsia="Arial" w:cs="Arial"/>
                <w:i/>
                <w:iCs/>
                <w:color w:val="4EA72E" w:themeColor="accent6"/>
                <w:sz w:val="22"/>
                <w:szCs w:val="22"/>
                <w:lang w:val="lt-LT"/>
              </w:rPr>
              <w:t>[nurodyti el. p. adresą]</w:t>
            </w:r>
          </w:p>
          <w:p w:rsidRPr="001E6F7C" w:rsidR="00A00F75" w:rsidRDefault="00A00F75" w14:paraId="1F0BDD2E" w14:textId="77777777">
            <w:pPr>
              <w:rPr>
                <w:rFonts w:ascii="Arial" w:hAnsi="Arial" w:cs="Arial"/>
                <w:color w:val="4EA72E" w:themeColor="accent6"/>
                <w:sz w:val="22"/>
                <w:szCs w:val="22"/>
                <w:lang w:val="lt-LT"/>
              </w:rPr>
            </w:pPr>
            <w:proofErr w:type="spellStart"/>
            <w:r w:rsidRPr="001E6F7C">
              <w:rPr>
                <w:rFonts w:ascii="Arial" w:hAnsi="Arial" w:eastAsia="Arial" w:cs="Arial"/>
                <w:sz w:val="22"/>
                <w:szCs w:val="22"/>
                <w:lang w:val="lt-LT"/>
              </w:rPr>
              <w:t>A.s</w:t>
            </w:r>
            <w:proofErr w:type="spellEnd"/>
            <w:r w:rsidRPr="001E6F7C">
              <w:rPr>
                <w:rFonts w:ascii="Arial" w:hAnsi="Arial" w:eastAsia="Arial" w:cs="Arial"/>
                <w:sz w:val="22"/>
                <w:szCs w:val="22"/>
                <w:lang w:val="lt-LT"/>
              </w:rPr>
              <w:t xml:space="preserve">. Nr. </w:t>
            </w:r>
            <w:r w:rsidRPr="001E6F7C">
              <w:rPr>
                <w:rFonts w:ascii="Arial" w:hAnsi="Arial" w:eastAsia="Arial" w:cs="Arial"/>
                <w:i/>
                <w:iCs/>
                <w:color w:val="4EA72E" w:themeColor="accent6"/>
                <w:sz w:val="22"/>
                <w:szCs w:val="22"/>
                <w:lang w:val="lt-LT"/>
              </w:rPr>
              <w:t>[nurodyti sąskaitos Nr.]</w:t>
            </w:r>
          </w:p>
          <w:p w:rsidRPr="001E6F7C" w:rsidR="00A00F75" w:rsidRDefault="00A00F75" w14:paraId="2530FA97" w14:textId="77777777">
            <w:pPr>
              <w:rPr>
                <w:rFonts w:ascii="Arial" w:hAnsi="Arial" w:cs="Arial"/>
                <w:color w:val="4EA72E" w:themeColor="accent6"/>
                <w:sz w:val="22"/>
                <w:szCs w:val="22"/>
                <w:lang w:val="lt-LT"/>
              </w:rPr>
            </w:pPr>
            <w:r w:rsidRPr="001E6F7C">
              <w:rPr>
                <w:rFonts w:ascii="Arial" w:hAnsi="Arial" w:eastAsia="Arial" w:cs="Arial"/>
                <w:i/>
                <w:iCs/>
                <w:color w:val="4EA72E" w:themeColor="accent6"/>
                <w:sz w:val="22"/>
                <w:szCs w:val="22"/>
                <w:lang w:val="lt-LT"/>
              </w:rPr>
              <w:t>[nurodyti banko pavadinimą ir kodą]</w:t>
            </w:r>
          </w:p>
          <w:p w:rsidRPr="001E6F7C" w:rsidR="00A00F75" w:rsidRDefault="00A00F75" w14:paraId="630A3444" w14:textId="77777777">
            <w:pPr>
              <w:rPr>
                <w:rFonts w:ascii="Arial" w:hAnsi="Arial" w:cs="Arial"/>
                <w:color w:val="4EA72E" w:themeColor="accent6"/>
                <w:sz w:val="22"/>
                <w:szCs w:val="22"/>
                <w:lang w:val="lt-LT"/>
              </w:rPr>
            </w:pPr>
            <w:r w:rsidRPr="001E6F7C">
              <w:rPr>
                <w:rFonts w:ascii="Arial" w:hAnsi="Arial" w:eastAsia="Arial" w:cs="Arial"/>
                <w:i/>
                <w:iCs/>
                <w:color w:val="4EA72E" w:themeColor="accent6"/>
                <w:sz w:val="22"/>
                <w:szCs w:val="22"/>
                <w:lang w:val="lt-LT"/>
              </w:rPr>
              <w:t>[nurodyti pasirašančio asmens pareigas]</w:t>
            </w:r>
          </w:p>
          <w:p w:rsidRPr="001E6F7C" w:rsidR="00A00F75" w:rsidRDefault="00A00F75" w14:paraId="19840480" w14:textId="77777777">
            <w:pPr>
              <w:rPr>
                <w:rFonts w:ascii="Arial" w:hAnsi="Arial" w:cs="Arial"/>
                <w:color w:val="4EA72E" w:themeColor="accent6"/>
                <w:sz w:val="22"/>
                <w:szCs w:val="22"/>
                <w:lang w:val="lt-LT"/>
              </w:rPr>
            </w:pPr>
            <w:r w:rsidRPr="001E6F7C">
              <w:rPr>
                <w:rFonts w:ascii="Arial" w:hAnsi="Arial" w:eastAsia="Arial" w:cs="Arial"/>
                <w:i/>
                <w:iCs/>
                <w:color w:val="4EA72E" w:themeColor="accent6"/>
                <w:sz w:val="22"/>
                <w:szCs w:val="22"/>
                <w:lang w:val="lt-LT"/>
              </w:rPr>
              <w:t>[nurodyti pasirašančio asmens vardą, pavardę]</w:t>
            </w:r>
          </w:p>
          <w:p w:rsidRPr="001E6F7C" w:rsidR="00A00F75" w:rsidRDefault="00A00F75" w14:paraId="78AD5646" w14:textId="77777777">
            <w:pPr>
              <w:rPr>
                <w:rFonts w:ascii="Arial" w:hAnsi="Arial" w:cs="Arial"/>
                <w:sz w:val="22"/>
                <w:szCs w:val="22"/>
                <w:lang w:val="lt-LT"/>
              </w:rPr>
            </w:pPr>
            <w:r w:rsidRPr="001E6F7C">
              <w:rPr>
                <w:rFonts w:ascii="Arial" w:hAnsi="Arial" w:eastAsia="Arial" w:cs="Arial"/>
                <w:i/>
                <w:iCs/>
                <w:sz w:val="22"/>
                <w:szCs w:val="22"/>
                <w:lang w:val="lt-LT"/>
              </w:rPr>
              <w:t xml:space="preserve"> </w:t>
            </w:r>
          </w:p>
          <w:p w:rsidRPr="001E6F7C" w:rsidR="00A00F75" w:rsidRDefault="00A00F75" w14:paraId="2CD3A8FA" w14:textId="77777777">
            <w:pPr>
              <w:rPr>
                <w:rFonts w:ascii="Arial" w:hAnsi="Arial" w:cs="Arial"/>
                <w:sz w:val="22"/>
                <w:szCs w:val="22"/>
                <w:lang w:val="lt-LT"/>
              </w:rPr>
            </w:pPr>
            <w:r w:rsidRPr="001E6F7C">
              <w:rPr>
                <w:rFonts w:ascii="Arial" w:hAnsi="Arial" w:eastAsia="Arial" w:cs="Arial"/>
                <w:i/>
                <w:iCs/>
                <w:sz w:val="22"/>
                <w:szCs w:val="22"/>
                <w:lang w:val="lt-LT"/>
              </w:rPr>
              <w:t xml:space="preserve"> </w:t>
            </w:r>
          </w:p>
          <w:p w:rsidRPr="001E6F7C" w:rsidR="00A00F75" w:rsidRDefault="00A00F75" w14:paraId="4F0647E0" w14:textId="77777777">
            <w:pPr>
              <w:rPr>
                <w:rFonts w:ascii="Arial" w:hAnsi="Arial" w:cs="Arial"/>
                <w:sz w:val="22"/>
                <w:szCs w:val="22"/>
                <w:lang w:val="lt-LT"/>
              </w:rPr>
            </w:pPr>
            <w:r w:rsidRPr="001E6F7C">
              <w:rPr>
                <w:rFonts w:ascii="Arial" w:hAnsi="Arial" w:eastAsia="Arial" w:cs="Arial"/>
                <w:sz w:val="22"/>
                <w:szCs w:val="22"/>
                <w:lang w:val="lt-LT"/>
              </w:rPr>
              <w:t xml:space="preserve">      ____________________</w:t>
            </w:r>
          </w:p>
          <w:p w:rsidRPr="001E6F7C" w:rsidR="00A00F75" w:rsidRDefault="00A00F75" w14:paraId="3F003A09" w14:textId="77777777">
            <w:pPr>
              <w:rPr>
                <w:rFonts w:ascii="Arial" w:hAnsi="Arial" w:cs="Arial"/>
                <w:sz w:val="22"/>
                <w:szCs w:val="22"/>
                <w:lang w:val="lt-LT"/>
              </w:rPr>
            </w:pPr>
            <w:r w:rsidRPr="001E6F7C">
              <w:rPr>
                <w:rFonts w:ascii="Arial" w:hAnsi="Arial" w:eastAsia="Arial" w:cs="Arial"/>
                <w:i/>
                <w:iCs/>
                <w:sz w:val="22"/>
                <w:szCs w:val="22"/>
                <w:lang w:val="lt-LT"/>
              </w:rPr>
              <w:t xml:space="preserve">                    (parašas)</w:t>
            </w:r>
          </w:p>
        </w:tc>
        <w:tc>
          <w:tcPr>
            <w:tcW w:w="3195" w:type="dxa"/>
          </w:tcPr>
          <w:p w:rsidRPr="001E6F7C" w:rsidR="00A00F75" w:rsidRDefault="00A00F75" w14:paraId="06BF470F" w14:textId="77777777">
            <w:pPr>
              <w:rPr>
                <w:rFonts w:ascii="Arial" w:hAnsi="Arial" w:cs="Arial"/>
                <w:sz w:val="22"/>
                <w:szCs w:val="22"/>
                <w:lang w:val="lt-LT"/>
              </w:rPr>
            </w:pPr>
            <w:r w:rsidRPr="001E6F7C">
              <w:rPr>
                <w:rFonts w:ascii="Arial" w:hAnsi="Arial" w:eastAsia="Arial" w:cs="Arial"/>
                <w:b/>
                <w:bCs/>
                <w:sz w:val="22"/>
                <w:szCs w:val="22"/>
                <w:lang w:val="lt-LT"/>
              </w:rPr>
              <w:t xml:space="preserve">Subteikėjas: </w:t>
            </w:r>
          </w:p>
          <w:p w:rsidRPr="001E6F7C" w:rsidR="00A00F75" w:rsidRDefault="00A00F75" w14:paraId="7315D17A" w14:textId="77777777">
            <w:pPr>
              <w:rPr>
                <w:rFonts w:ascii="Arial" w:hAnsi="Arial" w:cs="Arial"/>
                <w:color w:val="4EA72E" w:themeColor="accent6"/>
                <w:sz w:val="22"/>
                <w:szCs w:val="22"/>
                <w:lang w:val="lt-LT"/>
              </w:rPr>
            </w:pPr>
            <w:r w:rsidRPr="001E6F7C">
              <w:rPr>
                <w:rFonts w:ascii="Arial" w:hAnsi="Arial" w:eastAsia="Arial" w:cs="Arial"/>
                <w:b/>
                <w:bCs/>
                <w:i/>
                <w:iCs/>
                <w:color w:val="4EA72E" w:themeColor="accent6"/>
                <w:sz w:val="22"/>
                <w:szCs w:val="22"/>
                <w:lang w:val="lt-LT"/>
              </w:rPr>
              <w:t>[nurodyti pavadinimą]</w:t>
            </w:r>
          </w:p>
          <w:p w:rsidRPr="001E6F7C" w:rsidR="00A00F75" w:rsidRDefault="00A00F75" w14:paraId="27123D04" w14:textId="77777777">
            <w:pPr>
              <w:rPr>
                <w:rFonts w:ascii="Arial" w:hAnsi="Arial" w:cs="Arial"/>
                <w:color w:val="4EA72E" w:themeColor="accent6"/>
                <w:sz w:val="22"/>
                <w:szCs w:val="22"/>
                <w:lang w:val="lt-LT"/>
              </w:rPr>
            </w:pPr>
            <w:r w:rsidRPr="001E6F7C">
              <w:rPr>
                <w:rFonts w:ascii="Arial" w:hAnsi="Arial" w:eastAsia="Arial" w:cs="Arial"/>
                <w:sz w:val="22"/>
                <w:szCs w:val="22"/>
                <w:lang w:val="lt-LT"/>
              </w:rPr>
              <w:t xml:space="preserve">Juridinio asmens kodas </w:t>
            </w:r>
            <w:r w:rsidRPr="001E6F7C">
              <w:rPr>
                <w:rFonts w:ascii="Arial" w:hAnsi="Arial" w:eastAsia="Arial" w:cs="Arial"/>
                <w:i/>
                <w:iCs/>
                <w:color w:val="4EA72E" w:themeColor="accent6"/>
                <w:sz w:val="22"/>
                <w:szCs w:val="22"/>
                <w:lang w:val="lt-LT"/>
              </w:rPr>
              <w:t>[nurodyti į. k.]</w:t>
            </w:r>
          </w:p>
          <w:p w:rsidRPr="001E6F7C" w:rsidR="00A00F75" w:rsidRDefault="00A00F75" w14:paraId="01BB9A7F" w14:textId="77777777">
            <w:pPr>
              <w:rPr>
                <w:rFonts w:ascii="Arial" w:hAnsi="Arial" w:cs="Arial"/>
                <w:sz w:val="22"/>
                <w:szCs w:val="22"/>
                <w:lang w:val="lt-LT"/>
              </w:rPr>
            </w:pPr>
            <w:r w:rsidRPr="001E6F7C">
              <w:rPr>
                <w:rFonts w:ascii="Arial" w:hAnsi="Arial" w:eastAsia="Arial" w:cs="Arial"/>
                <w:sz w:val="22"/>
                <w:szCs w:val="22"/>
                <w:lang w:val="lt-LT"/>
              </w:rPr>
              <w:t xml:space="preserve">PVM mokėtojo kodas: </w:t>
            </w:r>
            <w:r w:rsidRPr="001E6F7C">
              <w:rPr>
                <w:rFonts w:ascii="Arial" w:hAnsi="Arial" w:eastAsia="Arial" w:cs="Arial"/>
                <w:i/>
                <w:iCs/>
                <w:color w:val="4EA72E" w:themeColor="accent6"/>
                <w:sz w:val="22"/>
                <w:szCs w:val="22"/>
                <w:lang w:val="lt-LT"/>
              </w:rPr>
              <w:t>[nurodyti kodą]</w:t>
            </w:r>
          </w:p>
          <w:p w:rsidRPr="001E6F7C" w:rsidR="00A00F75" w:rsidRDefault="00A00F75" w14:paraId="1522BE06" w14:textId="77777777">
            <w:pPr>
              <w:rPr>
                <w:rFonts w:ascii="Arial" w:hAnsi="Arial" w:cs="Arial"/>
                <w:sz w:val="22"/>
                <w:szCs w:val="22"/>
                <w:lang w:val="lt-LT"/>
              </w:rPr>
            </w:pPr>
            <w:r w:rsidRPr="001E6F7C">
              <w:rPr>
                <w:rFonts w:ascii="Arial" w:hAnsi="Arial" w:eastAsia="Arial" w:cs="Arial"/>
                <w:sz w:val="22"/>
                <w:szCs w:val="22"/>
                <w:lang w:val="lt-LT"/>
              </w:rPr>
              <w:t xml:space="preserve">Adresas </w:t>
            </w:r>
            <w:r w:rsidRPr="001E6F7C">
              <w:rPr>
                <w:rFonts w:ascii="Arial" w:hAnsi="Arial" w:eastAsia="Arial" w:cs="Arial"/>
                <w:i/>
                <w:iCs/>
                <w:color w:val="4EA72E" w:themeColor="accent6"/>
                <w:sz w:val="22"/>
                <w:szCs w:val="22"/>
                <w:lang w:val="lt-LT"/>
              </w:rPr>
              <w:t>[nurodyti adresą]</w:t>
            </w:r>
          </w:p>
          <w:p w:rsidRPr="001E6F7C" w:rsidR="00A00F75" w:rsidRDefault="00A00F75" w14:paraId="70E0B562" w14:textId="77777777">
            <w:pPr>
              <w:rPr>
                <w:rFonts w:ascii="Arial" w:hAnsi="Arial" w:cs="Arial"/>
                <w:sz w:val="22"/>
                <w:szCs w:val="22"/>
                <w:lang w:val="lt-LT"/>
              </w:rPr>
            </w:pPr>
            <w:r w:rsidRPr="001E6F7C">
              <w:rPr>
                <w:rFonts w:ascii="Arial" w:hAnsi="Arial" w:eastAsia="Arial" w:cs="Arial"/>
                <w:sz w:val="22"/>
                <w:szCs w:val="22"/>
                <w:lang w:val="lt-LT"/>
              </w:rPr>
              <w:t xml:space="preserve">Tel. Nr. </w:t>
            </w:r>
            <w:r w:rsidRPr="001E6F7C">
              <w:rPr>
                <w:rFonts w:ascii="Arial" w:hAnsi="Arial" w:eastAsia="Arial" w:cs="Arial"/>
                <w:i/>
                <w:iCs/>
                <w:color w:val="4EA72E" w:themeColor="accent6"/>
                <w:sz w:val="22"/>
                <w:szCs w:val="22"/>
                <w:lang w:val="lt-LT"/>
              </w:rPr>
              <w:t>[nurodyti telefono numerį]</w:t>
            </w:r>
          </w:p>
          <w:p w:rsidRPr="001E6F7C" w:rsidR="00A00F75" w:rsidRDefault="00A00F75" w14:paraId="779B7333" w14:textId="77777777">
            <w:pPr>
              <w:rPr>
                <w:rFonts w:ascii="Arial" w:hAnsi="Arial" w:cs="Arial"/>
                <w:sz w:val="22"/>
                <w:szCs w:val="22"/>
                <w:lang w:val="lt-LT"/>
              </w:rPr>
            </w:pPr>
            <w:r w:rsidRPr="001E6F7C">
              <w:rPr>
                <w:rFonts w:ascii="Arial" w:hAnsi="Arial" w:eastAsia="Arial" w:cs="Arial"/>
                <w:sz w:val="22"/>
                <w:szCs w:val="22"/>
                <w:lang w:val="lt-LT"/>
              </w:rPr>
              <w:t xml:space="preserve">El. p. </w:t>
            </w:r>
            <w:r w:rsidRPr="001E6F7C">
              <w:rPr>
                <w:rFonts w:ascii="Arial" w:hAnsi="Arial" w:eastAsia="Arial" w:cs="Arial"/>
                <w:i/>
                <w:iCs/>
                <w:color w:val="4EA72E" w:themeColor="accent6"/>
                <w:sz w:val="22"/>
                <w:szCs w:val="22"/>
                <w:lang w:val="lt-LT"/>
              </w:rPr>
              <w:t>[nurodyti el. p. adresą]</w:t>
            </w:r>
          </w:p>
          <w:p w:rsidRPr="001E6F7C" w:rsidR="00A00F75" w:rsidRDefault="00A00F75" w14:paraId="219F5C72" w14:textId="77777777">
            <w:pPr>
              <w:rPr>
                <w:rFonts w:ascii="Arial" w:hAnsi="Arial" w:cs="Arial"/>
                <w:sz w:val="22"/>
                <w:szCs w:val="22"/>
                <w:lang w:val="lt-LT"/>
              </w:rPr>
            </w:pPr>
            <w:proofErr w:type="spellStart"/>
            <w:r w:rsidRPr="001E6F7C">
              <w:rPr>
                <w:rFonts w:ascii="Arial" w:hAnsi="Arial" w:eastAsia="Arial" w:cs="Arial"/>
                <w:sz w:val="22"/>
                <w:szCs w:val="22"/>
                <w:lang w:val="lt-LT"/>
              </w:rPr>
              <w:t>A.s</w:t>
            </w:r>
            <w:proofErr w:type="spellEnd"/>
            <w:r w:rsidRPr="001E6F7C">
              <w:rPr>
                <w:rFonts w:ascii="Arial" w:hAnsi="Arial" w:eastAsia="Arial" w:cs="Arial"/>
                <w:sz w:val="22"/>
                <w:szCs w:val="22"/>
                <w:lang w:val="lt-LT"/>
              </w:rPr>
              <w:t xml:space="preserve">. Nr. </w:t>
            </w:r>
            <w:r w:rsidRPr="001E6F7C">
              <w:rPr>
                <w:rFonts w:ascii="Arial" w:hAnsi="Arial" w:eastAsia="Arial" w:cs="Arial"/>
                <w:i/>
                <w:iCs/>
                <w:color w:val="4EA72E" w:themeColor="accent6"/>
                <w:sz w:val="22"/>
                <w:szCs w:val="22"/>
                <w:lang w:val="lt-LT"/>
              </w:rPr>
              <w:t>[nurodyti sąskaitos Nr.]</w:t>
            </w:r>
          </w:p>
          <w:p w:rsidRPr="001E6F7C" w:rsidR="00A00F75" w:rsidRDefault="00A00F75" w14:paraId="79AA510F" w14:textId="77777777">
            <w:pPr>
              <w:rPr>
                <w:rFonts w:ascii="Arial" w:hAnsi="Arial" w:cs="Arial"/>
                <w:color w:val="4EA72E" w:themeColor="accent6"/>
                <w:sz w:val="22"/>
                <w:szCs w:val="22"/>
                <w:lang w:val="lt-LT"/>
              </w:rPr>
            </w:pPr>
            <w:r w:rsidRPr="001E6F7C">
              <w:rPr>
                <w:rFonts w:ascii="Arial" w:hAnsi="Arial" w:eastAsia="Arial" w:cs="Arial"/>
                <w:i/>
                <w:iCs/>
                <w:color w:val="4EA72E" w:themeColor="accent6"/>
                <w:sz w:val="22"/>
                <w:szCs w:val="22"/>
                <w:lang w:val="lt-LT"/>
              </w:rPr>
              <w:t>[nurodyti banko pavadinimą ir kodą]</w:t>
            </w:r>
          </w:p>
          <w:p w:rsidRPr="001E6F7C" w:rsidR="00A00F75" w:rsidRDefault="00A00F75" w14:paraId="15F4AFE0" w14:textId="77777777">
            <w:pPr>
              <w:rPr>
                <w:rFonts w:ascii="Arial" w:hAnsi="Arial" w:cs="Arial"/>
                <w:color w:val="4EA72E" w:themeColor="accent6"/>
                <w:sz w:val="22"/>
                <w:szCs w:val="22"/>
                <w:lang w:val="lt-LT"/>
              </w:rPr>
            </w:pPr>
            <w:r w:rsidRPr="001E6F7C">
              <w:rPr>
                <w:rFonts w:ascii="Arial" w:hAnsi="Arial" w:eastAsia="Arial" w:cs="Arial"/>
                <w:i/>
                <w:iCs/>
                <w:color w:val="4EA72E" w:themeColor="accent6"/>
                <w:sz w:val="22"/>
                <w:szCs w:val="22"/>
                <w:lang w:val="lt-LT"/>
              </w:rPr>
              <w:t>[nurodyti pasirašančio asmens pareigas]</w:t>
            </w:r>
          </w:p>
          <w:p w:rsidRPr="001E6F7C" w:rsidR="00A00F75" w:rsidRDefault="00A00F75" w14:paraId="670BEEED" w14:textId="77777777">
            <w:pPr>
              <w:rPr>
                <w:rFonts w:ascii="Arial" w:hAnsi="Arial" w:cs="Arial"/>
                <w:color w:val="4EA72E" w:themeColor="accent6"/>
                <w:sz w:val="22"/>
                <w:szCs w:val="22"/>
                <w:lang w:val="lt-LT"/>
              </w:rPr>
            </w:pPr>
            <w:r w:rsidRPr="001E6F7C">
              <w:rPr>
                <w:rFonts w:ascii="Arial" w:hAnsi="Arial" w:eastAsia="Arial" w:cs="Arial"/>
                <w:i/>
                <w:iCs/>
                <w:color w:val="4EA72E" w:themeColor="accent6"/>
                <w:sz w:val="22"/>
                <w:szCs w:val="22"/>
                <w:lang w:val="lt-LT"/>
              </w:rPr>
              <w:t>[nurodyti pasirašančio asmens vardą, pavardę]</w:t>
            </w:r>
          </w:p>
          <w:p w:rsidRPr="001E6F7C" w:rsidR="00A00F75" w:rsidRDefault="00A00F75" w14:paraId="4FD9F009" w14:textId="77777777">
            <w:pPr>
              <w:rPr>
                <w:rFonts w:ascii="Arial" w:hAnsi="Arial" w:cs="Arial"/>
                <w:sz w:val="22"/>
                <w:szCs w:val="22"/>
                <w:lang w:val="lt-LT"/>
              </w:rPr>
            </w:pPr>
            <w:r w:rsidRPr="001E6F7C">
              <w:rPr>
                <w:rFonts w:ascii="Arial" w:hAnsi="Arial" w:eastAsia="Arial" w:cs="Arial"/>
                <w:i/>
                <w:iCs/>
                <w:sz w:val="22"/>
                <w:szCs w:val="22"/>
                <w:lang w:val="lt-LT"/>
              </w:rPr>
              <w:t xml:space="preserve"> </w:t>
            </w:r>
          </w:p>
          <w:p w:rsidRPr="001E6F7C" w:rsidR="00A00F75" w:rsidRDefault="00A00F75" w14:paraId="76DA5F5C" w14:textId="77777777">
            <w:pPr>
              <w:rPr>
                <w:rFonts w:ascii="Arial" w:hAnsi="Arial" w:cs="Arial"/>
                <w:sz w:val="22"/>
                <w:szCs w:val="22"/>
                <w:lang w:val="lt-LT"/>
              </w:rPr>
            </w:pPr>
            <w:r w:rsidRPr="001E6F7C">
              <w:rPr>
                <w:rFonts w:ascii="Arial" w:hAnsi="Arial" w:eastAsia="Arial" w:cs="Arial"/>
                <w:sz w:val="22"/>
                <w:szCs w:val="22"/>
                <w:lang w:val="lt-LT"/>
              </w:rPr>
              <w:t xml:space="preserve">     _____________________</w:t>
            </w:r>
          </w:p>
          <w:p w:rsidRPr="001E6F7C" w:rsidR="00A00F75" w:rsidRDefault="00A00F75" w14:paraId="32894150" w14:textId="77777777">
            <w:pPr>
              <w:rPr>
                <w:rFonts w:ascii="Arial" w:hAnsi="Arial" w:cs="Arial"/>
                <w:sz w:val="22"/>
                <w:szCs w:val="22"/>
                <w:lang w:val="lt-LT"/>
              </w:rPr>
            </w:pPr>
            <w:r w:rsidRPr="001E6F7C">
              <w:rPr>
                <w:rFonts w:ascii="Arial" w:hAnsi="Arial" w:eastAsia="Arial" w:cs="Arial"/>
                <w:i/>
                <w:iCs/>
                <w:sz w:val="22"/>
                <w:szCs w:val="22"/>
                <w:lang w:val="lt-LT"/>
              </w:rPr>
              <w:t xml:space="preserve">                    (parašas)</w:t>
            </w:r>
          </w:p>
        </w:tc>
      </w:tr>
    </w:tbl>
    <w:p w:rsidRPr="001E6F7C" w:rsidR="00A00F75" w:rsidP="00A00F75" w:rsidRDefault="00A00F75" w14:paraId="210B6103" w14:textId="77777777">
      <w:pPr>
        <w:tabs>
          <w:tab w:val="left" w:pos="851"/>
        </w:tabs>
        <w:ind w:left="180"/>
        <w:jc w:val="both"/>
        <w:rPr>
          <w:rFonts w:ascii="Arial" w:hAnsi="Arial" w:eastAsia="Arial" w:cs="Arial"/>
        </w:rPr>
      </w:pPr>
    </w:p>
    <w:p w:rsidRPr="001E6F7C" w:rsidR="00A00F75" w:rsidP="00A00F75" w:rsidRDefault="00A00F75" w14:paraId="4C956C1B" w14:textId="77777777">
      <w:pPr>
        <w:tabs>
          <w:tab w:val="left" w:pos="851"/>
        </w:tabs>
        <w:ind w:left="180"/>
        <w:jc w:val="both"/>
        <w:rPr>
          <w:rFonts w:ascii="Arial" w:hAnsi="Arial" w:eastAsia="Arial" w:cs="Arial"/>
        </w:rPr>
      </w:pPr>
    </w:p>
    <w:p w:rsidRPr="001E6F7C" w:rsidR="00921AC6" w:rsidRDefault="00921AC6" w14:paraId="50260982" w14:textId="77777777">
      <w:pPr>
        <w:rPr>
          <w:rFonts w:ascii="Arial" w:hAnsi="Arial" w:cs="Arial"/>
        </w:rPr>
      </w:pPr>
    </w:p>
    <w:sectPr w:rsidRPr="001E6F7C" w:rsidR="00921AC6" w:rsidSect="00A00F75">
      <w:footerReference w:type="default" r:id="rId11"/>
      <w:pgSz w:w="12240" w:h="15840" w:orient="portrait"/>
      <w:pgMar w:top="1440" w:right="81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1639" w:rsidRDefault="00381639" w14:paraId="5343E581" w14:textId="77777777">
      <w:r>
        <w:separator/>
      </w:r>
    </w:p>
  </w:endnote>
  <w:endnote w:type="continuationSeparator" w:id="0">
    <w:p w:rsidR="00381639" w:rsidRDefault="00381639" w14:paraId="1B3409B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IDFont+F2">
    <w:altName w:val="Yu Gothic"/>
    <w:panose1 w:val="00000000000000000000"/>
    <w:charset w:val="88"/>
    <w:family w:val="auto"/>
    <w:notTrueType/>
    <w:pitch w:val="default"/>
    <w:sig w:usb0="00000005" w:usb1="08080000" w:usb2="00000010" w:usb3="00000000" w:csb0="00100002" w:csb1="00000000"/>
  </w:font>
  <w:font w:name="Yu Gothic">
    <w:altName w:val="游ゴシック"/>
    <w:panose1 w:val="020B0400000000000000"/>
    <w:charset w:val="80"/>
    <w:family w:val="swiss"/>
    <w:pitch w:val="variable"/>
    <w:sig w:usb0="E00002FF" w:usb1="2AC7FDFF" w:usb2="00000016" w:usb3="00000000" w:csb0="000200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A4A92" w:rsidRDefault="00A84EF5" w14:paraId="1B61349B" w14:textId="77777777">
    <w:pPr>
      <w:pStyle w:val="NoSpacing"/>
      <w:jc w:val="right"/>
    </w:pP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PAGE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20</w:t>
    </w:r>
    <w:r w:rsidRPr="007C0750">
      <w:rPr>
        <w:rFonts w:ascii="Times New Roman" w:hAnsi="Times New Roman"/>
        <w:color w:val="2B579A"/>
        <w:sz w:val="24"/>
        <w:szCs w:val="24"/>
        <w:shd w:val="clear" w:color="auto" w:fill="E6E6E6"/>
      </w:rPr>
      <w:fldChar w:fldCharType="end"/>
    </w:r>
    <w:r w:rsidRPr="007C0750">
      <w:rPr>
        <w:rFonts w:ascii="Times New Roman" w:hAnsi="Times New Roman"/>
        <w:sz w:val="24"/>
        <w:szCs w:val="24"/>
      </w:rPr>
      <w:t>/</w:t>
    </w: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NUMPAGES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21</w:t>
    </w:r>
    <w:r w:rsidRPr="007C0750">
      <w:rPr>
        <w:rFonts w:ascii="Times New Roman" w:hAnsi="Times New Roman"/>
        <w:color w:val="2B579A"/>
        <w:sz w:val="24"/>
        <w:szCs w:val="24"/>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1639" w:rsidRDefault="00381639" w14:paraId="24FAEF71" w14:textId="77777777">
      <w:r>
        <w:separator/>
      </w:r>
    </w:p>
  </w:footnote>
  <w:footnote w:type="continuationSeparator" w:id="0">
    <w:p w:rsidR="00381639" w:rsidRDefault="00381639" w14:paraId="7D124C88"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5048"/>
    <w:multiLevelType w:val="hybridMultilevel"/>
    <w:tmpl w:val="A96E69BC"/>
    <w:lvl w:ilvl="0" w:tplc="F5E2793E">
      <w:start w:val="1"/>
      <w:numFmt w:val="bullet"/>
      <w:lvlText w:val="-"/>
      <w:lvlJc w:val="left"/>
      <w:pPr>
        <w:ind w:left="410" w:hanging="360"/>
      </w:pPr>
      <w:rPr>
        <w:rFonts w:hint="default" w:ascii="Arial" w:hAnsi="Arial" w:eastAsia="Calibri" w:cs="Arial"/>
      </w:rPr>
    </w:lvl>
    <w:lvl w:ilvl="1" w:tplc="04270003" w:tentative="1">
      <w:start w:val="1"/>
      <w:numFmt w:val="bullet"/>
      <w:lvlText w:val="o"/>
      <w:lvlJc w:val="left"/>
      <w:pPr>
        <w:ind w:left="1130" w:hanging="360"/>
      </w:pPr>
      <w:rPr>
        <w:rFonts w:hint="default" w:ascii="Courier New" w:hAnsi="Courier New" w:cs="Courier New"/>
      </w:rPr>
    </w:lvl>
    <w:lvl w:ilvl="2" w:tplc="04270005" w:tentative="1">
      <w:start w:val="1"/>
      <w:numFmt w:val="bullet"/>
      <w:lvlText w:val=""/>
      <w:lvlJc w:val="left"/>
      <w:pPr>
        <w:ind w:left="1850" w:hanging="360"/>
      </w:pPr>
      <w:rPr>
        <w:rFonts w:hint="default" w:ascii="Wingdings" w:hAnsi="Wingdings"/>
      </w:rPr>
    </w:lvl>
    <w:lvl w:ilvl="3" w:tplc="04270001" w:tentative="1">
      <w:start w:val="1"/>
      <w:numFmt w:val="bullet"/>
      <w:lvlText w:val=""/>
      <w:lvlJc w:val="left"/>
      <w:pPr>
        <w:ind w:left="2570" w:hanging="360"/>
      </w:pPr>
      <w:rPr>
        <w:rFonts w:hint="default" w:ascii="Symbol" w:hAnsi="Symbol"/>
      </w:rPr>
    </w:lvl>
    <w:lvl w:ilvl="4" w:tplc="04270003" w:tentative="1">
      <w:start w:val="1"/>
      <w:numFmt w:val="bullet"/>
      <w:lvlText w:val="o"/>
      <w:lvlJc w:val="left"/>
      <w:pPr>
        <w:ind w:left="3290" w:hanging="360"/>
      </w:pPr>
      <w:rPr>
        <w:rFonts w:hint="default" w:ascii="Courier New" w:hAnsi="Courier New" w:cs="Courier New"/>
      </w:rPr>
    </w:lvl>
    <w:lvl w:ilvl="5" w:tplc="04270005" w:tentative="1">
      <w:start w:val="1"/>
      <w:numFmt w:val="bullet"/>
      <w:lvlText w:val=""/>
      <w:lvlJc w:val="left"/>
      <w:pPr>
        <w:ind w:left="4010" w:hanging="360"/>
      </w:pPr>
      <w:rPr>
        <w:rFonts w:hint="default" w:ascii="Wingdings" w:hAnsi="Wingdings"/>
      </w:rPr>
    </w:lvl>
    <w:lvl w:ilvl="6" w:tplc="04270001" w:tentative="1">
      <w:start w:val="1"/>
      <w:numFmt w:val="bullet"/>
      <w:lvlText w:val=""/>
      <w:lvlJc w:val="left"/>
      <w:pPr>
        <w:ind w:left="4730" w:hanging="360"/>
      </w:pPr>
      <w:rPr>
        <w:rFonts w:hint="default" w:ascii="Symbol" w:hAnsi="Symbol"/>
      </w:rPr>
    </w:lvl>
    <w:lvl w:ilvl="7" w:tplc="04270003" w:tentative="1">
      <w:start w:val="1"/>
      <w:numFmt w:val="bullet"/>
      <w:lvlText w:val="o"/>
      <w:lvlJc w:val="left"/>
      <w:pPr>
        <w:ind w:left="5450" w:hanging="360"/>
      </w:pPr>
      <w:rPr>
        <w:rFonts w:hint="default" w:ascii="Courier New" w:hAnsi="Courier New" w:cs="Courier New"/>
      </w:rPr>
    </w:lvl>
    <w:lvl w:ilvl="8" w:tplc="04270005" w:tentative="1">
      <w:start w:val="1"/>
      <w:numFmt w:val="bullet"/>
      <w:lvlText w:val=""/>
      <w:lvlJc w:val="left"/>
      <w:pPr>
        <w:ind w:left="6170" w:hanging="360"/>
      </w:pPr>
      <w:rPr>
        <w:rFonts w:hint="default" w:ascii="Wingdings" w:hAnsi="Wingdings"/>
      </w:rPr>
    </w:lvl>
  </w:abstractNum>
  <w:abstractNum w:abstractNumId="1" w15:restartNumberingAfterBreak="0">
    <w:nsid w:val="03C264AC"/>
    <w:multiLevelType w:val="multilevel"/>
    <w:tmpl w:val="02E44CBE"/>
    <w:lvl w:ilvl="0">
      <w:start w:val="11"/>
      <w:numFmt w:val="decimal"/>
      <w:lvlText w:val="%1."/>
      <w:lvlJc w:val="left"/>
      <w:pPr>
        <w:ind w:left="764" w:hanging="480"/>
      </w:pPr>
      <w:rPr>
        <w:rFonts w:hint="default" w:eastAsia="Arial"/>
      </w:rPr>
    </w:lvl>
    <w:lvl w:ilvl="1">
      <w:start w:val="1"/>
      <w:numFmt w:val="decimal"/>
      <w:lvlText w:val="%2."/>
      <w:lvlJc w:val="left"/>
      <w:pPr>
        <w:ind w:left="1004" w:hanging="720"/>
      </w:pPr>
      <w:rPr>
        <w:rFonts w:ascii="Arial" w:hAnsi="Arial" w:eastAsia="Arial" w:cs="Arial"/>
      </w:rPr>
    </w:lvl>
    <w:lvl w:ilvl="2">
      <w:start w:val="1"/>
      <w:numFmt w:val="decimal"/>
      <w:lvlText w:val="%1.%2.%3."/>
      <w:lvlJc w:val="left"/>
      <w:pPr>
        <w:ind w:left="1004" w:hanging="720"/>
      </w:pPr>
      <w:rPr>
        <w:rFonts w:hint="default" w:eastAsia="Arial"/>
      </w:rPr>
    </w:lvl>
    <w:lvl w:ilvl="3">
      <w:start w:val="1"/>
      <w:numFmt w:val="decimal"/>
      <w:lvlText w:val="%1.%2.%3.%4."/>
      <w:lvlJc w:val="left"/>
      <w:pPr>
        <w:ind w:left="1364" w:hanging="1080"/>
      </w:pPr>
      <w:rPr>
        <w:rFonts w:hint="default" w:eastAsia="Arial"/>
      </w:rPr>
    </w:lvl>
    <w:lvl w:ilvl="4">
      <w:start w:val="1"/>
      <w:numFmt w:val="decimal"/>
      <w:lvlText w:val="%1.%2.%3.%4.%5."/>
      <w:lvlJc w:val="left"/>
      <w:pPr>
        <w:ind w:left="1364" w:hanging="1080"/>
      </w:pPr>
      <w:rPr>
        <w:rFonts w:hint="default" w:eastAsia="Arial"/>
      </w:rPr>
    </w:lvl>
    <w:lvl w:ilvl="5">
      <w:start w:val="1"/>
      <w:numFmt w:val="decimal"/>
      <w:lvlText w:val="%1.%2.%3.%4.%5.%6."/>
      <w:lvlJc w:val="left"/>
      <w:pPr>
        <w:ind w:left="1724" w:hanging="1440"/>
      </w:pPr>
      <w:rPr>
        <w:rFonts w:hint="default" w:eastAsia="Arial"/>
      </w:rPr>
    </w:lvl>
    <w:lvl w:ilvl="6">
      <w:start w:val="1"/>
      <w:numFmt w:val="decimal"/>
      <w:lvlText w:val="%1.%2.%3.%4.%5.%6.%7."/>
      <w:lvlJc w:val="left"/>
      <w:pPr>
        <w:ind w:left="1724" w:hanging="1440"/>
      </w:pPr>
      <w:rPr>
        <w:rFonts w:hint="default" w:eastAsia="Arial"/>
      </w:rPr>
    </w:lvl>
    <w:lvl w:ilvl="7">
      <w:start w:val="1"/>
      <w:numFmt w:val="decimal"/>
      <w:lvlText w:val="%1.%2.%3.%4.%5.%6.%7.%8."/>
      <w:lvlJc w:val="left"/>
      <w:pPr>
        <w:ind w:left="2084" w:hanging="1800"/>
      </w:pPr>
      <w:rPr>
        <w:rFonts w:hint="default" w:eastAsia="Arial"/>
      </w:rPr>
    </w:lvl>
    <w:lvl w:ilvl="8">
      <w:start w:val="1"/>
      <w:numFmt w:val="decimal"/>
      <w:lvlText w:val="%1.%2.%3.%4.%5.%6.%7.%8.%9."/>
      <w:lvlJc w:val="left"/>
      <w:pPr>
        <w:ind w:left="2084" w:hanging="1800"/>
      </w:pPr>
      <w:rPr>
        <w:rFonts w:hint="default" w:eastAsia="Arial"/>
      </w:rPr>
    </w:lvl>
  </w:abstractNum>
  <w:abstractNum w:abstractNumId="2" w15:restartNumberingAfterBreak="0">
    <w:nsid w:val="06175F4C"/>
    <w:multiLevelType w:val="hybridMultilevel"/>
    <w:tmpl w:val="C75807BA"/>
    <w:lvl w:ilvl="0" w:tplc="AC50E79C">
      <w:start w:val="1"/>
      <w:numFmt w:val="decimal"/>
      <w:lvlText w:val="%1."/>
      <w:lvlJc w:val="left"/>
      <w:pPr>
        <w:ind w:left="720" w:hanging="360"/>
      </w:pPr>
      <w:rPr>
        <w:rFonts w:hint="default" w:ascii="Arial" w:hAnsi="Arial" w:cs="Arial"/>
        <w:b w:val="0"/>
        <w:bCs/>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394B6E"/>
    <w:multiLevelType w:val="hybridMultilevel"/>
    <w:tmpl w:val="A2B801DE"/>
    <w:lvl w:ilvl="0" w:tplc="1098FC92">
      <w:start w:val="1"/>
      <w:numFmt w:val="lowerLetter"/>
      <w:lvlText w:val="%1."/>
      <w:lvlJc w:val="left"/>
      <w:pPr>
        <w:ind w:left="720" w:hanging="360"/>
      </w:pPr>
    </w:lvl>
    <w:lvl w:ilvl="1" w:tplc="12FEDF7A">
      <w:start w:val="1"/>
      <w:numFmt w:val="lowerLetter"/>
      <w:lvlText w:val="%2."/>
      <w:lvlJc w:val="left"/>
      <w:pPr>
        <w:ind w:left="1440" w:hanging="360"/>
      </w:pPr>
    </w:lvl>
    <w:lvl w:ilvl="2" w:tplc="F5569968">
      <w:start w:val="1"/>
      <w:numFmt w:val="lowerRoman"/>
      <w:lvlText w:val="%3."/>
      <w:lvlJc w:val="right"/>
      <w:pPr>
        <w:ind w:left="2160" w:hanging="180"/>
      </w:pPr>
    </w:lvl>
    <w:lvl w:ilvl="3" w:tplc="9D4CFC2C">
      <w:start w:val="1"/>
      <w:numFmt w:val="decimal"/>
      <w:lvlText w:val="%4."/>
      <w:lvlJc w:val="left"/>
      <w:pPr>
        <w:ind w:left="2880" w:hanging="360"/>
      </w:pPr>
    </w:lvl>
    <w:lvl w:ilvl="4" w:tplc="CB82D520">
      <w:start w:val="1"/>
      <w:numFmt w:val="lowerLetter"/>
      <w:lvlText w:val="%5."/>
      <w:lvlJc w:val="left"/>
      <w:pPr>
        <w:ind w:left="3600" w:hanging="360"/>
      </w:pPr>
    </w:lvl>
    <w:lvl w:ilvl="5" w:tplc="B6C65A98">
      <w:start w:val="1"/>
      <w:numFmt w:val="lowerRoman"/>
      <w:lvlText w:val="%6."/>
      <w:lvlJc w:val="right"/>
      <w:pPr>
        <w:ind w:left="4320" w:hanging="180"/>
      </w:pPr>
    </w:lvl>
    <w:lvl w:ilvl="6" w:tplc="0AD6287A">
      <w:start w:val="1"/>
      <w:numFmt w:val="decimal"/>
      <w:lvlText w:val="%7."/>
      <w:lvlJc w:val="left"/>
      <w:pPr>
        <w:ind w:left="5040" w:hanging="360"/>
      </w:pPr>
    </w:lvl>
    <w:lvl w:ilvl="7" w:tplc="2E4A5C16">
      <w:start w:val="1"/>
      <w:numFmt w:val="lowerLetter"/>
      <w:lvlText w:val="%8."/>
      <w:lvlJc w:val="left"/>
      <w:pPr>
        <w:ind w:left="5760" w:hanging="360"/>
      </w:pPr>
    </w:lvl>
    <w:lvl w:ilvl="8" w:tplc="4C666902">
      <w:start w:val="1"/>
      <w:numFmt w:val="lowerRoman"/>
      <w:lvlText w:val="%9."/>
      <w:lvlJc w:val="right"/>
      <w:pPr>
        <w:ind w:left="6480" w:hanging="180"/>
      </w:pPr>
    </w:lvl>
  </w:abstractNum>
  <w:abstractNum w:abstractNumId="4" w15:restartNumberingAfterBreak="0">
    <w:nsid w:val="1089126B"/>
    <w:multiLevelType w:val="multilevel"/>
    <w:tmpl w:val="23A0F6D6"/>
    <w:lvl w:ilvl="0">
      <w:start w:val="1"/>
      <w:numFmt w:val="decimal"/>
      <w:suff w:val="space"/>
      <w:lvlText w:val="%1."/>
      <w:lvlJc w:val="left"/>
      <w:pPr>
        <w:ind w:left="2204" w:hanging="360"/>
      </w:pPr>
      <w:rPr>
        <w:rFonts w:hint="default"/>
      </w:rPr>
    </w:lvl>
    <w:lvl w:ilvl="1">
      <w:start w:val="9"/>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 w15:restartNumberingAfterBreak="0">
    <w:nsid w:val="180813BA"/>
    <w:multiLevelType w:val="multilevel"/>
    <w:tmpl w:val="D5049C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1414E9"/>
    <w:multiLevelType w:val="multilevel"/>
    <w:tmpl w:val="65E0DD9A"/>
    <w:lvl w:ilvl="0">
      <w:start w:val="1"/>
      <w:numFmt w:val="decimal"/>
      <w:lvlText w:val="%1."/>
      <w:lvlJc w:val="left"/>
      <w:pPr>
        <w:ind w:left="227" w:hanging="114"/>
      </w:pPr>
      <w:rPr>
        <w:rFonts w:hint="default"/>
        <w:sz w:val="22"/>
        <w:szCs w:val="22"/>
      </w:rPr>
    </w:lvl>
    <w:lvl w:ilvl="1">
      <w:start w:val="2"/>
      <w:numFmt w:val="decimal"/>
      <w:isLgl/>
      <w:lvlText w:val="%1.%2."/>
      <w:lvlJc w:val="left"/>
      <w:pPr>
        <w:ind w:left="833" w:hanging="720"/>
      </w:pPr>
      <w:rPr>
        <w:rFonts w:hint="default" w:eastAsia="CIDFont+F2"/>
      </w:rPr>
    </w:lvl>
    <w:lvl w:ilvl="2">
      <w:start w:val="1"/>
      <w:numFmt w:val="decimal"/>
      <w:isLgl/>
      <w:lvlText w:val="%1.%2.%3."/>
      <w:lvlJc w:val="left"/>
      <w:pPr>
        <w:ind w:left="720" w:hanging="720"/>
      </w:pPr>
      <w:rPr>
        <w:rFonts w:hint="default" w:eastAsia="CIDFont+F2"/>
      </w:rPr>
    </w:lvl>
    <w:lvl w:ilvl="3">
      <w:start w:val="1"/>
      <w:numFmt w:val="decimal"/>
      <w:isLgl/>
      <w:lvlText w:val="%1.%2.%3.%4."/>
      <w:lvlJc w:val="left"/>
      <w:pPr>
        <w:ind w:left="1193" w:hanging="1080"/>
      </w:pPr>
      <w:rPr>
        <w:rFonts w:hint="default" w:eastAsia="CIDFont+F2"/>
      </w:rPr>
    </w:lvl>
    <w:lvl w:ilvl="4">
      <w:start w:val="1"/>
      <w:numFmt w:val="decimal"/>
      <w:isLgl/>
      <w:lvlText w:val="%1.%2.%3.%4.%5."/>
      <w:lvlJc w:val="left"/>
      <w:pPr>
        <w:ind w:left="1193" w:hanging="1080"/>
      </w:pPr>
      <w:rPr>
        <w:rFonts w:hint="default" w:eastAsia="CIDFont+F2"/>
      </w:rPr>
    </w:lvl>
    <w:lvl w:ilvl="5">
      <w:start w:val="1"/>
      <w:numFmt w:val="decimal"/>
      <w:isLgl/>
      <w:lvlText w:val="%1.%2.%3.%4.%5.%6."/>
      <w:lvlJc w:val="left"/>
      <w:pPr>
        <w:ind w:left="1553" w:hanging="1440"/>
      </w:pPr>
      <w:rPr>
        <w:rFonts w:hint="default" w:eastAsia="CIDFont+F2"/>
      </w:rPr>
    </w:lvl>
    <w:lvl w:ilvl="6">
      <w:start w:val="1"/>
      <w:numFmt w:val="decimal"/>
      <w:isLgl/>
      <w:lvlText w:val="%1.%2.%3.%4.%5.%6.%7."/>
      <w:lvlJc w:val="left"/>
      <w:pPr>
        <w:ind w:left="1553" w:hanging="1440"/>
      </w:pPr>
      <w:rPr>
        <w:rFonts w:hint="default" w:eastAsia="CIDFont+F2"/>
      </w:rPr>
    </w:lvl>
    <w:lvl w:ilvl="7">
      <w:start w:val="1"/>
      <w:numFmt w:val="decimal"/>
      <w:isLgl/>
      <w:lvlText w:val="%1.%2.%3.%4.%5.%6.%7.%8."/>
      <w:lvlJc w:val="left"/>
      <w:pPr>
        <w:ind w:left="1913" w:hanging="1800"/>
      </w:pPr>
      <w:rPr>
        <w:rFonts w:hint="default" w:eastAsia="CIDFont+F2"/>
      </w:rPr>
    </w:lvl>
    <w:lvl w:ilvl="8">
      <w:start w:val="1"/>
      <w:numFmt w:val="decimal"/>
      <w:isLgl/>
      <w:lvlText w:val="%1.%2.%3.%4.%5.%6.%7.%8.%9."/>
      <w:lvlJc w:val="left"/>
      <w:pPr>
        <w:ind w:left="1913" w:hanging="1800"/>
      </w:pPr>
      <w:rPr>
        <w:rFonts w:hint="default" w:eastAsia="CIDFont+F2"/>
      </w:rPr>
    </w:lvl>
  </w:abstractNum>
  <w:abstractNum w:abstractNumId="7" w15:restartNumberingAfterBreak="0">
    <w:nsid w:val="1AC069B6"/>
    <w:multiLevelType w:val="multilevel"/>
    <w:tmpl w:val="46B288CA"/>
    <w:lvl w:ilvl="0">
      <w:start w:val="3"/>
      <w:numFmt w:val="decimal"/>
      <w:suff w:val="space"/>
      <w:lvlText w:val="%1."/>
      <w:lvlJc w:val="left"/>
      <w:pPr>
        <w:ind w:left="2204" w:hanging="360"/>
      </w:pPr>
      <w:rPr>
        <w:rFonts w:hint="default"/>
      </w:rPr>
    </w:lvl>
    <w:lvl w:ilvl="1">
      <w:start w:val="1"/>
      <w:numFmt w:val="decimal"/>
      <w:suff w:val="space"/>
      <w:lvlText w:val="%1.%2."/>
      <w:lvlJc w:val="left"/>
      <w:pPr>
        <w:ind w:left="432" w:hanging="432"/>
      </w:pPr>
      <w:rPr>
        <w:rFonts w:hint="default"/>
        <w:b w:val="0"/>
      </w:rPr>
    </w:lvl>
    <w:lvl w:ilvl="2">
      <w:start w:val="1"/>
      <w:numFmt w:val="decimal"/>
      <w:suff w:val="space"/>
      <w:lvlText w:val="%1.%2.%3."/>
      <w:lvlJc w:val="left"/>
      <w:pPr>
        <w:ind w:left="2064" w:hanging="504"/>
      </w:pPr>
      <w:rPr>
        <w:rFonts w:hint="default" w:ascii="Arial" w:hAnsi="Arial" w:cs="Arial"/>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8" w15:restartNumberingAfterBreak="0">
    <w:nsid w:val="1BD4457B"/>
    <w:multiLevelType w:val="multilevel"/>
    <w:tmpl w:val="6A9E8E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4A461D"/>
    <w:multiLevelType w:val="multilevel"/>
    <w:tmpl w:val="C7361054"/>
    <w:lvl w:ilvl="0">
      <w:start w:val="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6BA87A"/>
    <w:multiLevelType w:val="hybridMultilevel"/>
    <w:tmpl w:val="073E2658"/>
    <w:lvl w:ilvl="0" w:tplc="55C27C20">
      <w:start w:val="1"/>
      <w:numFmt w:val="decimal"/>
      <w:lvlText w:val="%1."/>
      <w:lvlJc w:val="left"/>
      <w:pPr>
        <w:ind w:left="720" w:hanging="360"/>
      </w:pPr>
    </w:lvl>
    <w:lvl w:ilvl="1" w:tplc="352AFAAC">
      <w:start w:val="1"/>
      <w:numFmt w:val="lowerLetter"/>
      <w:lvlText w:val="%2."/>
      <w:lvlJc w:val="left"/>
      <w:pPr>
        <w:ind w:left="1440" w:hanging="360"/>
      </w:pPr>
    </w:lvl>
    <w:lvl w:ilvl="2" w:tplc="435207CE">
      <w:start w:val="16"/>
      <w:numFmt w:val="decimal"/>
      <w:lvlText w:val="%3."/>
      <w:lvlJc w:val="left"/>
      <w:pPr>
        <w:ind w:left="2160" w:hanging="180"/>
      </w:pPr>
    </w:lvl>
    <w:lvl w:ilvl="3" w:tplc="C1BE4A5E">
      <w:start w:val="1"/>
      <w:numFmt w:val="decimal"/>
      <w:lvlText w:val="%4."/>
      <w:lvlJc w:val="left"/>
      <w:pPr>
        <w:ind w:left="2880" w:hanging="360"/>
      </w:pPr>
    </w:lvl>
    <w:lvl w:ilvl="4" w:tplc="8F622ABE">
      <w:start w:val="1"/>
      <w:numFmt w:val="lowerLetter"/>
      <w:lvlText w:val="%5."/>
      <w:lvlJc w:val="left"/>
      <w:pPr>
        <w:ind w:left="3600" w:hanging="360"/>
      </w:pPr>
    </w:lvl>
    <w:lvl w:ilvl="5" w:tplc="44F01EB6">
      <w:start w:val="1"/>
      <w:numFmt w:val="lowerRoman"/>
      <w:lvlText w:val="%6."/>
      <w:lvlJc w:val="right"/>
      <w:pPr>
        <w:ind w:left="4320" w:hanging="180"/>
      </w:pPr>
    </w:lvl>
    <w:lvl w:ilvl="6" w:tplc="6C102D8A">
      <w:start w:val="1"/>
      <w:numFmt w:val="decimal"/>
      <w:lvlText w:val="%7."/>
      <w:lvlJc w:val="left"/>
      <w:pPr>
        <w:ind w:left="5040" w:hanging="360"/>
      </w:pPr>
    </w:lvl>
    <w:lvl w:ilvl="7" w:tplc="8E5CEC24">
      <w:start w:val="1"/>
      <w:numFmt w:val="lowerLetter"/>
      <w:lvlText w:val="%8."/>
      <w:lvlJc w:val="left"/>
      <w:pPr>
        <w:ind w:left="5760" w:hanging="360"/>
      </w:pPr>
    </w:lvl>
    <w:lvl w:ilvl="8" w:tplc="E190F206">
      <w:start w:val="1"/>
      <w:numFmt w:val="lowerRoman"/>
      <w:lvlText w:val="%9."/>
      <w:lvlJc w:val="right"/>
      <w:pPr>
        <w:ind w:left="6480" w:hanging="180"/>
      </w:pPr>
    </w:lvl>
  </w:abstractNum>
  <w:abstractNum w:abstractNumId="11" w15:restartNumberingAfterBreak="0">
    <w:nsid w:val="238D23AD"/>
    <w:multiLevelType w:val="hybridMultilevel"/>
    <w:tmpl w:val="99D2947C"/>
    <w:lvl w:ilvl="0" w:tplc="06E868A0">
      <w:numFmt w:val="none"/>
      <w:lvlText w:val=""/>
      <w:lvlJc w:val="left"/>
      <w:pPr>
        <w:tabs>
          <w:tab w:val="num" w:pos="360"/>
        </w:tabs>
      </w:pPr>
    </w:lvl>
    <w:lvl w:ilvl="1" w:tplc="32903C9A">
      <w:start w:val="1"/>
      <w:numFmt w:val="lowerLetter"/>
      <w:lvlText w:val="%2."/>
      <w:lvlJc w:val="left"/>
      <w:pPr>
        <w:ind w:left="1931" w:hanging="360"/>
      </w:pPr>
    </w:lvl>
    <w:lvl w:ilvl="2" w:tplc="6AF6CF74">
      <w:start w:val="1"/>
      <w:numFmt w:val="lowerRoman"/>
      <w:lvlText w:val="%3."/>
      <w:lvlJc w:val="right"/>
      <w:pPr>
        <w:ind w:left="2651" w:hanging="180"/>
      </w:pPr>
    </w:lvl>
    <w:lvl w:ilvl="3" w:tplc="32100FC2">
      <w:start w:val="1"/>
      <w:numFmt w:val="decimal"/>
      <w:lvlText w:val="%4."/>
      <w:lvlJc w:val="left"/>
      <w:pPr>
        <w:ind w:left="3371" w:hanging="360"/>
      </w:pPr>
    </w:lvl>
    <w:lvl w:ilvl="4" w:tplc="F5489762">
      <w:start w:val="1"/>
      <w:numFmt w:val="lowerLetter"/>
      <w:lvlText w:val="%5."/>
      <w:lvlJc w:val="left"/>
      <w:pPr>
        <w:ind w:left="4091" w:hanging="360"/>
      </w:pPr>
    </w:lvl>
    <w:lvl w:ilvl="5" w:tplc="2CD0A6EE">
      <w:start w:val="1"/>
      <w:numFmt w:val="lowerRoman"/>
      <w:lvlText w:val="%6."/>
      <w:lvlJc w:val="right"/>
      <w:pPr>
        <w:ind w:left="4811" w:hanging="180"/>
      </w:pPr>
    </w:lvl>
    <w:lvl w:ilvl="6" w:tplc="AC7C957A">
      <w:start w:val="1"/>
      <w:numFmt w:val="decimal"/>
      <w:lvlText w:val="%7."/>
      <w:lvlJc w:val="left"/>
      <w:pPr>
        <w:ind w:left="5531" w:hanging="360"/>
      </w:pPr>
    </w:lvl>
    <w:lvl w:ilvl="7" w:tplc="ECC4BE26">
      <w:start w:val="1"/>
      <w:numFmt w:val="lowerLetter"/>
      <w:lvlText w:val="%8."/>
      <w:lvlJc w:val="left"/>
      <w:pPr>
        <w:ind w:left="6251" w:hanging="360"/>
      </w:pPr>
    </w:lvl>
    <w:lvl w:ilvl="8" w:tplc="5274A808">
      <w:start w:val="1"/>
      <w:numFmt w:val="lowerRoman"/>
      <w:lvlText w:val="%9."/>
      <w:lvlJc w:val="right"/>
      <w:pPr>
        <w:ind w:left="6971" w:hanging="180"/>
      </w:pPr>
    </w:lvl>
  </w:abstractNum>
  <w:abstractNum w:abstractNumId="12" w15:restartNumberingAfterBreak="0">
    <w:nsid w:val="29BA03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736731"/>
    <w:multiLevelType w:val="multilevel"/>
    <w:tmpl w:val="268632C2"/>
    <w:lvl w:ilvl="0">
      <w:start w:val="3"/>
      <w:numFmt w:val="decimal"/>
      <w:lvlText w:val="%1."/>
      <w:lvlJc w:val="left"/>
      <w:pPr>
        <w:ind w:left="540" w:hanging="54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2300AD"/>
    <w:multiLevelType w:val="multilevel"/>
    <w:tmpl w:val="A372FD10"/>
    <w:lvl w:ilvl="0">
      <w:start w:val="10"/>
      <w:numFmt w:val="decimal"/>
      <w:lvlText w:val="%1."/>
      <w:lvlJc w:val="left"/>
      <w:pPr>
        <w:ind w:left="480" w:hanging="480"/>
      </w:pPr>
      <w:rPr>
        <w:rFonts w:hint="default"/>
      </w:rPr>
    </w:lvl>
    <w:lvl w:ilvl="1">
      <w:start w:val="7"/>
      <w:numFmt w:val="decimal"/>
      <w:lvlText w:val="%1.%2."/>
      <w:lvlJc w:val="left"/>
      <w:pPr>
        <w:ind w:left="1494" w:hanging="480"/>
      </w:pPr>
      <w:rPr>
        <w:rFonts w:hint="default"/>
        <w:strike w:val="0"/>
      </w:rPr>
    </w:lvl>
    <w:lvl w:ilvl="2">
      <w:start w:val="1"/>
      <w:numFmt w:val="decimal"/>
      <w:lvlText w:val="%1.%2.%3."/>
      <w:lvlJc w:val="left"/>
      <w:pPr>
        <w:ind w:left="2748" w:hanging="720"/>
      </w:pPr>
      <w:rPr>
        <w:rFonts w:hint="default"/>
      </w:rPr>
    </w:lvl>
    <w:lvl w:ilvl="3">
      <w:start w:val="1"/>
      <w:numFmt w:val="decimal"/>
      <w:lvlText w:val="%1.%2.%3.%4."/>
      <w:lvlJc w:val="left"/>
      <w:pPr>
        <w:ind w:left="3762" w:hanging="720"/>
      </w:pPr>
      <w:rPr>
        <w:rFonts w:hint="default"/>
      </w:rPr>
    </w:lvl>
    <w:lvl w:ilvl="4">
      <w:start w:val="1"/>
      <w:numFmt w:val="decimal"/>
      <w:lvlText w:val="%1.%2.%3.%4.%5."/>
      <w:lvlJc w:val="left"/>
      <w:pPr>
        <w:ind w:left="5136" w:hanging="1080"/>
      </w:pPr>
      <w:rPr>
        <w:rFonts w:hint="default"/>
      </w:rPr>
    </w:lvl>
    <w:lvl w:ilvl="5">
      <w:start w:val="1"/>
      <w:numFmt w:val="decimal"/>
      <w:lvlText w:val="%1.%2.%3.%4.%5.%6."/>
      <w:lvlJc w:val="left"/>
      <w:pPr>
        <w:ind w:left="6150" w:hanging="1080"/>
      </w:pPr>
      <w:rPr>
        <w:rFonts w:hint="default"/>
      </w:rPr>
    </w:lvl>
    <w:lvl w:ilvl="6">
      <w:start w:val="1"/>
      <w:numFmt w:val="decimal"/>
      <w:lvlText w:val="%1.%2.%3.%4.%5.%6.%7."/>
      <w:lvlJc w:val="left"/>
      <w:pPr>
        <w:ind w:left="7524" w:hanging="1440"/>
      </w:pPr>
      <w:rPr>
        <w:rFonts w:hint="default"/>
      </w:rPr>
    </w:lvl>
    <w:lvl w:ilvl="7">
      <w:start w:val="1"/>
      <w:numFmt w:val="decimal"/>
      <w:lvlText w:val="%1.%2.%3.%4.%5.%6.%7.%8."/>
      <w:lvlJc w:val="left"/>
      <w:pPr>
        <w:ind w:left="8538" w:hanging="1440"/>
      </w:pPr>
      <w:rPr>
        <w:rFonts w:hint="default"/>
      </w:rPr>
    </w:lvl>
    <w:lvl w:ilvl="8">
      <w:start w:val="1"/>
      <w:numFmt w:val="decimal"/>
      <w:lvlText w:val="%1.%2.%3.%4.%5.%6.%7.%8.%9."/>
      <w:lvlJc w:val="left"/>
      <w:pPr>
        <w:ind w:left="9912" w:hanging="1800"/>
      </w:pPr>
      <w:rPr>
        <w:rFonts w:hint="default"/>
      </w:rPr>
    </w:lvl>
  </w:abstractNum>
  <w:abstractNum w:abstractNumId="16" w15:restartNumberingAfterBreak="0">
    <w:nsid w:val="3AA05033"/>
    <w:multiLevelType w:val="multilevel"/>
    <w:tmpl w:val="B65C6A90"/>
    <w:lvl w:ilvl="0">
      <w:start w:val="11"/>
      <w:numFmt w:val="decimal"/>
      <w:suff w:val="space"/>
      <w:lvlText w:val="%1."/>
      <w:lvlJc w:val="left"/>
      <w:pPr>
        <w:ind w:left="2204" w:hanging="360"/>
      </w:pPr>
      <w:rPr>
        <w:rFonts w:hint="default"/>
      </w:rPr>
    </w:lvl>
    <w:lvl w:ilvl="1">
      <w:start w:val="4"/>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7" w15:restartNumberingAfterBreak="0">
    <w:nsid w:val="3C762E42"/>
    <w:multiLevelType w:val="multilevel"/>
    <w:tmpl w:val="C4F8087C"/>
    <w:lvl w:ilvl="0">
      <w:start w:val="10"/>
      <w:numFmt w:val="decimal"/>
      <w:lvlText w:val="%1."/>
      <w:lvlJc w:val="left"/>
      <w:pPr>
        <w:ind w:left="660" w:hanging="660"/>
      </w:pPr>
      <w:rPr>
        <w:rFonts w:hint="default"/>
      </w:rPr>
    </w:lvl>
    <w:lvl w:ilvl="1">
      <w:start w:val="6"/>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3D372A8F"/>
    <w:multiLevelType w:val="multilevel"/>
    <w:tmpl w:val="D11A8A9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ascii="Arial" w:hAnsi="Arial" w:cs="Arial" w:eastAsiaTheme="minorEastAsia"/>
        <w:color w:val="auto"/>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rPr>
        <w:rFonts w:hint="default" w:eastAsiaTheme="minorEastAsia"/>
      </w:rPr>
    </w:lvl>
    <w:lvl w:ilvl="4">
      <w:start w:val="1"/>
      <w:numFmt w:val="decimal"/>
      <w:lvlText w:val="%1.%2.%3.%4.%5."/>
      <w:lvlJc w:val="left"/>
      <w:pPr>
        <w:ind w:left="1080" w:hanging="1080"/>
      </w:pPr>
      <w:rPr>
        <w:rFonts w:hint="default" w:eastAsiaTheme="minorEastAsia"/>
      </w:rPr>
    </w:lvl>
    <w:lvl w:ilvl="5">
      <w:start w:val="1"/>
      <w:numFmt w:val="decimal"/>
      <w:lvlText w:val="%1.%2.%3.%4.%5.%6."/>
      <w:lvlJc w:val="left"/>
      <w:pPr>
        <w:ind w:left="1440" w:hanging="1440"/>
      </w:pPr>
      <w:rPr>
        <w:rFonts w:hint="default" w:eastAsiaTheme="minorEastAsia"/>
      </w:rPr>
    </w:lvl>
    <w:lvl w:ilvl="6">
      <w:start w:val="1"/>
      <w:numFmt w:val="decimal"/>
      <w:lvlText w:val="%1.%2.%3.%4.%5.%6.%7."/>
      <w:lvlJc w:val="left"/>
      <w:pPr>
        <w:ind w:left="1440" w:hanging="1440"/>
      </w:pPr>
      <w:rPr>
        <w:rFonts w:hint="default" w:eastAsiaTheme="minorEastAsia"/>
      </w:rPr>
    </w:lvl>
    <w:lvl w:ilvl="7">
      <w:start w:val="1"/>
      <w:numFmt w:val="decimal"/>
      <w:lvlText w:val="%1.%2.%3.%4.%5.%6.%7.%8."/>
      <w:lvlJc w:val="left"/>
      <w:pPr>
        <w:ind w:left="1800" w:hanging="1800"/>
      </w:pPr>
      <w:rPr>
        <w:rFonts w:hint="default" w:eastAsiaTheme="minorEastAsia"/>
      </w:rPr>
    </w:lvl>
    <w:lvl w:ilvl="8">
      <w:start w:val="1"/>
      <w:numFmt w:val="decimal"/>
      <w:lvlText w:val="%1.%2.%3.%4.%5.%6.%7.%8.%9."/>
      <w:lvlJc w:val="left"/>
      <w:pPr>
        <w:ind w:left="1800" w:hanging="1800"/>
      </w:pPr>
      <w:rPr>
        <w:rFonts w:hint="default" w:eastAsiaTheme="minorEastAsia"/>
      </w:rPr>
    </w:lvl>
  </w:abstractNum>
  <w:abstractNum w:abstractNumId="19" w15:restartNumberingAfterBreak="0">
    <w:nsid w:val="3F4F744D"/>
    <w:multiLevelType w:val="multilevel"/>
    <w:tmpl w:val="348AE44C"/>
    <w:lvl w:ilvl="0">
      <w:start w:val="1"/>
      <w:numFmt w:val="decimal"/>
      <w:lvlText w:val="%1."/>
      <w:lvlJc w:val="left"/>
      <w:pPr>
        <w:ind w:left="360" w:hanging="360"/>
      </w:pPr>
    </w:lvl>
    <w:lvl w:ilvl="1">
      <w:start w:val="1"/>
      <w:numFmt w:val="decimal"/>
      <w:lvlText w:val="%1.%2."/>
      <w:lvlJc w:val="left"/>
      <w:pPr>
        <w:ind w:left="1141" w:hanging="432"/>
      </w:pPr>
      <w:rPr>
        <w:rFonts w:hint="default" w:ascii="Arial" w:hAnsi="Arial" w:cs="Arial"/>
        <w:b w:val="0"/>
      </w:rPr>
    </w:lvl>
    <w:lvl w:ilvl="2">
      <w:start w:val="1"/>
      <w:numFmt w:val="decimal"/>
      <w:lvlText w:val="%1.%2.%3."/>
      <w:lvlJc w:val="left"/>
      <w:pPr>
        <w:ind w:left="3055"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8B7266"/>
    <w:multiLevelType w:val="multilevel"/>
    <w:tmpl w:val="FEE07CD8"/>
    <w:lvl w:ilvl="0">
      <w:start w:val="12"/>
      <w:numFmt w:val="decimal"/>
      <w:suff w:val="space"/>
      <w:lvlText w:val="%1."/>
      <w:lvlJc w:val="left"/>
      <w:pPr>
        <w:ind w:left="2204" w:hanging="360"/>
      </w:pPr>
      <w:rPr>
        <w:rFonts w:hint="default"/>
      </w:rPr>
    </w:lvl>
    <w:lvl w:ilvl="1">
      <w:start w:val="3"/>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1" w15:restartNumberingAfterBreak="0">
    <w:nsid w:val="41C02FEC"/>
    <w:multiLevelType w:val="hybridMultilevel"/>
    <w:tmpl w:val="21A65568"/>
    <w:lvl w:ilvl="0" w:tplc="05D4FE3E">
      <w:start w:val="1"/>
      <w:numFmt w:val="decimal"/>
      <w:lvlText w:val="%1."/>
      <w:lvlJc w:val="left"/>
      <w:pPr>
        <w:ind w:left="720" w:hanging="360"/>
      </w:pPr>
    </w:lvl>
    <w:lvl w:ilvl="1" w:tplc="58A6755A">
      <w:start w:val="1"/>
      <w:numFmt w:val="decimal"/>
      <w:lvlText w:val="%2."/>
      <w:lvlJc w:val="left"/>
      <w:pPr>
        <w:ind w:left="1440" w:hanging="360"/>
      </w:pPr>
    </w:lvl>
    <w:lvl w:ilvl="2" w:tplc="A1C8F482">
      <w:start w:val="1"/>
      <w:numFmt w:val="lowerRoman"/>
      <w:lvlText w:val="%3."/>
      <w:lvlJc w:val="right"/>
      <w:pPr>
        <w:ind w:left="2160" w:hanging="180"/>
      </w:pPr>
    </w:lvl>
    <w:lvl w:ilvl="3" w:tplc="B83A05BA">
      <w:start w:val="1"/>
      <w:numFmt w:val="decimal"/>
      <w:lvlText w:val="%4."/>
      <w:lvlJc w:val="left"/>
      <w:pPr>
        <w:ind w:left="2880" w:hanging="360"/>
      </w:pPr>
    </w:lvl>
    <w:lvl w:ilvl="4" w:tplc="FBE29D1C">
      <w:start w:val="1"/>
      <w:numFmt w:val="lowerLetter"/>
      <w:lvlText w:val="%5."/>
      <w:lvlJc w:val="left"/>
      <w:pPr>
        <w:ind w:left="3600" w:hanging="360"/>
      </w:pPr>
    </w:lvl>
    <w:lvl w:ilvl="5" w:tplc="A238C8A4">
      <w:start w:val="1"/>
      <w:numFmt w:val="lowerRoman"/>
      <w:lvlText w:val="%6."/>
      <w:lvlJc w:val="right"/>
      <w:pPr>
        <w:ind w:left="4320" w:hanging="180"/>
      </w:pPr>
    </w:lvl>
    <w:lvl w:ilvl="6" w:tplc="B38214CE">
      <w:start w:val="1"/>
      <w:numFmt w:val="decimal"/>
      <w:lvlText w:val="%7."/>
      <w:lvlJc w:val="left"/>
      <w:pPr>
        <w:ind w:left="5040" w:hanging="360"/>
      </w:pPr>
    </w:lvl>
    <w:lvl w:ilvl="7" w:tplc="82D2306E">
      <w:start w:val="1"/>
      <w:numFmt w:val="lowerLetter"/>
      <w:lvlText w:val="%8."/>
      <w:lvlJc w:val="left"/>
      <w:pPr>
        <w:ind w:left="5760" w:hanging="360"/>
      </w:pPr>
    </w:lvl>
    <w:lvl w:ilvl="8" w:tplc="69823484">
      <w:start w:val="1"/>
      <w:numFmt w:val="lowerRoman"/>
      <w:lvlText w:val="%9."/>
      <w:lvlJc w:val="right"/>
      <w:pPr>
        <w:ind w:left="6480" w:hanging="180"/>
      </w:pPr>
    </w:lvl>
  </w:abstractNum>
  <w:abstractNum w:abstractNumId="22" w15:restartNumberingAfterBreak="0">
    <w:nsid w:val="436CABF0"/>
    <w:multiLevelType w:val="hybridMultilevel"/>
    <w:tmpl w:val="8A6CD7B4"/>
    <w:lvl w:ilvl="0" w:tplc="B8D66816">
      <w:numFmt w:val="none"/>
      <w:lvlText w:val=""/>
      <w:lvlJc w:val="left"/>
      <w:pPr>
        <w:tabs>
          <w:tab w:val="num" w:pos="360"/>
        </w:tabs>
      </w:pPr>
    </w:lvl>
    <w:lvl w:ilvl="1" w:tplc="AC4C58D6">
      <w:start w:val="1"/>
      <w:numFmt w:val="lowerLetter"/>
      <w:lvlText w:val="%2."/>
      <w:lvlJc w:val="left"/>
      <w:pPr>
        <w:ind w:left="1931" w:hanging="360"/>
      </w:pPr>
    </w:lvl>
    <w:lvl w:ilvl="2" w:tplc="76D2E2A4">
      <w:start w:val="1"/>
      <w:numFmt w:val="lowerRoman"/>
      <w:lvlText w:val="%3."/>
      <w:lvlJc w:val="right"/>
      <w:pPr>
        <w:ind w:left="2651" w:hanging="180"/>
      </w:pPr>
    </w:lvl>
    <w:lvl w:ilvl="3" w:tplc="2DFC6238">
      <w:start w:val="1"/>
      <w:numFmt w:val="decimal"/>
      <w:lvlText w:val="%4."/>
      <w:lvlJc w:val="left"/>
      <w:pPr>
        <w:ind w:left="3371" w:hanging="360"/>
      </w:pPr>
    </w:lvl>
    <w:lvl w:ilvl="4" w:tplc="90348216">
      <w:start w:val="1"/>
      <w:numFmt w:val="lowerLetter"/>
      <w:lvlText w:val="%5."/>
      <w:lvlJc w:val="left"/>
      <w:pPr>
        <w:ind w:left="4091" w:hanging="360"/>
      </w:pPr>
    </w:lvl>
    <w:lvl w:ilvl="5" w:tplc="213C787A">
      <w:start w:val="1"/>
      <w:numFmt w:val="lowerRoman"/>
      <w:lvlText w:val="%6."/>
      <w:lvlJc w:val="right"/>
      <w:pPr>
        <w:ind w:left="4811" w:hanging="180"/>
      </w:pPr>
    </w:lvl>
    <w:lvl w:ilvl="6" w:tplc="47B2CF28">
      <w:start w:val="1"/>
      <w:numFmt w:val="decimal"/>
      <w:lvlText w:val="%7."/>
      <w:lvlJc w:val="left"/>
      <w:pPr>
        <w:ind w:left="5531" w:hanging="360"/>
      </w:pPr>
    </w:lvl>
    <w:lvl w:ilvl="7" w:tplc="BEA41C84">
      <w:start w:val="1"/>
      <w:numFmt w:val="lowerLetter"/>
      <w:lvlText w:val="%8."/>
      <w:lvlJc w:val="left"/>
      <w:pPr>
        <w:ind w:left="6251" w:hanging="360"/>
      </w:pPr>
    </w:lvl>
    <w:lvl w:ilvl="8" w:tplc="44DE6FA0">
      <w:start w:val="1"/>
      <w:numFmt w:val="lowerRoman"/>
      <w:lvlText w:val="%9."/>
      <w:lvlJc w:val="right"/>
      <w:pPr>
        <w:ind w:left="6971" w:hanging="180"/>
      </w:pPr>
    </w:lvl>
  </w:abstractNum>
  <w:abstractNum w:abstractNumId="23" w15:restartNumberingAfterBreak="0">
    <w:nsid w:val="439031B7"/>
    <w:multiLevelType w:val="multilevel"/>
    <w:tmpl w:val="A9443F12"/>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4176A0B"/>
    <w:multiLevelType w:val="multilevel"/>
    <w:tmpl w:val="26C255F6"/>
    <w:lvl w:ilvl="0">
      <w:start w:val="11"/>
      <w:numFmt w:val="decimal"/>
      <w:lvlText w:val="%1."/>
      <w:lvlJc w:val="left"/>
      <w:pPr>
        <w:ind w:left="660" w:hanging="660"/>
      </w:pPr>
      <w:rPr>
        <w:rFonts w:hint="default" w:eastAsia="Times New Roman"/>
      </w:rPr>
    </w:lvl>
    <w:lvl w:ilvl="1">
      <w:start w:val="1"/>
      <w:numFmt w:val="decimal"/>
      <w:lvlText w:val="%1.%2."/>
      <w:lvlJc w:val="left"/>
      <w:pPr>
        <w:ind w:left="720" w:hanging="720"/>
      </w:pPr>
      <w:rPr>
        <w:rFonts w:hint="default" w:eastAsia="Times New Roman"/>
      </w:rPr>
    </w:lvl>
    <w:lvl w:ilvl="2">
      <w:start w:val="1"/>
      <w:numFmt w:val="decimal"/>
      <w:lvlText w:val="%1.%2.%3."/>
      <w:lvlJc w:val="left"/>
      <w:pPr>
        <w:ind w:left="720" w:hanging="720"/>
      </w:pPr>
      <w:rPr>
        <w:rFonts w:hint="default" w:eastAsia="Times New Roman"/>
      </w:rPr>
    </w:lvl>
    <w:lvl w:ilvl="3">
      <w:start w:val="1"/>
      <w:numFmt w:val="decimal"/>
      <w:lvlText w:val="%1.%2.%3.%4."/>
      <w:lvlJc w:val="left"/>
      <w:pPr>
        <w:ind w:left="1080" w:hanging="108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440" w:hanging="144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800" w:hanging="180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25" w15:restartNumberingAfterBreak="0">
    <w:nsid w:val="448A1942"/>
    <w:multiLevelType w:val="multilevel"/>
    <w:tmpl w:val="81B8FF36"/>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6" w15:restartNumberingAfterBreak="0">
    <w:nsid w:val="44F644B1"/>
    <w:multiLevelType w:val="multilevel"/>
    <w:tmpl w:val="B53E909C"/>
    <w:lvl w:ilvl="0">
      <w:start w:val="4"/>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7" w15:restartNumberingAfterBreak="0">
    <w:nsid w:val="456867A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E44BCC"/>
    <w:multiLevelType w:val="multilevel"/>
    <w:tmpl w:val="DB1A13BA"/>
    <w:lvl w:ilvl="0">
      <w:start w:val="12"/>
      <w:numFmt w:val="decimal"/>
      <w:lvlText w:val="%1."/>
      <w:lvlJc w:val="left"/>
      <w:pPr>
        <w:ind w:left="480" w:hanging="480"/>
      </w:pPr>
      <w:rPr>
        <w:rFonts w:hint="default" w:eastAsia="Arial"/>
      </w:rPr>
    </w:lvl>
    <w:lvl w:ilvl="1">
      <w:start w:val="1"/>
      <w:numFmt w:val="decimal"/>
      <w:lvlText w:val="%1.%2."/>
      <w:lvlJc w:val="left"/>
      <w:pPr>
        <w:ind w:left="720" w:hanging="720"/>
      </w:pPr>
      <w:rPr>
        <w:rFonts w:hint="default" w:eastAsia="Arial"/>
      </w:rPr>
    </w:lvl>
    <w:lvl w:ilvl="2">
      <w:start w:val="1"/>
      <w:numFmt w:val="decimal"/>
      <w:lvlText w:val="%1.%2.%3."/>
      <w:lvlJc w:val="left"/>
      <w:pPr>
        <w:ind w:left="720" w:hanging="720"/>
      </w:pPr>
      <w:rPr>
        <w:rFonts w:hint="default" w:eastAsia="Arial"/>
        <w:i w:val="0"/>
        <w:iCs/>
        <w:color w:val="auto"/>
      </w:rPr>
    </w:lvl>
    <w:lvl w:ilvl="3">
      <w:start w:val="1"/>
      <w:numFmt w:val="decimal"/>
      <w:lvlText w:val="%1.%2.%3.%4."/>
      <w:lvlJc w:val="left"/>
      <w:pPr>
        <w:ind w:left="1080" w:hanging="1080"/>
      </w:pPr>
      <w:rPr>
        <w:rFonts w:hint="default" w:eastAsia="Arial"/>
      </w:rPr>
    </w:lvl>
    <w:lvl w:ilvl="4">
      <w:start w:val="1"/>
      <w:numFmt w:val="decimal"/>
      <w:lvlText w:val="%1.%2.%3.%4.%5."/>
      <w:lvlJc w:val="left"/>
      <w:pPr>
        <w:ind w:left="1080" w:hanging="1080"/>
      </w:pPr>
      <w:rPr>
        <w:rFonts w:hint="default" w:eastAsia="Arial"/>
      </w:rPr>
    </w:lvl>
    <w:lvl w:ilvl="5">
      <w:start w:val="1"/>
      <w:numFmt w:val="decimal"/>
      <w:lvlText w:val="%1.%2.%3.%4.%5.%6."/>
      <w:lvlJc w:val="left"/>
      <w:pPr>
        <w:ind w:left="1440" w:hanging="1440"/>
      </w:pPr>
      <w:rPr>
        <w:rFonts w:hint="default" w:eastAsia="Arial"/>
      </w:rPr>
    </w:lvl>
    <w:lvl w:ilvl="6">
      <w:start w:val="1"/>
      <w:numFmt w:val="decimal"/>
      <w:lvlText w:val="%1.%2.%3.%4.%5.%6.%7."/>
      <w:lvlJc w:val="left"/>
      <w:pPr>
        <w:ind w:left="1440" w:hanging="1440"/>
      </w:pPr>
      <w:rPr>
        <w:rFonts w:hint="default" w:eastAsia="Arial"/>
      </w:rPr>
    </w:lvl>
    <w:lvl w:ilvl="7">
      <w:start w:val="1"/>
      <w:numFmt w:val="decimal"/>
      <w:lvlText w:val="%1.%2.%3.%4.%5.%6.%7.%8."/>
      <w:lvlJc w:val="left"/>
      <w:pPr>
        <w:ind w:left="1800" w:hanging="1800"/>
      </w:pPr>
      <w:rPr>
        <w:rFonts w:hint="default" w:eastAsia="Arial"/>
      </w:rPr>
    </w:lvl>
    <w:lvl w:ilvl="8">
      <w:start w:val="1"/>
      <w:numFmt w:val="decimal"/>
      <w:lvlText w:val="%1.%2.%3.%4.%5.%6.%7.%8.%9."/>
      <w:lvlJc w:val="left"/>
      <w:pPr>
        <w:ind w:left="1800" w:hanging="1800"/>
      </w:pPr>
      <w:rPr>
        <w:rFonts w:hint="default" w:eastAsia="Arial"/>
      </w:rPr>
    </w:lvl>
  </w:abstractNum>
  <w:abstractNum w:abstractNumId="29" w15:restartNumberingAfterBreak="0">
    <w:nsid w:val="4898456A"/>
    <w:multiLevelType w:val="multilevel"/>
    <w:tmpl w:val="CED20E8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639" w:hanging="504"/>
      </w:pPr>
      <w:rPr>
        <w:rFonts w:hint="default" w:ascii="Arial" w:hAnsi="Arial" w:cs="Arial"/>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B3E4216"/>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CA0F949"/>
    <w:multiLevelType w:val="multilevel"/>
    <w:tmpl w:val="078CE72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CD37283"/>
    <w:multiLevelType w:val="multilevel"/>
    <w:tmpl w:val="623E6772"/>
    <w:lvl w:ilvl="0">
      <w:start w:val="12"/>
      <w:numFmt w:val="decimal"/>
      <w:suff w:val="space"/>
      <w:lvlText w:val="%1."/>
      <w:lvlJc w:val="left"/>
      <w:pPr>
        <w:ind w:left="2204" w:hanging="360"/>
      </w:pPr>
      <w:rPr>
        <w:rFonts w:hint="default"/>
      </w:rPr>
    </w:lvl>
    <w:lvl w:ilvl="1">
      <w:start w:val="7"/>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3" w15:restartNumberingAfterBreak="0">
    <w:nsid w:val="4E1460BB"/>
    <w:multiLevelType w:val="hybridMultilevel"/>
    <w:tmpl w:val="1414BFAA"/>
    <w:lvl w:ilvl="0" w:tplc="4CD014EE">
      <w:numFmt w:val="none"/>
      <w:lvlText w:val=""/>
      <w:lvlJc w:val="left"/>
      <w:pPr>
        <w:tabs>
          <w:tab w:val="num" w:pos="360"/>
        </w:tabs>
      </w:pPr>
    </w:lvl>
    <w:lvl w:ilvl="1" w:tplc="607E1E48">
      <w:start w:val="1"/>
      <w:numFmt w:val="lowerLetter"/>
      <w:lvlText w:val="%2."/>
      <w:lvlJc w:val="left"/>
      <w:pPr>
        <w:ind w:left="1931" w:hanging="360"/>
      </w:pPr>
    </w:lvl>
    <w:lvl w:ilvl="2" w:tplc="0DACEDD4">
      <w:start w:val="1"/>
      <w:numFmt w:val="lowerRoman"/>
      <w:lvlText w:val="%3."/>
      <w:lvlJc w:val="right"/>
      <w:pPr>
        <w:ind w:left="2651" w:hanging="180"/>
      </w:pPr>
    </w:lvl>
    <w:lvl w:ilvl="3" w:tplc="79DC53A4">
      <w:start w:val="1"/>
      <w:numFmt w:val="decimal"/>
      <w:lvlText w:val="%4."/>
      <w:lvlJc w:val="left"/>
      <w:pPr>
        <w:ind w:left="3371" w:hanging="360"/>
      </w:pPr>
    </w:lvl>
    <w:lvl w:ilvl="4" w:tplc="511E746E">
      <w:start w:val="1"/>
      <w:numFmt w:val="lowerLetter"/>
      <w:lvlText w:val="%5."/>
      <w:lvlJc w:val="left"/>
      <w:pPr>
        <w:ind w:left="4091" w:hanging="360"/>
      </w:pPr>
    </w:lvl>
    <w:lvl w:ilvl="5" w:tplc="31EA5304">
      <w:start w:val="1"/>
      <w:numFmt w:val="lowerRoman"/>
      <w:lvlText w:val="%6."/>
      <w:lvlJc w:val="right"/>
      <w:pPr>
        <w:ind w:left="4811" w:hanging="180"/>
      </w:pPr>
    </w:lvl>
    <w:lvl w:ilvl="6" w:tplc="206C4EBA">
      <w:start w:val="1"/>
      <w:numFmt w:val="decimal"/>
      <w:lvlText w:val="%7."/>
      <w:lvlJc w:val="left"/>
      <w:pPr>
        <w:ind w:left="5531" w:hanging="360"/>
      </w:pPr>
    </w:lvl>
    <w:lvl w:ilvl="7" w:tplc="B6B0348E">
      <w:start w:val="1"/>
      <w:numFmt w:val="lowerLetter"/>
      <w:lvlText w:val="%8."/>
      <w:lvlJc w:val="left"/>
      <w:pPr>
        <w:ind w:left="6251" w:hanging="360"/>
      </w:pPr>
    </w:lvl>
    <w:lvl w:ilvl="8" w:tplc="B5483CB8">
      <w:start w:val="1"/>
      <w:numFmt w:val="lowerRoman"/>
      <w:lvlText w:val="%9."/>
      <w:lvlJc w:val="right"/>
      <w:pPr>
        <w:ind w:left="6971" w:hanging="180"/>
      </w:pPr>
    </w:lvl>
  </w:abstractNum>
  <w:abstractNum w:abstractNumId="34" w15:restartNumberingAfterBreak="0">
    <w:nsid w:val="532876C5"/>
    <w:multiLevelType w:val="multilevel"/>
    <w:tmpl w:val="ECEA7F64"/>
    <w:lvl w:ilvl="0">
      <w:start w:val="10"/>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3354EA3"/>
    <w:multiLevelType w:val="hybridMultilevel"/>
    <w:tmpl w:val="38FEDC66"/>
    <w:lvl w:ilvl="0" w:tplc="81565C08">
      <w:start w:val="1"/>
      <w:numFmt w:val="bullet"/>
      <w:lvlText w:val="-"/>
      <w:lvlJc w:val="left"/>
      <w:pPr>
        <w:ind w:left="410" w:hanging="360"/>
      </w:pPr>
      <w:rPr>
        <w:rFonts w:hint="default" w:ascii="Arial" w:hAnsi="Arial" w:eastAsia="Calibri" w:cs="Arial"/>
        <w:b/>
      </w:rPr>
    </w:lvl>
    <w:lvl w:ilvl="1" w:tplc="04270003" w:tentative="1">
      <w:start w:val="1"/>
      <w:numFmt w:val="bullet"/>
      <w:lvlText w:val="o"/>
      <w:lvlJc w:val="left"/>
      <w:pPr>
        <w:ind w:left="1130" w:hanging="360"/>
      </w:pPr>
      <w:rPr>
        <w:rFonts w:hint="default" w:ascii="Courier New" w:hAnsi="Courier New" w:cs="Courier New"/>
      </w:rPr>
    </w:lvl>
    <w:lvl w:ilvl="2" w:tplc="04270005" w:tentative="1">
      <w:start w:val="1"/>
      <w:numFmt w:val="bullet"/>
      <w:lvlText w:val=""/>
      <w:lvlJc w:val="left"/>
      <w:pPr>
        <w:ind w:left="1850" w:hanging="360"/>
      </w:pPr>
      <w:rPr>
        <w:rFonts w:hint="default" w:ascii="Wingdings" w:hAnsi="Wingdings"/>
      </w:rPr>
    </w:lvl>
    <w:lvl w:ilvl="3" w:tplc="04270001" w:tentative="1">
      <w:start w:val="1"/>
      <w:numFmt w:val="bullet"/>
      <w:lvlText w:val=""/>
      <w:lvlJc w:val="left"/>
      <w:pPr>
        <w:ind w:left="2570" w:hanging="360"/>
      </w:pPr>
      <w:rPr>
        <w:rFonts w:hint="default" w:ascii="Symbol" w:hAnsi="Symbol"/>
      </w:rPr>
    </w:lvl>
    <w:lvl w:ilvl="4" w:tplc="04270003" w:tentative="1">
      <w:start w:val="1"/>
      <w:numFmt w:val="bullet"/>
      <w:lvlText w:val="o"/>
      <w:lvlJc w:val="left"/>
      <w:pPr>
        <w:ind w:left="3290" w:hanging="360"/>
      </w:pPr>
      <w:rPr>
        <w:rFonts w:hint="default" w:ascii="Courier New" w:hAnsi="Courier New" w:cs="Courier New"/>
      </w:rPr>
    </w:lvl>
    <w:lvl w:ilvl="5" w:tplc="04270005" w:tentative="1">
      <w:start w:val="1"/>
      <w:numFmt w:val="bullet"/>
      <w:lvlText w:val=""/>
      <w:lvlJc w:val="left"/>
      <w:pPr>
        <w:ind w:left="4010" w:hanging="360"/>
      </w:pPr>
      <w:rPr>
        <w:rFonts w:hint="default" w:ascii="Wingdings" w:hAnsi="Wingdings"/>
      </w:rPr>
    </w:lvl>
    <w:lvl w:ilvl="6" w:tplc="04270001" w:tentative="1">
      <w:start w:val="1"/>
      <w:numFmt w:val="bullet"/>
      <w:lvlText w:val=""/>
      <w:lvlJc w:val="left"/>
      <w:pPr>
        <w:ind w:left="4730" w:hanging="360"/>
      </w:pPr>
      <w:rPr>
        <w:rFonts w:hint="default" w:ascii="Symbol" w:hAnsi="Symbol"/>
      </w:rPr>
    </w:lvl>
    <w:lvl w:ilvl="7" w:tplc="04270003" w:tentative="1">
      <w:start w:val="1"/>
      <w:numFmt w:val="bullet"/>
      <w:lvlText w:val="o"/>
      <w:lvlJc w:val="left"/>
      <w:pPr>
        <w:ind w:left="5450" w:hanging="360"/>
      </w:pPr>
      <w:rPr>
        <w:rFonts w:hint="default" w:ascii="Courier New" w:hAnsi="Courier New" w:cs="Courier New"/>
      </w:rPr>
    </w:lvl>
    <w:lvl w:ilvl="8" w:tplc="04270005" w:tentative="1">
      <w:start w:val="1"/>
      <w:numFmt w:val="bullet"/>
      <w:lvlText w:val=""/>
      <w:lvlJc w:val="left"/>
      <w:pPr>
        <w:ind w:left="6170" w:hanging="360"/>
      </w:pPr>
      <w:rPr>
        <w:rFonts w:hint="default" w:ascii="Wingdings" w:hAnsi="Wingdings"/>
      </w:rPr>
    </w:lvl>
  </w:abstractNum>
  <w:abstractNum w:abstractNumId="36" w15:restartNumberingAfterBreak="0">
    <w:nsid w:val="56721527"/>
    <w:multiLevelType w:val="hybridMultilevel"/>
    <w:tmpl w:val="7836231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7F630E2"/>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C167EED"/>
    <w:multiLevelType w:val="multilevel"/>
    <w:tmpl w:val="6BDC48A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E077B84"/>
    <w:multiLevelType w:val="multilevel"/>
    <w:tmpl w:val="D9563F82"/>
    <w:lvl w:ilvl="0">
      <w:start w:val="1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1" w15:restartNumberingAfterBreak="0">
    <w:nsid w:val="60A679A4"/>
    <w:multiLevelType w:val="multilevel"/>
    <w:tmpl w:val="A9F835D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b w:val="0"/>
        <w:bCs/>
      </w:rPr>
    </w:lvl>
    <w:lvl w:ilvl="3">
      <w:start w:val="1"/>
      <w:numFmt w:val="decimal"/>
      <w:lvlText w:val="%1.%2.%3.%4."/>
      <w:lvlJc w:val="left"/>
      <w:pPr>
        <w:ind w:left="1074"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2BD32DA"/>
    <w:multiLevelType w:val="multilevel"/>
    <w:tmpl w:val="14E02EE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224" w:hanging="504"/>
      </w:pPr>
      <w:rPr>
        <w:rFonts w:hint="default"/>
        <w:b w:val="0"/>
        <w:bCs/>
        <w:color w:val="auto"/>
      </w:rPr>
    </w:lvl>
    <w:lvl w:ilvl="3">
      <w:start w:val="1"/>
      <w:numFmt w:val="decimal"/>
      <w:lvlText w:val="%1.%2.%3.%4."/>
      <w:lvlJc w:val="left"/>
      <w:pPr>
        <w:ind w:left="1728" w:hanging="648"/>
      </w:pPr>
      <w:rPr>
        <w:rFonts w:hint="default" w:ascii="Arial" w:hAnsi="Arial" w:cs="Arial"/>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70B589A"/>
    <w:multiLevelType w:val="multilevel"/>
    <w:tmpl w:val="FA844290"/>
    <w:lvl w:ilvl="0">
      <w:start w:val="16"/>
      <w:numFmt w:val="decimal"/>
      <w:lvlText w:val="%1."/>
      <w:lvlJc w:val="left"/>
      <w:pPr>
        <w:ind w:left="6009" w:hanging="480"/>
      </w:pPr>
      <w:rPr>
        <w:rFonts w:hint="default"/>
      </w:rPr>
    </w:lvl>
    <w:lvl w:ilvl="1">
      <w:start w:val="1"/>
      <w:numFmt w:val="decimal"/>
      <w:lvlText w:val="%1.%2."/>
      <w:lvlJc w:val="left"/>
      <w:pPr>
        <w:ind w:left="2422"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44"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4827"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5" w15:restartNumberingAfterBreak="0">
    <w:nsid w:val="6B950B36"/>
    <w:multiLevelType w:val="multilevel"/>
    <w:tmpl w:val="7ECA91A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1142"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7" w15:restartNumberingAfterBreak="0">
    <w:nsid w:val="6F2F2B88"/>
    <w:multiLevelType w:val="multilevel"/>
    <w:tmpl w:val="315AD93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12EBE38"/>
    <w:multiLevelType w:val="hybridMultilevel"/>
    <w:tmpl w:val="C6B23BE6"/>
    <w:lvl w:ilvl="0" w:tplc="4D0C3ACA">
      <w:start w:val="1"/>
      <w:numFmt w:val="upperRoman"/>
      <w:lvlText w:val="%1."/>
      <w:lvlJc w:val="right"/>
      <w:pPr>
        <w:ind w:left="720" w:hanging="360"/>
      </w:pPr>
    </w:lvl>
    <w:lvl w:ilvl="1" w:tplc="AA1EAAD4">
      <w:start w:val="1"/>
      <w:numFmt w:val="lowerLetter"/>
      <w:lvlText w:val="%2."/>
      <w:lvlJc w:val="left"/>
      <w:pPr>
        <w:ind w:left="1440" w:hanging="360"/>
      </w:pPr>
    </w:lvl>
    <w:lvl w:ilvl="2" w:tplc="2A5EA384">
      <w:start w:val="1"/>
      <w:numFmt w:val="lowerRoman"/>
      <w:lvlText w:val="%3."/>
      <w:lvlJc w:val="right"/>
      <w:pPr>
        <w:ind w:left="2160" w:hanging="180"/>
      </w:pPr>
    </w:lvl>
    <w:lvl w:ilvl="3" w:tplc="9A008C6C">
      <w:start w:val="1"/>
      <w:numFmt w:val="decimal"/>
      <w:lvlText w:val="%4."/>
      <w:lvlJc w:val="left"/>
      <w:pPr>
        <w:ind w:left="2880" w:hanging="360"/>
      </w:pPr>
    </w:lvl>
    <w:lvl w:ilvl="4" w:tplc="8FA080E0">
      <w:start w:val="1"/>
      <w:numFmt w:val="lowerLetter"/>
      <w:lvlText w:val="%5."/>
      <w:lvlJc w:val="left"/>
      <w:pPr>
        <w:ind w:left="3600" w:hanging="360"/>
      </w:pPr>
    </w:lvl>
    <w:lvl w:ilvl="5" w:tplc="ABBE3F64">
      <w:start w:val="1"/>
      <w:numFmt w:val="lowerRoman"/>
      <w:lvlText w:val="%6."/>
      <w:lvlJc w:val="right"/>
      <w:pPr>
        <w:ind w:left="4320" w:hanging="180"/>
      </w:pPr>
    </w:lvl>
    <w:lvl w:ilvl="6" w:tplc="336C2C3E">
      <w:start w:val="1"/>
      <w:numFmt w:val="decimal"/>
      <w:lvlText w:val="%7."/>
      <w:lvlJc w:val="left"/>
      <w:pPr>
        <w:ind w:left="5040" w:hanging="360"/>
      </w:pPr>
    </w:lvl>
    <w:lvl w:ilvl="7" w:tplc="A90E0852">
      <w:start w:val="1"/>
      <w:numFmt w:val="lowerLetter"/>
      <w:lvlText w:val="%8."/>
      <w:lvlJc w:val="left"/>
      <w:pPr>
        <w:ind w:left="5760" w:hanging="360"/>
      </w:pPr>
    </w:lvl>
    <w:lvl w:ilvl="8" w:tplc="79E82FBE">
      <w:start w:val="1"/>
      <w:numFmt w:val="lowerRoman"/>
      <w:lvlText w:val="%9."/>
      <w:lvlJc w:val="right"/>
      <w:pPr>
        <w:ind w:left="6480" w:hanging="180"/>
      </w:pPr>
    </w:lvl>
  </w:abstractNum>
  <w:abstractNum w:abstractNumId="49" w15:restartNumberingAfterBreak="0">
    <w:nsid w:val="7FE67D32"/>
    <w:multiLevelType w:val="hybridMultilevel"/>
    <w:tmpl w:val="F6C0E334"/>
    <w:lvl w:ilvl="0" w:tplc="D652B6A2">
      <w:numFmt w:val="bullet"/>
      <w:lvlText w:val="-"/>
      <w:lvlJc w:val="left"/>
      <w:pPr>
        <w:ind w:left="420" w:hanging="360"/>
      </w:pPr>
      <w:rPr>
        <w:rFonts w:hint="default" w:ascii="Arial" w:hAnsi="Arial" w:eastAsia="Calibri" w:cs="Arial"/>
      </w:rPr>
    </w:lvl>
    <w:lvl w:ilvl="1" w:tplc="04270003" w:tentative="1">
      <w:start w:val="1"/>
      <w:numFmt w:val="bullet"/>
      <w:lvlText w:val="o"/>
      <w:lvlJc w:val="left"/>
      <w:pPr>
        <w:ind w:left="1140" w:hanging="360"/>
      </w:pPr>
      <w:rPr>
        <w:rFonts w:hint="default" w:ascii="Courier New" w:hAnsi="Courier New" w:cs="Courier New"/>
      </w:rPr>
    </w:lvl>
    <w:lvl w:ilvl="2" w:tplc="04270005" w:tentative="1">
      <w:start w:val="1"/>
      <w:numFmt w:val="bullet"/>
      <w:lvlText w:val=""/>
      <w:lvlJc w:val="left"/>
      <w:pPr>
        <w:ind w:left="1860" w:hanging="360"/>
      </w:pPr>
      <w:rPr>
        <w:rFonts w:hint="default" w:ascii="Wingdings" w:hAnsi="Wingdings"/>
      </w:rPr>
    </w:lvl>
    <w:lvl w:ilvl="3" w:tplc="04270001" w:tentative="1">
      <w:start w:val="1"/>
      <w:numFmt w:val="bullet"/>
      <w:lvlText w:val=""/>
      <w:lvlJc w:val="left"/>
      <w:pPr>
        <w:ind w:left="2580" w:hanging="360"/>
      </w:pPr>
      <w:rPr>
        <w:rFonts w:hint="default" w:ascii="Symbol" w:hAnsi="Symbol"/>
      </w:rPr>
    </w:lvl>
    <w:lvl w:ilvl="4" w:tplc="04270003" w:tentative="1">
      <w:start w:val="1"/>
      <w:numFmt w:val="bullet"/>
      <w:lvlText w:val="o"/>
      <w:lvlJc w:val="left"/>
      <w:pPr>
        <w:ind w:left="3300" w:hanging="360"/>
      </w:pPr>
      <w:rPr>
        <w:rFonts w:hint="default" w:ascii="Courier New" w:hAnsi="Courier New" w:cs="Courier New"/>
      </w:rPr>
    </w:lvl>
    <w:lvl w:ilvl="5" w:tplc="04270005" w:tentative="1">
      <w:start w:val="1"/>
      <w:numFmt w:val="bullet"/>
      <w:lvlText w:val=""/>
      <w:lvlJc w:val="left"/>
      <w:pPr>
        <w:ind w:left="4020" w:hanging="360"/>
      </w:pPr>
      <w:rPr>
        <w:rFonts w:hint="default" w:ascii="Wingdings" w:hAnsi="Wingdings"/>
      </w:rPr>
    </w:lvl>
    <w:lvl w:ilvl="6" w:tplc="04270001" w:tentative="1">
      <w:start w:val="1"/>
      <w:numFmt w:val="bullet"/>
      <w:lvlText w:val=""/>
      <w:lvlJc w:val="left"/>
      <w:pPr>
        <w:ind w:left="4740" w:hanging="360"/>
      </w:pPr>
      <w:rPr>
        <w:rFonts w:hint="default" w:ascii="Symbol" w:hAnsi="Symbol"/>
      </w:rPr>
    </w:lvl>
    <w:lvl w:ilvl="7" w:tplc="04270003" w:tentative="1">
      <w:start w:val="1"/>
      <w:numFmt w:val="bullet"/>
      <w:lvlText w:val="o"/>
      <w:lvlJc w:val="left"/>
      <w:pPr>
        <w:ind w:left="5460" w:hanging="360"/>
      </w:pPr>
      <w:rPr>
        <w:rFonts w:hint="default" w:ascii="Courier New" w:hAnsi="Courier New" w:cs="Courier New"/>
      </w:rPr>
    </w:lvl>
    <w:lvl w:ilvl="8" w:tplc="04270005" w:tentative="1">
      <w:start w:val="1"/>
      <w:numFmt w:val="bullet"/>
      <w:lvlText w:val=""/>
      <w:lvlJc w:val="left"/>
      <w:pPr>
        <w:ind w:left="6180" w:hanging="360"/>
      </w:pPr>
      <w:rPr>
        <w:rFonts w:hint="default" w:ascii="Wingdings" w:hAnsi="Wingdings"/>
      </w:rPr>
    </w:lvl>
  </w:abstractNum>
  <w:num w:numId="1" w16cid:durableId="578371770">
    <w:abstractNumId w:val="31"/>
  </w:num>
  <w:num w:numId="2" w16cid:durableId="333580634">
    <w:abstractNumId w:val="22"/>
  </w:num>
  <w:num w:numId="3" w16cid:durableId="574240481">
    <w:abstractNumId w:val="33"/>
  </w:num>
  <w:num w:numId="4" w16cid:durableId="1507552383">
    <w:abstractNumId w:val="11"/>
  </w:num>
  <w:num w:numId="5" w16cid:durableId="1085490897">
    <w:abstractNumId w:val="10"/>
  </w:num>
  <w:num w:numId="6" w16cid:durableId="1062295255">
    <w:abstractNumId w:val="21"/>
  </w:num>
  <w:num w:numId="7" w16cid:durableId="1088381342">
    <w:abstractNumId w:val="48"/>
  </w:num>
  <w:num w:numId="8" w16cid:durableId="449054994">
    <w:abstractNumId w:val="3"/>
  </w:num>
  <w:num w:numId="9" w16cid:durableId="983391424">
    <w:abstractNumId w:val="1"/>
  </w:num>
  <w:num w:numId="10" w16cid:durableId="7341913">
    <w:abstractNumId w:val="44"/>
  </w:num>
  <w:num w:numId="11" w16cid:durableId="553006814">
    <w:abstractNumId w:val="43"/>
  </w:num>
  <w:num w:numId="12" w16cid:durableId="675617065">
    <w:abstractNumId w:val="37"/>
  </w:num>
  <w:num w:numId="13" w16cid:durableId="1049569092">
    <w:abstractNumId w:val="5"/>
  </w:num>
  <w:num w:numId="14" w16cid:durableId="1728841549">
    <w:abstractNumId w:val="30"/>
  </w:num>
  <w:num w:numId="15" w16cid:durableId="2129029">
    <w:abstractNumId w:val="27"/>
  </w:num>
  <w:num w:numId="16" w16cid:durableId="2033801138">
    <w:abstractNumId w:val="12"/>
  </w:num>
  <w:num w:numId="17" w16cid:durableId="517499679">
    <w:abstractNumId w:val="25"/>
  </w:num>
  <w:num w:numId="18" w16cid:durableId="1041437004">
    <w:abstractNumId w:val="34"/>
  </w:num>
  <w:num w:numId="19" w16cid:durableId="794761258">
    <w:abstractNumId w:val="16"/>
  </w:num>
  <w:num w:numId="20" w16cid:durableId="1429234113">
    <w:abstractNumId w:val="46"/>
  </w:num>
  <w:num w:numId="21" w16cid:durableId="783572052">
    <w:abstractNumId w:val="26"/>
  </w:num>
  <w:num w:numId="22" w16cid:durableId="688020780">
    <w:abstractNumId w:val="9"/>
  </w:num>
  <w:num w:numId="23" w16cid:durableId="788088325">
    <w:abstractNumId w:val="41"/>
  </w:num>
  <w:num w:numId="24" w16cid:durableId="1977443032">
    <w:abstractNumId w:val="23"/>
  </w:num>
  <w:num w:numId="25" w16cid:durableId="1344670190">
    <w:abstractNumId w:val="13"/>
  </w:num>
  <w:num w:numId="26" w16cid:durableId="1354839792">
    <w:abstractNumId w:val="38"/>
  </w:num>
  <w:num w:numId="27" w16cid:durableId="1275559406">
    <w:abstractNumId w:val="47"/>
  </w:num>
  <w:num w:numId="28" w16cid:durableId="342709905">
    <w:abstractNumId w:val="29"/>
  </w:num>
  <w:num w:numId="29" w16cid:durableId="1335180704">
    <w:abstractNumId w:val="42"/>
  </w:num>
  <w:num w:numId="30" w16cid:durableId="1083456779">
    <w:abstractNumId w:val="4"/>
  </w:num>
  <w:num w:numId="31" w16cid:durableId="383481153">
    <w:abstractNumId w:val="7"/>
  </w:num>
  <w:num w:numId="32" w16cid:durableId="672534710">
    <w:abstractNumId w:val="8"/>
  </w:num>
  <w:num w:numId="33" w16cid:durableId="72625135">
    <w:abstractNumId w:val="24"/>
  </w:num>
  <w:num w:numId="34" w16cid:durableId="136994023">
    <w:abstractNumId w:val="32"/>
  </w:num>
  <w:num w:numId="35" w16cid:durableId="1337541537">
    <w:abstractNumId w:val="20"/>
  </w:num>
  <w:num w:numId="36" w16cid:durableId="1894583715">
    <w:abstractNumId w:val="40"/>
  </w:num>
  <w:num w:numId="37" w16cid:durableId="2146964052">
    <w:abstractNumId w:val="28"/>
  </w:num>
  <w:num w:numId="38" w16cid:durableId="456410889">
    <w:abstractNumId w:val="45"/>
  </w:num>
  <w:num w:numId="39" w16cid:durableId="1721200333">
    <w:abstractNumId w:val="17"/>
  </w:num>
  <w:num w:numId="40" w16cid:durableId="1584299209">
    <w:abstractNumId w:val="15"/>
  </w:num>
  <w:num w:numId="41" w16cid:durableId="606474684">
    <w:abstractNumId w:val="36"/>
  </w:num>
  <w:num w:numId="42" w16cid:durableId="1940143459">
    <w:abstractNumId w:val="18"/>
  </w:num>
  <w:num w:numId="43" w16cid:durableId="1187645749">
    <w:abstractNumId w:val="39"/>
  </w:num>
  <w:num w:numId="44" w16cid:durableId="603224018">
    <w:abstractNumId w:val="2"/>
  </w:num>
  <w:num w:numId="45" w16cid:durableId="694505667">
    <w:abstractNumId w:val="6"/>
  </w:num>
  <w:num w:numId="46" w16cid:durableId="1146505986">
    <w:abstractNumId w:val="35"/>
  </w:num>
  <w:num w:numId="47" w16cid:durableId="1048185642">
    <w:abstractNumId w:val="0"/>
  </w:num>
  <w:num w:numId="48" w16cid:durableId="1126585217">
    <w:abstractNumId w:val="19"/>
  </w:num>
  <w:num w:numId="49" w16cid:durableId="1681545606">
    <w:abstractNumId w:val="14"/>
  </w:num>
  <w:num w:numId="50" w16cid:durableId="956107638">
    <w:abstractNumId w:val="4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F75"/>
    <w:rsid w:val="00007AF2"/>
    <w:rsid w:val="0003215A"/>
    <w:rsid w:val="00043824"/>
    <w:rsid w:val="000468BA"/>
    <w:rsid w:val="000506F7"/>
    <w:rsid w:val="000937B3"/>
    <w:rsid w:val="000961AC"/>
    <w:rsid w:val="000D5F4C"/>
    <w:rsid w:val="00102DF6"/>
    <w:rsid w:val="001176A4"/>
    <w:rsid w:val="00120FDF"/>
    <w:rsid w:val="00142D7D"/>
    <w:rsid w:val="00145DE1"/>
    <w:rsid w:val="00184D5E"/>
    <w:rsid w:val="001D279B"/>
    <w:rsid w:val="001E1440"/>
    <w:rsid w:val="001E6F7C"/>
    <w:rsid w:val="00215ACF"/>
    <w:rsid w:val="00221D92"/>
    <w:rsid w:val="002240AF"/>
    <w:rsid w:val="00250BA0"/>
    <w:rsid w:val="00292D8D"/>
    <w:rsid w:val="002D27DB"/>
    <w:rsid w:val="002D7822"/>
    <w:rsid w:val="003123F2"/>
    <w:rsid w:val="0035677C"/>
    <w:rsid w:val="0037BFBC"/>
    <w:rsid w:val="00381639"/>
    <w:rsid w:val="00391CE8"/>
    <w:rsid w:val="003949D0"/>
    <w:rsid w:val="003A3CFB"/>
    <w:rsid w:val="003D4480"/>
    <w:rsid w:val="00406E4E"/>
    <w:rsid w:val="004523C0"/>
    <w:rsid w:val="00467D4E"/>
    <w:rsid w:val="00487F11"/>
    <w:rsid w:val="005122FE"/>
    <w:rsid w:val="00522F73"/>
    <w:rsid w:val="005351CA"/>
    <w:rsid w:val="00562CC6"/>
    <w:rsid w:val="00572777"/>
    <w:rsid w:val="005A147E"/>
    <w:rsid w:val="005D0E93"/>
    <w:rsid w:val="005D61BE"/>
    <w:rsid w:val="005E2C36"/>
    <w:rsid w:val="006023B9"/>
    <w:rsid w:val="00603CD5"/>
    <w:rsid w:val="00614463"/>
    <w:rsid w:val="00646FA3"/>
    <w:rsid w:val="0065548D"/>
    <w:rsid w:val="006618E3"/>
    <w:rsid w:val="00665852"/>
    <w:rsid w:val="006847C7"/>
    <w:rsid w:val="006B4D5E"/>
    <w:rsid w:val="007247FB"/>
    <w:rsid w:val="00740F07"/>
    <w:rsid w:val="00771EF6"/>
    <w:rsid w:val="00781EDF"/>
    <w:rsid w:val="00782ED3"/>
    <w:rsid w:val="007A3861"/>
    <w:rsid w:val="007A4A92"/>
    <w:rsid w:val="007D16F6"/>
    <w:rsid w:val="008018C6"/>
    <w:rsid w:val="00921AC6"/>
    <w:rsid w:val="00942937"/>
    <w:rsid w:val="00942BA0"/>
    <w:rsid w:val="00972650"/>
    <w:rsid w:val="009A7178"/>
    <w:rsid w:val="009C02B3"/>
    <w:rsid w:val="009F4416"/>
    <w:rsid w:val="00A00F75"/>
    <w:rsid w:val="00A22300"/>
    <w:rsid w:val="00A36B13"/>
    <w:rsid w:val="00A84EF5"/>
    <w:rsid w:val="00AA22EF"/>
    <w:rsid w:val="00AB2FC6"/>
    <w:rsid w:val="00B13474"/>
    <w:rsid w:val="00B15EBB"/>
    <w:rsid w:val="00B87434"/>
    <w:rsid w:val="00B97A06"/>
    <w:rsid w:val="00BC3B84"/>
    <w:rsid w:val="00C03AD4"/>
    <w:rsid w:val="00C21FDD"/>
    <w:rsid w:val="00C26526"/>
    <w:rsid w:val="00C32E3F"/>
    <w:rsid w:val="00C44EDF"/>
    <w:rsid w:val="00C7266C"/>
    <w:rsid w:val="00C809D8"/>
    <w:rsid w:val="00CA01EC"/>
    <w:rsid w:val="00CB62F7"/>
    <w:rsid w:val="00CC6002"/>
    <w:rsid w:val="00CF5EAB"/>
    <w:rsid w:val="00D010F9"/>
    <w:rsid w:val="00D17AE5"/>
    <w:rsid w:val="00D83289"/>
    <w:rsid w:val="00D91EB5"/>
    <w:rsid w:val="00D96D43"/>
    <w:rsid w:val="00DA4F6C"/>
    <w:rsid w:val="00DC1329"/>
    <w:rsid w:val="00DD3710"/>
    <w:rsid w:val="00E5517E"/>
    <w:rsid w:val="00E65366"/>
    <w:rsid w:val="00E922F7"/>
    <w:rsid w:val="00F17E3F"/>
    <w:rsid w:val="00F873CB"/>
    <w:rsid w:val="00FF0A63"/>
    <w:rsid w:val="013E3422"/>
    <w:rsid w:val="01C3891A"/>
    <w:rsid w:val="0393D7F3"/>
    <w:rsid w:val="03C9AA0E"/>
    <w:rsid w:val="046FCF7D"/>
    <w:rsid w:val="062B700F"/>
    <w:rsid w:val="07B9649F"/>
    <w:rsid w:val="08DB2F83"/>
    <w:rsid w:val="0992DABD"/>
    <w:rsid w:val="09E951EA"/>
    <w:rsid w:val="0D95B5F1"/>
    <w:rsid w:val="0FA4CD66"/>
    <w:rsid w:val="0FAE97BD"/>
    <w:rsid w:val="10067762"/>
    <w:rsid w:val="1012792A"/>
    <w:rsid w:val="129E8C19"/>
    <w:rsid w:val="12EF8946"/>
    <w:rsid w:val="1305125A"/>
    <w:rsid w:val="134F2041"/>
    <w:rsid w:val="1413A44C"/>
    <w:rsid w:val="146F547D"/>
    <w:rsid w:val="14E433D4"/>
    <w:rsid w:val="17635C94"/>
    <w:rsid w:val="1891B73D"/>
    <w:rsid w:val="18EAD03E"/>
    <w:rsid w:val="19B18D07"/>
    <w:rsid w:val="1A4C16DA"/>
    <w:rsid w:val="1B67EF52"/>
    <w:rsid w:val="1EA091EF"/>
    <w:rsid w:val="1F2D7C60"/>
    <w:rsid w:val="1F7F384C"/>
    <w:rsid w:val="22113679"/>
    <w:rsid w:val="229525C9"/>
    <w:rsid w:val="22D50C38"/>
    <w:rsid w:val="23C734A5"/>
    <w:rsid w:val="246A9AB0"/>
    <w:rsid w:val="25BD88DE"/>
    <w:rsid w:val="26571E42"/>
    <w:rsid w:val="269E7FE0"/>
    <w:rsid w:val="26B0F711"/>
    <w:rsid w:val="26BA5BCB"/>
    <w:rsid w:val="29C45F8B"/>
    <w:rsid w:val="2A5858D9"/>
    <w:rsid w:val="2B5771A9"/>
    <w:rsid w:val="2BC5C085"/>
    <w:rsid w:val="2BFF4E32"/>
    <w:rsid w:val="2C14F08E"/>
    <w:rsid w:val="2C3D5A78"/>
    <w:rsid w:val="2F009494"/>
    <w:rsid w:val="2F7CF1FB"/>
    <w:rsid w:val="2FAAAA0F"/>
    <w:rsid w:val="334380CE"/>
    <w:rsid w:val="3399D5C0"/>
    <w:rsid w:val="34305831"/>
    <w:rsid w:val="34FA5C35"/>
    <w:rsid w:val="3513E4D8"/>
    <w:rsid w:val="35E8DF11"/>
    <w:rsid w:val="3612A71F"/>
    <w:rsid w:val="3699E65E"/>
    <w:rsid w:val="36B03C82"/>
    <w:rsid w:val="3A2964A0"/>
    <w:rsid w:val="3A7B2B2F"/>
    <w:rsid w:val="3A7B2B44"/>
    <w:rsid w:val="3AD5E01D"/>
    <w:rsid w:val="3B647F83"/>
    <w:rsid w:val="3C39CFBE"/>
    <w:rsid w:val="40122884"/>
    <w:rsid w:val="401F774F"/>
    <w:rsid w:val="40BD6FAB"/>
    <w:rsid w:val="41042AA5"/>
    <w:rsid w:val="416B311B"/>
    <w:rsid w:val="41986AEF"/>
    <w:rsid w:val="4231D575"/>
    <w:rsid w:val="43BAFD3B"/>
    <w:rsid w:val="444E4D14"/>
    <w:rsid w:val="4622B02E"/>
    <w:rsid w:val="464F005C"/>
    <w:rsid w:val="4709099C"/>
    <w:rsid w:val="498DC636"/>
    <w:rsid w:val="4BFD9302"/>
    <w:rsid w:val="4CA6ACA4"/>
    <w:rsid w:val="4D53AC74"/>
    <w:rsid w:val="5009DF47"/>
    <w:rsid w:val="525C8A28"/>
    <w:rsid w:val="528F4825"/>
    <w:rsid w:val="537321A7"/>
    <w:rsid w:val="54ADA167"/>
    <w:rsid w:val="5517ABFB"/>
    <w:rsid w:val="553F1B22"/>
    <w:rsid w:val="55D961B4"/>
    <w:rsid w:val="562C698A"/>
    <w:rsid w:val="57D2AD02"/>
    <w:rsid w:val="582144C5"/>
    <w:rsid w:val="583BDAED"/>
    <w:rsid w:val="5886B085"/>
    <w:rsid w:val="58A62941"/>
    <w:rsid w:val="58C7C10E"/>
    <w:rsid w:val="58E62D20"/>
    <w:rsid w:val="5A128215"/>
    <w:rsid w:val="5AD7C2B9"/>
    <w:rsid w:val="5B00049A"/>
    <w:rsid w:val="5C005C20"/>
    <w:rsid w:val="5C1C51EB"/>
    <w:rsid w:val="5C668A95"/>
    <w:rsid w:val="5D719DA7"/>
    <w:rsid w:val="5DF5D691"/>
    <w:rsid w:val="5E6D489C"/>
    <w:rsid w:val="5EEBEEFC"/>
    <w:rsid w:val="61537234"/>
    <w:rsid w:val="61723DAE"/>
    <w:rsid w:val="6362DFD6"/>
    <w:rsid w:val="63C19F22"/>
    <w:rsid w:val="63E658A5"/>
    <w:rsid w:val="6492C0E8"/>
    <w:rsid w:val="670C1ABD"/>
    <w:rsid w:val="6752750B"/>
    <w:rsid w:val="695F49E5"/>
    <w:rsid w:val="69908D5F"/>
    <w:rsid w:val="6B5EEC0D"/>
    <w:rsid w:val="6BEAAA3B"/>
    <w:rsid w:val="6C007CB3"/>
    <w:rsid w:val="6EB2A6A8"/>
    <w:rsid w:val="70116FAF"/>
    <w:rsid w:val="71DEE2B4"/>
    <w:rsid w:val="731DEA2F"/>
    <w:rsid w:val="739AF504"/>
    <w:rsid w:val="74B6C4E5"/>
    <w:rsid w:val="7590E44E"/>
    <w:rsid w:val="75EF60EC"/>
    <w:rsid w:val="7658D9F2"/>
    <w:rsid w:val="780334CF"/>
    <w:rsid w:val="78CC8F41"/>
    <w:rsid w:val="7981B11B"/>
    <w:rsid w:val="7A045B42"/>
    <w:rsid w:val="7D70521C"/>
    <w:rsid w:val="7ED0924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F13ED"/>
  <w15:chartTrackingRefBased/>
  <w15:docId w15:val="{9197A594-231B-4AF7-BDED-0FD26D0ACCA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A7178"/>
    <w:pPr>
      <w:spacing w:after="0" w:line="240" w:lineRule="auto"/>
    </w:pPr>
    <w:rPr>
      <w:rFonts w:ascii="Calibri" w:hAnsi="Calibri" w:eastAsia="Calibri" w:cs="Times New Roman"/>
      <w:kern w:val="0"/>
      <w14:ligatures w14:val="none"/>
    </w:rPr>
  </w:style>
  <w:style w:type="paragraph" w:styleId="Heading1">
    <w:name w:val="heading 1"/>
    <w:basedOn w:val="Normal"/>
    <w:next w:val="Normal"/>
    <w:link w:val="Heading1Char"/>
    <w:qFormat/>
    <w:rsid w:val="00A00F7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0F7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0F75"/>
    <w:pPr>
      <w:keepNext/>
      <w:keepLines/>
      <w:spacing w:before="160" w:after="80"/>
      <w:outlineLvl w:val="2"/>
    </w:pPr>
    <w:rPr>
      <w:rFonts w:asciiTheme="minorHAnsi" w:hAnsiTheme="minorHAnsi"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0F75"/>
    <w:pPr>
      <w:keepNext/>
      <w:keepLines/>
      <w:spacing w:before="80" w:after="40"/>
      <w:outlineLvl w:val="3"/>
    </w:pPr>
    <w:rPr>
      <w:rFonts w:asciiTheme="minorHAnsi" w:hAnsiTheme="minorHAnsi"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0F75"/>
    <w:pPr>
      <w:keepNext/>
      <w:keepLines/>
      <w:spacing w:before="80" w:after="40"/>
      <w:outlineLvl w:val="4"/>
    </w:pPr>
    <w:rPr>
      <w:rFonts w:asciiTheme="minorHAnsi" w:hAnsiTheme="minorHAnsi"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0F75"/>
    <w:pPr>
      <w:keepNext/>
      <w:keepLines/>
      <w:spacing w:before="40"/>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0F75"/>
    <w:pPr>
      <w:keepNext/>
      <w:keepLines/>
      <w:spacing w:before="40"/>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0F75"/>
    <w:pPr>
      <w:keepNext/>
      <w:keepLines/>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0F75"/>
    <w:pPr>
      <w:keepNext/>
      <w:keepLines/>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apple-converted-space" w:customStyle="1">
    <w:name w:val="apple-converted-space"/>
    <w:basedOn w:val="DefaultParagraphFont"/>
    <w:rsid w:val="00942937"/>
  </w:style>
  <w:style w:type="character" w:styleId="fontstyle01" w:customStyle="1">
    <w:name w:val="fontstyle01"/>
    <w:basedOn w:val="DefaultParagraphFont"/>
    <w:rsid w:val="00942937"/>
    <w:rPr>
      <w:rFonts w:hint="default" w:ascii="Times New Roman" w:hAnsi="Times New Roman" w:cs="Times New Roman"/>
      <w:b/>
      <w:bCs/>
      <w:i w:val="0"/>
      <w:iCs w:val="0"/>
      <w:color w:val="002060"/>
      <w:sz w:val="24"/>
      <w:szCs w:val="24"/>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942937"/>
    <w:rPr>
      <w:rFonts w:eastAsia="Times New Roman"/>
      <w:sz w:val="20"/>
      <w:szCs w:val="20"/>
    </w:rPr>
  </w:style>
  <w:style w:type="character" w:styleId="CommentTextChar" w:customStyle="1">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942937"/>
    <w:rPr>
      <w:rFonts w:ascii="Times New Roman" w:hAnsi="Times New Roman" w:eastAsia="Times New Roman" w:cs="Times New Roman"/>
      <w:kern w:val="0"/>
      <w:sz w:val="20"/>
      <w:szCs w:val="20"/>
      <w:lang w:eastAsia="lt-LT"/>
      <w14:ligatures w14:val="none"/>
    </w:rPr>
  </w:style>
  <w:style w:type="paragraph" w:styleId="Header">
    <w:name w:val="header"/>
    <w:basedOn w:val="Normal"/>
    <w:link w:val="HeaderChar"/>
    <w:uiPriority w:val="99"/>
    <w:rsid w:val="00942937"/>
    <w:pPr>
      <w:tabs>
        <w:tab w:val="center" w:pos="4819"/>
        <w:tab w:val="right" w:pos="9638"/>
      </w:tabs>
    </w:pPr>
    <w:rPr>
      <w:rFonts w:eastAsia="Times New Roman"/>
    </w:rPr>
  </w:style>
  <w:style w:type="character" w:styleId="HeaderChar" w:customStyle="1">
    <w:name w:val="Header Char"/>
    <w:basedOn w:val="DefaultParagraphFont"/>
    <w:link w:val="Header"/>
    <w:uiPriority w:val="99"/>
    <w:rsid w:val="00942937"/>
    <w:rPr>
      <w:rFonts w:ascii="Times New Roman" w:hAnsi="Times New Roman" w:eastAsia="Times New Roman" w:cs="Times New Roman"/>
      <w:kern w:val="0"/>
      <w:sz w:val="24"/>
      <w:szCs w:val="24"/>
      <w:lang w:eastAsia="lt-LT"/>
      <w14:ligatures w14:val="none"/>
    </w:rPr>
  </w:style>
  <w:style w:type="character" w:styleId="CommentReference">
    <w:name w:val="annotation reference"/>
    <w:basedOn w:val="DefaultParagraphFont"/>
    <w:uiPriority w:val="99"/>
    <w:unhideWhenUsed/>
    <w:rsid w:val="00942937"/>
    <w:rPr>
      <w:sz w:val="16"/>
      <w:szCs w:val="16"/>
    </w:rPr>
  </w:style>
  <w:style w:type="paragraph" w:styleId="CommentSubject">
    <w:name w:val="annotation subject"/>
    <w:basedOn w:val="CommentText"/>
    <w:next w:val="CommentText"/>
    <w:link w:val="CommentSubjectChar"/>
    <w:uiPriority w:val="99"/>
    <w:semiHidden/>
    <w:unhideWhenUsed/>
    <w:rsid w:val="00942937"/>
    <w:rPr>
      <w:b/>
      <w:bCs/>
    </w:rPr>
  </w:style>
  <w:style w:type="character" w:styleId="CommentSubjectChar" w:customStyle="1">
    <w:name w:val="Comment Subject Char"/>
    <w:basedOn w:val="CommentTextChar"/>
    <w:link w:val="CommentSubject"/>
    <w:uiPriority w:val="99"/>
    <w:semiHidden/>
    <w:rsid w:val="00942937"/>
    <w:rPr>
      <w:rFonts w:ascii="Times New Roman" w:hAnsi="Times New Roman" w:eastAsia="Times New Roman" w:cs="Times New Roman"/>
      <w:b/>
      <w:bCs/>
      <w:kern w:val="0"/>
      <w:sz w:val="20"/>
      <w:szCs w:val="20"/>
      <w:lang w:eastAsia="lt-LT"/>
      <w14:ligatures w14:val="none"/>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942937"/>
    <w:pPr>
      <w:ind w:left="720"/>
      <w:contextualSpacing/>
    </w:pPr>
    <w:rPr>
      <w:rFonts w:eastAsia="Times New Roman"/>
    </w:rPr>
  </w:style>
  <w:style w:type="character" w:styleId="ListParagraphChar" w:customStyle="1">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942937"/>
    <w:rPr>
      <w:rFonts w:ascii="Times New Roman" w:hAnsi="Times New Roman" w:eastAsia="Times New Roman" w:cs="Times New Roman"/>
      <w:kern w:val="0"/>
      <w:sz w:val="24"/>
      <w:szCs w:val="24"/>
      <w:lang w:eastAsia="lt-LT"/>
      <w14:ligatures w14:val="none"/>
    </w:rPr>
  </w:style>
  <w:style w:type="character" w:styleId="Heading1Char" w:customStyle="1">
    <w:name w:val="Heading 1 Char"/>
    <w:basedOn w:val="DefaultParagraphFont"/>
    <w:link w:val="Heading1"/>
    <w:rsid w:val="00A00F75"/>
    <w:rPr>
      <w:rFonts w:asciiTheme="majorHAnsi" w:hAnsiTheme="majorHAnsi" w:eastAsiaTheme="majorEastAsia" w:cstheme="majorBidi"/>
      <w:color w:val="0F4761" w:themeColor="accent1" w:themeShade="BF"/>
      <w:kern w:val="0"/>
      <w:sz w:val="40"/>
      <w:szCs w:val="40"/>
      <w:lang w:eastAsia="lt-LT"/>
      <w14:ligatures w14:val="none"/>
    </w:rPr>
  </w:style>
  <w:style w:type="character" w:styleId="Heading2Char" w:customStyle="1">
    <w:name w:val="Heading 2 Char"/>
    <w:basedOn w:val="DefaultParagraphFont"/>
    <w:link w:val="Heading2"/>
    <w:uiPriority w:val="9"/>
    <w:semiHidden/>
    <w:rsid w:val="00A00F75"/>
    <w:rPr>
      <w:rFonts w:asciiTheme="majorHAnsi" w:hAnsiTheme="majorHAnsi" w:eastAsiaTheme="majorEastAsia" w:cstheme="majorBidi"/>
      <w:color w:val="0F4761" w:themeColor="accent1" w:themeShade="BF"/>
      <w:kern w:val="0"/>
      <w:sz w:val="32"/>
      <w:szCs w:val="32"/>
      <w:lang w:eastAsia="lt-LT"/>
      <w14:ligatures w14:val="none"/>
    </w:rPr>
  </w:style>
  <w:style w:type="character" w:styleId="Heading3Char" w:customStyle="1">
    <w:name w:val="Heading 3 Char"/>
    <w:basedOn w:val="DefaultParagraphFont"/>
    <w:link w:val="Heading3"/>
    <w:uiPriority w:val="9"/>
    <w:semiHidden/>
    <w:rsid w:val="00A00F75"/>
    <w:rPr>
      <w:rFonts w:eastAsiaTheme="majorEastAsia" w:cstheme="majorBidi"/>
      <w:color w:val="0F4761" w:themeColor="accent1" w:themeShade="BF"/>
      <w:kern w:val="0"/>
      <w:sz w:val="28"/>
      <w:szCs w:val="28"/>
      <w:lang w:eastAsia="lt-LT"/>
      <w14:ligatures w14:val="none"/>
    </w:rPr>
  </w:style>
  <w:style w:type="character" w:styleId="Heading4Char" w:customStyle="1">
    <w:name w:val="Heading 4 Char"/>
    <w:basedOn w:val="DefaultParagraphFont"/>
    <w:link w:val="Heading4"/>
    <w:uiPriority w:val="9"/>
    <w:semiHidden/>
    <w:rsid w:val="00A00F75"/>
    <w:rPr>
      <w:rFonts w:eastAsiaTheme="majorEastAsia" w:cstheme="majorBidi"/>
      <w:i/>
      <w:iCs/>
      <w:color w:val="0F4761" w:themeColor="accent1" w:themeShade="BF"/>
      <w:kern w:val="0"/>
      <w:sz w:val="24"/>
      <w:szCs w:val="24"/>
      <w:lang w:eastAsia="lt-LT"/>
      <w14:ligatures w14:val="none"/>
    </w:rPr>
  </w:style>
  <w:style w:type="character" w:styleId="Heading5Char" w:customStyle="1">
    <w:name w:val="Heading 5 Char"/>
    <w:basedOn w:val="DefaultParagraphFont"/>
    <w:link w:val="Heading5"/>
    <w:uiPriority w:val="9"/>
    <w:semiHidden/>
    <w:rsid w:val="00A00F75"/>
    <w:rPr>
      <w:rFonts w:eastAsiaTheme="majorEastAsia" w:cstheme="majorBidi"/>
      <w:color w:val="0F4761" w:themeColor="accent1" w:themeShade="BF"/>
      <w:kern w:val="0"/>
      <w:sz w:val="24"/>
      <w:szCs w:val="24"/>
      <w:lang w:eastAsia="lt-LT"/>
      <w14:ligatures w14:val="none"/>
    </w:rPr>
  </w:style>
  <w:style w:type="character" w:styleId="Heading6Char" w:customStyle="1">
    <w:name w:val="Heading 6 Char"/>
    <w:basedOn w:val="DefaultParagraphFont"/>
    <w:link w:val="Heading6"/>
    <w:uiPriority w:val="9"/>
    <w:semiHidden/>
    <w:rsid w:val="00A00F75"/>
    <w:rPr>
      <w:rFonts w:eastAsiaTheme="majorEastAsia" w:cstheme="majorBidi"/>
      <w:i/>
      <w:iCs/>
      <w:color w:val="595959" w:themeColor="text1" w:themeTint="A6"/>
      <w:kern w:val="0"/>
      <w:sz w:val="24"/>
      <w:szCs w:val="24"/>
      <w:lang w:eastAsia="lt-LT"/>
      <w14:ligatures w14:val="none"/>
    </w:rPr>
  </w:style>
  <w:style w:type="character" w:styleId="Heading7Char" w:customStyle="1">
    <w:name w:val="Heading 7 Char"/>
    <w:basedOn w:val="DefaultParagraphFont"/>
    <w:link w:val="Heading7"/>
    <w:uiPriority w:val="9"/>
    <w:semiHidden/>
    <w:rsid w:val="00A00F75"/>
    <w:rPr>
      <w:rFonts w:eastAsiaTheme="majorEastAsia" w:cstheme="majorBidi"/>
      <w:color w:val="595959" w:themeColor="text1" w:themeTint="A6"/>
      <w:kern w:val="0"/>
      <w:sz w:val="24"/>
      <w:szCs w:val="24"/>
      <w:lang w:eastAsia="lt-LT"/>
      <w14:ligatures w14:val="none"/>
    </w:rPr>
  </w:style>
  <w:style w:type="character" w:styleId="Heading8Char" w:customStyle="1">
    <w:name w:val="Heading 8 Char"/>
    <w:basedOn w:val="DefaultParagraphFont"/>
    <w:link w:val="Heading8"/>
    <w:uiPriority w:val="9"/>
    <w:semiHidden/>
    <w:rsid w:val="00A00F75"/>
    <w:rPr>
      <w:rFonts w:eastAsiaTheme="majorEastAsia" w:cstheme="majorBidi"/>
      <w:i/>
      <w:iCs/>
      <w:color w:val="272727" w:themeColor="text1" w:themeTint="D8"/>
      <w:kern w:val="0"/>
      <w:sz w:val="24"/>
      <w:szCs w:val="24"/>
      <w:lang w:eastAsia="lt-LT"/>
      <w14:ligatures w14:val="none"/>
    </w:rPr>
  </w:style>
  <w:style w:type="character" w:styleId="Heading9Char" w:customStyle="1">
    <w:name w:val="Heading 9 Char"/>
    <w:basedOn w:val="DefaultParagraphFont"/>
    <w:link w:val="Heading9"/>
    <w:uiPriority w:val="9"/>
    <w:semiHidden/>
    <w:rsid w:val="00A00F75"/>
    <w:rPr>
      <w:rFonts w:eastAsiaTheme="majorEastAsia" w:cstheme="majorBidi"/>
      <w:color w:val="272727" w:themeColor="text1" w:themeTint="D8"/>
      <w:kern w:val="0"/>
      <w:sz w:val="24"/>
      <w:szCs w:val="24"/>
      <w:lang w:eastAsia="lt-LT"/>
      <w14:ligatures w14:val="none"/>
    </w:rPr>
  </w:style>
  <w:style w:type="paragraph" w:styleId="Title">
    <w:name w:val="Title"/>
    <w:basedOn w:val="Normal"/>
    <w:next w:val="Normal"/>
    <w:link w:val="TitleChar"/>
    <w:uiPriority w:val="10"/>
    <w:qFormat/>
    <w:rsid w:val="00A00F75"/>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00F75"/>
    <w:rPr>
      <w:rFonts w:asciiTheme="majorHAnsi" w:hAnsiTheme="majorHAnsi" w:eastAsiaTheme="majorEastAsia" w:cstheme="majorBidi"/>
      <w:spacing w:val="-10"/>
      <w:kern w:val="28"/>
      <w:sz w:val="56"/>
      <w:szCs w:val="56"/>
      <w:lang w:eastAsia="lt-LT"/>
      <w14:ligatures w14:val="none"/>
    </w:rPr>
  </w:style>
  <w:style w:type="paragraph" w:styleId="Subtitle">
    <w:name w:val="Subtitle"/>
    <w:basedOn w:val="Normal"/>
    <w:next w:val="Normal"/>
    <w:link w:val="SubtitleChar"/>
    <w:uiPriority w:val="11"/>
    <w:qFormat/>
    <w:rsid w:val="00A00F75"/>
    <w:pPr>
      <w:numPr>
        <w:ilvl w:val="1"/>
      </w:numPr>
      <w:spacing w:after="160"/>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A00F75"/>
    <w:rPr>
      <w:rFonts w:eastAsiaTheme="majorEastAsia" w:cstheme="majorBidi"/>
      <w:color w:val="595959" w:themeColor="text1" w:themeTint="A6"/>
      <w:spacing w:val="15"/>
      <w:kern w:val="0"/>
      <w:sz w:val="28"/>
      <w:szCs w:val="28"/>
      <w:lang w:eastAsia="lt-LT"/>
      <w14:ligatures w14:val="none"/>
    </w:rPr>
  </w:style>
  <w:style w:type="paragraph" w:styleId="Quote">
    <w:name w:val="Quote"/>
    <w:basedOn w:val="Normal"/>
    <w:next w:val="Normal"/>
    <w:link w:val="QuoteChar"/>
    <w:uiPriority w:val="29"/>
    <w:qFormat/>
    <w:rsid w:val="00A00F75"/>
    <w:pPr>
      <w:spacing w:before="160" w:after="160"/>
      <w:jc w:val="center"/>
    </w:pPr>
    <w:rPr>
      <w:i/>
      <w:iCs/>
      <w:color w:val="404040" w:themeColor="text1" w:themeTint="BF"/>
    </w:rPr>
  </w:style>
  <w:style w:type="character" w:styleId="QuoteChar" w:customStyle="1">
    <w:name w:val="Quote Char"/>
    <w:basedOn w:val="DefaultParagraphFont"/>
    <w:link w:val="Quote"/>
    <w:uiPriority w:val="29"/>
    <w:rsid w:val="00A00F75"/>
    <w:rPr>
      <w:rFonts w:ascii="Times New Roman" w:hAnsi="Times New Roman"/>
      <w:i/>
      <w:iCs/>
      <w:color w:val="404040" w:themeColor="text1" w:themeTint="BF"/>
      <w:kern w:val="0"/>
      <w:sz w:val="24"/>
      <w:szCs w:val="24"/>
      <w:lang w:eastAsia="lt-LT"/>
      <w14:ligatures w14:val="none"/>
    </w:rPr>
  </w:style>
  <w:style w:type="character" w:styleId="IntenseEmphasis">
    <w:name w:val="Intense Emphasis"/>
    <w:basedOn w:val="DefaultParagraphFont"/>
    <w:uiPriority w:val="21"/>
    <w:qFormat/>
    <w:rsid w:val="00A00F75"/>
    <w:rPr>
      <w:i/>
      <w:iCs/>
      <w:color w:val="0F4761" w:themeColor="accent1" w:themeShade="BF"/>
    </w:rPr>
  </w:style>
  <w:style w:type="paragraph" w:styleId="IntenseQuote">
    <w:name w:val="Intense Quote"/>
    <w:basedOn w:val="Normal"/>
    <w:next w:val="Normal"/>
    <w:link w:val="IntenseQuoteChar"/>
    <w:uiPriority w:val="30"/>
    <w:qFormat/>
    <w:rsid w:val="00A00F7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A00F75"/>
    <w:rPr>
      <w:rFonts w:ascii="Times New Roman" w:hAnsi="Times New Roman"/>
      <w:i/>
      <w:iCs/>
      <w:color w:val="0F4761" w:themeColor="accent1" w:themeShade="BF"/>
      <w:kern w:val="0"/>
      <w:sz w:val="24"/>
      <w:szCs w:val="24"/>
      <w:lang w:eastAsia="lt-LT"/>
      <w14:ligatures w14:val="none"/>
    </w:rPr>
  </w:style>
  <w:style w:type="character" w:styleId="IntenseReference">
    <w:name w:val="Intense Reference"/>
    <w:basedOn w:val="DefaultParagraphFont"/>
    <w:uiPriority w:val="32"/>
    <w:qFormat/>
    <w:rsid w:val="00A00F75"/>
    <w:rPr>
      <w:b/>
      <w:bCs/>
      <w:smallCaps/>
      <w:color w:val="0F4761" w:themeColor="accent1" w:themeShade="BF"/>
      <w:spacing w:val="5"/>
    </w:rPr>
  </w:style>
  <w:style w:type="character" w:styleId="Hyperlink">
    <w:name w:val="Hyperlink"/>
    <w:aliases w:val="Alna"/>
    <w:uiPriority w:val="99"/>
    <w:unhideWhenUsed/>
    <w:rsid w:val="00A00F75"/>
    <w:rPr>
      <w:color w:val="0000FF"/>
      <w:u w:val="single"/>
    </w:rPr>
  </w:style>
  <w:style w:type="character" w:styleId="BodyTextChar1" w:customStyle="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A00F75"/>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1"/>
    <w:unhideWhenUsed/>
    <w:qFormat/>
    <w:rsid w:val="00A00F75"/>
    <w:pPr>
      <w:jc w:val="both"/>
    </w:pPr>
    <w:rPr>
      <w:rFonts w:eastAsia="Times New Roman" w:asciiTheme="minorHAnsi" w:hAnsiTheme="minorHAnsi" w:cstheme="minorBidi"/>
      <w:kern w:val="2"/>
      <w14:ligatures w14:val="standardContextual"/>
    </w:rPr>
  </w:style>
  <w:style w:type="character" w:styleId="PagrindinistekstasDiagrama1" w:customStyle="1">
    <w:name w:val="Pagrindinis tekstas Diagrama1"/>
    <w:basedOn w:val="DefaultParagraphFont"/>
    <w:uiPriority w:val="99"/>
    <w:semiHidden/>
    <w:rsid w:val="00A00F75"/>
    <w:rPr>
      <w:rFonts w:ascii="Calibri" w:hAnsi="Calibri" w:eastAsia="Calibri" w:cs="Times New Roman"/>
      <w:kern w:val="0"/>
      <w14:ligatures w14:val="none"/>
    </w:rPr>
  </w:style>
  <w:style w:type="character" w:styleId="BodyTextChar" w:customStyle="1">
    <w:name w:val="Body Text Char"/>
    <w:basedOn w:val="DefaultParagraphFont"/>
    <w:rsid w:val="00A00F75"/>
    <w:rPr>
      <w:rFonts w:ascii="Calibri" w:hAnsi="Calibri" w:eastAsia="Calibri" w:cs="Times New Roman"/>
      <w:sz w:val="22"/>
      <w:szCs w:val="22"/>
      <w:lang w:val="lt-LT"/>
    </w:rPr>
  </w:style>
  <w:style w:type="table" w:styleId="Lentelstinklelis1" w:customStyle="1">
    <w:name w:val="Lentelės tinklelis1"/>
    <w:basedOn w:val="TableNormal"/>
    <w:next w:val="TableGrid"/>
    <w:uiPriority w:val="39"/>
    <w:rsid w:val="00A00F75"/>
    <w:pPr>
      <w:spacing w:after="0" w:line="240" w:lineRule="auto"/>
    </w:pPr>
    <w:rPr>
      <w:rFonts w:eastAsia="Calibri"/>
      <w:kern w:val="0"/>
      <w:lang w:val="en-GB"/>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basedOn w:val="TableNormal"/>
    <w:rsid w:val="00A00F75"/>
    <w:pPr>
      <w:spacing w:after="0" w:line="240" w:lineRule="auto"/>
    </w:pPr>
    <w:rPr>
      <w:kern w:val="0"/>
      <w:sz w:val="24"/>
      <w:szCs w:val="24"/>
      <w:lang w:val="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A00F75"/>
    <w:pPr>
      <w:spacing w:after="0" w:line="240" w:lineRule="auto"/>
    </w:pPr>
    <w:rPr>
      <w:rFonts w:ascii="Calibri" w:hAnsi="Calibri" w:eastAsia="Calibri" w:cs="Times New Roman"/>
      <w:kern w:val="0"/>
      <w14:ligatures w14:val="none"/>
    </w:rPr>
  </w:style>
  <w:style w:type="paragraph" w:styleId="NoSpacing">
    <w:name w:val="No Spacing"/>
    <w:uiPriority w:val="1"/>
    <w:qFormat/>
    <w:rsid w:val="00A00F75"/>
    <w:pPr>
      <w:spacing w:after="0" w:line="240" w:lineRule="auto"/>
    </w:pPr>
    <w:rPr>
      <w:rFonts w:ascii="Calibri" w:hAnsi="Calibri" w:eastAsia="Calibri" w:cs="Times New Roman"/>
      <w:kern w:val="0"/>
      <w14:ligatures w14:val="none"/>
    </w:rPr>
  </w:style>
  <w:style w:type="paragraph" w:styleId="Footer">
    <w:name w:val="footer"/>
    <w:basedOn w:val="Normal"/>
    <w:link w:val="FooterChar"/>
    <w:unhideWhenUsed/>
    <w:rsid w:val="00A00F75"/>
    <w:pPr>
      <w:tabs>
        <w:tab w:val="center" w:pos="4819"/>
        <w:tab w:val="right" w:pos="9638"/>
      </w:tabs>
    </w:pPr>
    <w:rPr>
      <w:rFonts w:ascii="TimesLT" w:hAnsi="TimesLT" w:eastAsia="Times New Roman"/>
      <w:sz w:val="20"/>
      <w:szCs w:val="20"/>
    </w:rPr>
  </w:style>
  <w:style w:type="character" w:styleId="FooterChar" w:customStyle="1">
    <w:name w:val="Footer Char"/>
    <w:basedOn w:val="DefaultParagraphFont"/>
    <w:link w:val="Footer"/>
    <w:rsid w:val="00A00F75"/>
    <w:rPr>
      <w:rFonts w:ascii="TimesLT" w:hAnsi="TimesLT" w:eastAsia="Times New Roman" w:cs="Times New Roman"/>
      <w:kern w:val="0"/>
      <w:sz w:val="20"/>
      <w:szCs w:val="20"/>
      <w14:ligatures w14:val="none"/>
    </w:rPr>
  </w:style>
  <w:style w:type="table" w:styleId="TableGrid1" w:customStyle="1">
    <w:name w:val="Table Grid1"/>
    <w:basedOn w:val="TableNormal"/>
    <w:next w:val="TableGrid"/>
    <w:uiPriority w:val="39"/>
    <w:rsid w:val="00A00F75"/>
    <w:pPr>
      <w:spacing w:after="0" w:line="240" w:lineRule="auto"/>
    </w:pPr>
    <w:rPr>
      <w:rFonts w:ascii="Calibri" w:hAnsi="Calibri" w:eastAsia="Calibri"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A00F75"/>
    <w:rPr>
      <w:rFonts w:ascii="Segoe UI" w:hAnsi="Segoe UI" w:eastAsia="Times New Roman" w:cs="Segoe UI"/>
      <w:sz w:val="18"/>
      <w:szCs w:val="18"/>
    </w:rPr>
  </w:style>
  <w:style w:type="character" w:styleId="BalloonTextChar" w:customStyle="1">
    <w:name w:val="Balloon Text Char"/>
    <w:basedOn w:val="DefaultParagraphFont"/>
    <w:link w:val="BalloonText"/>
    <w:uiPriority w:val="99"/>
    <w:semiHidden/>
    <w:rsid w:val="00A00F75"/>
    <w:rPr>
      <w:rFonts w:ascii="Segoe UI" w:hAnsi="Segoe UI" w:eastAsia="Times New Roman" w:cs="Segoe UI"/>
      <w:kern w:val="0"/>
      <w:sz w:val="18"/>
      <w:szCs w:val="18"/>
      <w14:ligatures w14:val="none"/>
    </w:rPr>
  </w:style>
  <w:style w:type="table" w:styleId="TableGrid2" w:customStyle="1">
    <w:name w:val="Table Grid2"/>
    <w:basedOn w:val="TableNormal"/>
    <w:next w:val="TableGrid"/>
    <w:uiPriority w:val="39"/>
    <w:rsid w:val="00A00F75"/>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uiPriority w:val="39"/>
    <w:rsid w:val="00A00F75"/>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 w:customStyle="1">
    <w:name w:val="Table Grid4"/>
    <w:basedOn w:val="TableNormal"/>
    <w:next w:val="TableGrid"/>
    <w:uiPriority w:val="39"/>
    <w:rsid w:val="00A00F75"/>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TableNormal"/>
    <w:next w:val="TableGrid"/>
    <w:uiPriority w:val="39"/>
    <w:rsid w:val="00A00F75"/>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 w:customStyle="1">
    <w:name w:val="Table Grid6"/>
    <w:basedOn w:val="TableNormal"/>
    <w:next w:val="TableGrid"/>
    <w:uiPriority w:val="39"/>
    <w:rsid w:val="00A00F75"/>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 w:customStyle="1">
    <w:name w:val="Table Grid7"/>
    <w:basedOn w:val="TableNormal"/>
    <w:next w:val="TableGrid"/>
    <w:uiPriority w:val="39"/>
    <w:rsid w:val="00A00F75"/>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 w:customStyle="1">
    <w:name w:val="Table Grid8"/>
    <w:basedOn w:val="TableNormal"/>
    <w:next w:val="TableGrid"/>
    <w:uiPriority w:val="39"/>
    <w:rsid w:val="00A00F75"/>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A00F75"/>
    <w:rPr>
      <w:color w:val="605E5C"/>
      <w:shd w:val="clear" w:color="auto" w:fill="E1DFDD"/>
    </w:rPr>
  </w:style>
  <w:style w:type="character" w:styleId="normaltextrun" w:customStyle="1">
    <w:name w:val="normaltextrun"/>
    <w:basedOn w:val="DefaultParagraphFont"/>
    <w:rsid w:val="00A00F75"/>
  </w:style>
  <w:style w:type="character" w:styleId="ListParagraphChar1" w:customStyle="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A00F75"/>
    <w:rPr>
      <w:rFonts w:eastAsiaTheme="minorEastAsia"/>
      <w:lang w:val="lt-LT" w:eastAsia="zh-CN"/>
    </w:rPr>
  </w:style>
  <w:style w:type="paragraph" w:styleId="NormalWeb">
    <w:name w:val="Normal (Web)"/>
    <w:basedOn w:val="Normal"/>
    <w:uiPriority w:val="99"/>
    <w:unhideWhenUsed/>
    <w:rsid w:val="00A00F75"/>
    <w:pPr>
      <w:spacing w:before="100" w:beforeAutospacing="1" w:after="100" w:afterAutospacing="1"/>
    </w:pPr>
    <w:rPr>
      <w:rFonts w:ascii="Times New Roman" w:hAnsi="Times New Roman" w:eastAsia="Times New Roman"/>
      <w:sz w:val="24"/>
      <w:szCs w:val="24"/>
      <w:lang w:val="en-US"/>
    </w:rPr>
  </w:style>
  <w:style w:type="character" w:styleId="Mention">
    <w:name w:val="Mention"/>
    <w:basedOn w:val="DefaultParagraphFont"/>
    <w:uiPriority w:val="99"/>
    <w:unhideWhenUsed/>
    <w:rsid w:val="00A00F75"/>
    <w:rPr>
      <w:color w:val="2B579A"/>
      <w:shd w:val="clear" w:color="auto" w:fill="E6E6E6"/>
    </w:rPr>
  </w:style>
  <w:style w:type="paragraph" w:styleId="bodytext0" w:customStyle="1">
    <w:name w:val="bodytext"/>
    <w:basedOn w:val="Normal"/>
    <w:uiPriority w:val="99"/>
    <w:rsid w:val="00A00F75"/>
    <w:pPr>
      <w:spacing w:before="100" w:beforeAutospacing="1" w:after="100" w:afterAutospacing="1"/>
    </w:pPr>
    <w:rPr>
      <w:rFonts w:ascii="Times New Roman" w:hAnsi="Times New Roman" w:eastAsia="Times New Roman"/>
      <w:sz w:val="24"/>
      <w:szCs w:val="24"/>
      <w:lang w:val="en-US"/>
    </w:rPr>
  </w:style>
  <w:style w:type="character" w:styleId="cf01" w:customStyle="1">
    <w:name w:val="cf01"/>
    <w:basedOn w:val="DefaultParagraphFont"/>
    <w:rsid w:val="00A00F75"/>
    <w:rPr>
      <w:rFonts w:hint="default" w:ascii="Segoe UI" w:hAnsi="Segoe UI" w:cs="Segoe UI"/>
      <w:sz w:val="18"/>
      <w:szCs w:val="18"/>
    </w:rPr>
  </w:style>
  <w:style w:type="paragraph" w:styleId="Engl12" w:customStyle="1">
    <w:name w:val="Engl12"/>
    <w:basedOn w:val="Normal"/>
    <w:rsid w:val="00E922F7"/>
    <w:pPr>
      <w:overflowPunct w:val="0"/>
      <w:autoSpaceDE w:val="0"/>
      <w:autoSpaceDN w:val="0"/>
      <w:adjustRightInd w:val="0"/>
      <w:jc w:val="both"/>
      <w:textAlignment w:val="baseline"/>
    </w:pPr>
    <w:rPr>
      <w:rFonts w:ascii="Times New Roman" w:hAnsi="Times New Roman" w:eastAsia="Times New Roman"/>
      <w:sz w:val="24"/>
      <w:szCs w:val="20"/>
      <w:lang w:val="en-GB"/>
    </w:rPr>
  </w:style>
  <w:style w:type="paragraph" w:styleId="paragraph" w:customStyle="1">
    <w:name w:val="paragraph"/>
    <w:basedOn w:val="Normal"/>
    <w:rsid w:val="00487F11"/>
    <w:pPr>
      <w:spacing w:before="100" w:beforeAutospacing="1" w:after="100" w:afterAutospacing="1"/>
    </w:pPr>
    <w:rPr>
      <w:rFonts w:ascii="Times New Roman" w:hAnsi="Times New Roman" w:eastAsia="Times New Roman"/>
      <w:sz w:val="24"/>
      <w:szCs w:val="24"/>
      <w:lang w:eastAsia="lt-LT"/>
    </w:rPr>
  </w:style>
  <w:style w:type="character" w:styleId="eop" w:customStyle="1">
    <w:name w:val="eop"/>
    <w:basedOn w:val="DefaultParagraphFont"/>
    <w:rsid w:val="00487F11"/>
  </w:style>
  <w:style w:type="character" w:styleId="findhit" w:customStyle="1">
    <w:name w:val="findhit"/>
    <w:basedOn w:val="DefaultParagraphFont"/>
    <w:rsid w:val="00614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386379">
      <w:bodyDiv w:val="1"/>
      <w:marLeft w:val="0"/>
      <w:marRight w:val="0"/>
      <w:marTop w:val="0"/>
      <w:marBottom w:val="0"/>
      <w:divBdr>
        <w:top w:val="none" w:sz="0" w:space="0" w:color="auto"/>
        <w:left w:val="none" w:sz="0" w:space="0" w:color="auto"/>
        <w:bottom w:val="none" w:sz="0" w:space="0" w:color="auto"/>
        <w:right w:val="none" w:sz="0" w:space="0" w:color="auto"/>
      </w:divBdr>
      <w:divsChild>
        <w:div w:id="407266559">
          <w:marLeft w:val="0"/>
          <w:marRight w:val="0"/>
          <w:marTop w:val="0"/>
          <w:marBottom w:val="0"/>
          <w:divBdr>
            <w:top w:val="none" w:sz="0" w:space="0" w:color="auto"/>
            <w:left w:val="none" w:sz="0" w:space="0" w:color="auto"/>
            <w:bottom w:val="none" w:sz="0" w:space="0" w:color="auto"/>
            <w:right w:val="none" w:sz="0" w:space="0" w:color="auto"/>
          </w:divBdr>
        </w:div>
        <w:div w:id="419638110">
          <w:marLeft w:val="0"/>
          <w:marRight w:val="0"/>
          <w:marTop w:val="0"/>
          <w:marBottom w:val="0"/>
          <w:divBdr>
            <w:top w:val="none" w:sz="0" w:space="0" w:color="auto"/>
            <w:left w:val="none" w:sz="0" w:space="0" w:color="auto"/>
            <w:bottom w:val="none" w:sz="0" w:space="0" w:color="auto"/>
            <w:right w:val="none" w:sz="0" w:space="0" w:color="auto"/>
          </w:divBdr>
        </w:div>
        <w:div w:id="515076332">
          <w:marLeft w:val="0"/>
          <w:marRight w:val="0"/>
          <w:marTop w:val="0"/>
          <w:marBottom w:val="0"/>
          <w:divBdr>
            <w:top w:val="none" w:sz="0" w:space="0" w:color="auto"/>
            <w:left w:val="none" w:sz="0" w:space="0" w:color="auto"/>
            <w:bottom w:val="none" w:sz="0" w:space="0" w:color="auto"/>
            <w:right w:val="none" w:sz="0" w:space="0" w:color="auto"/>
          </w:divBdr>
        </w:div>
        <w:div w:id="726026274">
          <w:marLeft w:val="0"/>
          <w:marRight w:val="0"/>
          <w:marTop w:val="0"/>
          <w:marBottom w:val="0"/>
          <w:divBdr>
            <w:top w:val="none" w:sz="0" w:space="0" w:color="auto"/>
            <w:left w:val="none" w:sz="0" w:space="0" w:color="auto"/>
            <w:bottom w:val="none" w:sz="0" w:space="0" w:color="auto"/>
            <w:right w:val="none" w:sz="0" w:space="0" w:color="auto"/>
          </w:divBdr>
        </w:div>
        <w:div w:id="856891979">
          <w:marLeft w:val="0"/>
          <w:marRight w:val="0"/>
          <w:marTop w:val="0"/>
          <w:marBottom w:val="0"/>
          <w:divBdr>
            <w:top w:val="none" w:sz="0" w:space="0" w:color="auto"/>
            <w:left w:val="none" w:sz="0" w:space="0" w:color="auto"/>
            <w:bottom w:val="none" w:sz="0" w:space="0" w:color="auto"/>
            <w:right w:val="none" w:sz="0" w:space="0" w:color="auto"/>
          </w:divBdr>
        </w:div>
        <w:div w:id="878394213">
          <w:marLeft w:val="0"/>
          <w:marRight w:val="0"/>
          <w:marTop w:val="0"/>
          <w:marBottom w:val="0"/>
          <w:divBdr>
            <w:top w:val="none" w:sz="0" w:space="0" w:color="auto"/>
            <w:left w:val="none" w:sz="0" w:space="0" w:color="auto"/>
            <w:bottom w:val="none" w:sz="0" w:space="0" w:color="auto"/>
            <w:right w:val="none" w:sz="0" w:space="0" w:color="auto"/>
          </w:divBdr>
        </w:div>
        <w:div w:id="1083189095">
          <w:marLeft w:val="0"/>
          <w:marRight w:val="0"/>
          <w:marTop w:val="0"/>
          <w:marBottom w:val="0"/>
          <w:divBdr>
            <w:top w:val="none" w:sz="0" w:space="0" w:color="auto"/>
            <w:left w:val="none" w:sz="0" w:space="0" w:color="auto"/>
            <w:bottom w:val="none" w:sz="0" w:space="0" w:color="auto"/>
            <w:right w:val="none" w:sz="0" w:space="0" w:color="auto"/>
          </w:divBdr>
        </w:div>
        <w:div w:id="1412505991">
          <w:marLeft w:val="0"/>
          <w:marRight w:val="0"/>
          <w:marTop w:val="0"/>
          <w:marBottom w:val="0"/>
          <w:divBdr>
            <w:top w:val="none" w:sz="0" w:space="0" w:color="auto"/>
            <w:left w:val="none" w:sz="0" w:space="0" w:color="auto"/>
            <w:bottom w:val="none" w:sz="0" w:space="0" w:color="auto"/>
            <w:right w:val="none" w:sz="0" w:space="0" w:color="auto"/>
          </w:divBdr>
        </w:div>
        <w:div w:id="1438062677">
          <w:marLeft w:val="0"/>
          <w:marRight w:val="0"/>
          <w:marTop w:val="0"/>
          <w:marBottom w:val="0"/>
          <w:divBdr>
            <w:top w:val="none" w:sz="0" w:space="0" w:color="auto"/>
            <w:left w:val="none" w:sz="0" w:space="0" w:color="auto"/>
            <w:bottom w:val="none" w:sz="0" w:space="0" w:color="auto"/>
            <w:right w:val="none" w:sz="0" w:space="0" w:color="auto"/>
          </w:divBdr>
        </w:div>
        <w:div w:id="1736388797">
          <w:marLeft w:val="0"/>
          <w:marRight w:val="0"/>
          <w:marTop w:val="0"/>
          <w:marBottom w:val="0"/>
          <w:divBdr>
            <w:top w:val="none" w:sz="0" w:space="0" w:color="auto"/>
            <w:left w:val="none" w:sz="0" w:space="0" w:color="auto"/>
            <w:bottom w:val="none" w:sz="0" w:space="0" w:color="auto"/>
            <w:right w:val="none" w:sz="0" w:space="0" w:color="auto"/>
          </w:divBdr>
        </w:div>
        <w:div w:id="18963074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yperlink" Target="mailto:info@vilniausvystymas.lt"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E507FCDC-4C32-4502-9DE5-0E4B1B9D3647}"/>
</file>

<file path=customXml/itemProps2.xml><?xml version="1.0" encoding="utf-8"?>
<ds:datastoreItem xmlns:ds="http://schemas.openxmlformats.org/officeDocument/2006/customXml" ds:itemID="{0912A192-D782-47C0-BDF7-E75DB96CF270}">
  <ds:schemaRefs>
    <ds:schemaRef ds:uri="http://schemas.microsoft.com/sharepoint/v3/contenttype/forms"/>
  </ds:schemaRefs>
</ds:datastoreItem>
</file>

<file path=customXml/itemProps3.xml><?xml version="1.0" encoding="utf-8"?>
<ds:datastoreItem xmlns:ds="http://schemas.openxmlformats.org/officeDocument/2006/customXml" ds:itemID="{0716BCA1-A9F4-4843-ABB0-26522961A34A}">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Agnė Pliupelė</cp:lastModifiedBy>
  <cp:revision>61</cp:revision>
  <dcterms:created xsi:type="dcterms:W3CDTF">2025-06-18T08:16:00Z</dcterms:created>
  <dcterms:modified xsi:type="dcterms:W3CDTF">2025-09-05T07:31:25Z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